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33F" w:rsidRPr="00112F06" w:rsidRDefault="0030433F" w:rsidP="0030433F">
      <w:pPr>
        <w:keepNext/>
        <w:keepLines/>
        <w:ind w:firstLine="510"/>
        <w:jc w:val="center"/>
        <w:rPr>
          <w:rFonts w:ascii="Traditional Arabic" w:hAnsi="Traditional Arabic" w:cs="Traditional Arabic" w:hint="cs"/>
          <w:b/>
          <w:bCs/>
          <w:color w:val="000000"/>
          <w:sz w:val="32"/>
          <w:szCs w:val="32"/>
          <w:rtl/>
        </w:rPr>
      </w:pPr>
    </w:p>
    <w:p w:rsidR="0030433F" w:rsidRPr="00112F06" w:rsidRDefault="0030433F" w:rsidP="0030433F">
      <w:pPr>
        <w:keepNext/>
        <w:keepLines/>
        <w:ind w:left="1440" w:hanging="930"/>
        <w:jc w:val="center"/>
        <w:rPr>
          <w:rFonts w:ascii="Traditional Arabic" w:hAnsi="Traditional Arabic" w:cs="PT Bold Heading"/>
          <w:b/>
          <w:bCs/>
          <w:color w:val="000000"/>
          <w:sz w:val="96"/>
          <w:szCs w:val="96"/>
          <w:rtl/>
        </w:rPr>
      </w:pPr>
      <w:r w:rsidRPr="00112F06">
        <w:rPr>
          <w:rFonts w:ascii="Traditional Arabic" w:hAnsi="Traditional Arabic" w:cs="PT Bold Heading"/>
          <w:b/>
          <w:bCs/>
          <w:color w:val="000000"/>
          <w:sz w:val="96"/>
          <w:szCs w:val="96"/>
          <w:rtl/>
        </w:rPr>
        <w:t>مصنفون علماء</w:t>
      </w:r>
    </w:p>
    <w:p w:rsidR="0030433F" w:rsidRPr="00112F06" w:rsidRDefault="0030433F" w:rsidP="0030433F">
      <w:pPr>
        <w:keepNext/>
        <w:keepLines/>
        <w:ind w:firstLine="510"/>
        <w:jc w:val="center"/>
        <w:rPr>
          <w:rFonts w:ascii="Traditional Arabic" w:hAnsi="Traditional Arabic" w:cs="PT Bold Heading"/>
          <w:b/>
          <w:bCs/>
          <w:color w:val="000000"/>
          <w:sz w:val="96"/>
          <w:szCs w:val="96"/>
          <w:rtl/>
        </w:rPr>
      </w:pPr>
      <w:r w:rsidRPr="00112F06">
        <w:rPr>
          <w:rFonts w:ascii="Traditional Arabic" w:hAnsi="Traditional Arabic" w:cs="PT Bold Heading"/>
          <w:b/>
          <w:bCs/>
          <w:color w:val="000000"/>
          <w:sz w:val="96"/>
          <w:szCs w:val="96"/>
          <w:rtl/>
        </w:rPr>
        <w:t>في أرض الإسراء</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tabs>
          <w:tab w:val="left" w:pos="366"/>
          <w:tab w:val="left" w:pos="1335"/>
          <w:tab w:val="left" w:pos="1446"/>
          <w:tab w:val="center" w:pos="3685"/>
        </w:tab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جمع وإعداد</w:t>
      </w:r>
    </w:p>
    <w:p w:rsidR="0030433F" w:rsidRPr="00112F06" w:rsidRDefault="0030433F" w:rsidP="0030433F">
      <w:pPr>
        <w:tabs>
          <w:tab w:val="left" w:pos="366"/>
          <w:tab w:val="left" w:pos="1416"/>
          <w:tab w:val="center" w:pos="3685"/>
        </w:tab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ابن الأقصى                                        الدكتورة</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ياسين طاهر حافظ الأغا                       نبيلة فخري مصطفى الأغا</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كلية التربية للبنات – بريدة</w:t>
      </w:r>
    </w:p>
    <w:p w:rsidR="0030433F" w:rsidRPr="00112F06" w:rsidRDefault="0030433F"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إشراف فضيلة الدكتور</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الغني بن أحمد التميمي</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رئيس جمعية الحديث الشريف وإحياء التراث</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فرع الزرقاء - الأردن</w:t>
      </w:r>
    </w:p>
    <w:p w:rsidR="0030433F" w:rsidRPr="00112F06" w:rsidRDefault="0030433F" w:rsidP="0030433F">
      <w:pPr>
        <w:tabs>
          <w:tab w:val="left" w:pos="2871"/>
        </w:tabs>
        <w:jc w:val="center"/>
        <w:rPr>
          <w:rFonts w:ascii="Traditional Arabic" w:hAnsi="Traditional Arabic" w:cs="Traditional Arabic"/>
          <w:color w:val="000000"/>
          <w:sz w:val="32"/>
          <w:szCs w:val="32"/>
          <w:rtl/>
        </w:rPr>
      </w:pPr>
    </w:p>
    <w:p w:rsidR="0030433F" w:rsidRPr="00112F06" w:rsidRDefault="0030433F" w:rsidP="0030433F">
      <w:pPr>
        <w:ind w:left="454"/>
        <w:jc w:val="center"/>
        <w:rPr>
          <w:rFonts w:ascii="Traditional Arabic" w:hAnsi="Traditional Arabic" w:cs="Traditional Arabic"/>
          <w:b/>
          <w:bCs/>
          <w:color w:val="000000"/>
          <w:sz w:val="32"/>
          <w:szCs w:val="32"/>
          <w:rtl/>
        </w:rPr>
      </w:pPr>
    </w:p>
    <w:p w:rsidR="0030433F" w:rsidRPr="00112F06" w:rsidRDefault="0030433F" w:rsidP="0030433F">
      <w:pPr>
        <w:ind w:left="454"/>
        <w:jc w:val="center"/>
        <w:rPr>
          <w:rFonts w:ascii="Traditional Arabic" w:hAnsi="Traditional Arabic" w:cs="Traditional Arabic"/>
          <w:b/>
          <w:bCs/>
          <w:color w:val="000000"/>
          <w:sz w:val="32"/>
          <w:szCs w:val="32"/>
          <w:rtl/>
        </w:rPr>
      </w:pPr>
    </w:p>
    <w:p w:rsidR="0030433F" w:rsidRPr="00112F06" w:rsidRDefault="0030433F" w:rsidP="0030433F">
      <w:pPr>
        <w:ind w:left="454"/>
        <w:jc w:val="center"/>
        <w:rPr>
          <w:rFonts w:ascii="Traditional Arabic" w:hAnsi="Traditional Arabic" w:cs="Traditional Arabic"/>
          <w:b/>
          <w:bCs/>
          <w:color w:val="000000"/>
          <w:sz w:val="32"/>
          <w:szCs w:val="32"/>
          <w:rtl/>
        </w:rPr>
      </w:pPr>
    </w:p>
    <w:p w:rsidR="00112F06" w:rsidRDefault="00112F06" w:rsidP="0030433F">
      <w:pPr>
        <w:jc w:val="center"/>
        <w:rPr>
          <w:rFonts w:ascii="Traditional Arabic" w:hAnsi="Traditional Arabic" w:cs="PT Bold Heading"/>
          <w:b/>
          <w:bCs/>
          <w:color w:val="000000"/>
          <w:sz w:val="144"/>
          <w:szCs w:val="144"/>
          <w:rtl/>
        </w:rPr>
      </w:pPr>
    </w:p>
    <w:p w:rsidR="0030433F" w:rsidRPr="00112F06" w:rsidRDefault="00112F06" w:rsidP="0030433F">
      <w:pPr>
        <w:jc w:val="center"/>
        <w:rPr>
          <w:rFonts w:ascii="Traditional Arabic" w:hAnsi="Traditional Arabic" w:cs="PT Bold Heading"/>
          <w:b/>
          <w:bCs/>
          <w:color w:val="000000"/>
          <w:sz w:val="144"/>
          <w:szCs w:val="144"/>
          <w:rtl/>
        </w:rPr>
      </w:pPr>
      <w:r w:rsidRPr="00112F06">
        <w:rPr>
          <w:rFonts w:ascii="Traditional Arabic" w:hAnsi="Traditional Arabic" w:cs="PT Bold Heading" w:hint="cs"/>
          <w:b/>
          <w:bCs/>
          <w:color w:val="000000"/>
          <w:sz w:val="144"/>
          <w:szCs w:val="144"/>
          <w:rtl/>
        </w:rPr>
        <w:t>بس</w:t>
      </w:r>
      <w:r>
        <w:rPr>
          <w:rFonts w:ascii="Traditional Arabic" w:hAnsi="Traditional Arabic" w:cs="PT Bold Heading" w:hint="cs"/>
          <w:b/>
          <w:bCs/>
          <w:color w:val="000000"/>
          <w:sz w:val="144"/>
          <w:szCs w:val="144"/>
          <w:rtl/>
        </w:rPr>
        <w:t>ـــ</w:t>
      </w:r>
      <w:r w:rsidRPr="00112F06">
        <w:rPr>
          <w:rFonts w:ascii="Traditional Arabic" w:hAnsi="Traditional Arabic" w:cs="PT Bold Heading" w:hint="cs"/>
          <w:b/>
          <w:bCs/>
          <w:color w:val="000000"/>
          <w:sz w:val="144"/>
          <w:szCs w:val="144"/>
          <w:rtl/>
        </w:rPr>
        <w:t>م الل</w:t>
      </w:r>
      <w:r>
        <w:rPr>
          <w:rFonts w:ascii="Traditional Arabic" w:hAnsi="Traditional Arabic" w:cs="PT Bold Heading" w:hint="cs"/>
          <w:b/>
          <w:bCs/>
          <w:color w:val="000000"/>
          <w:sz w:val="144"/>
          <w:szCs w:val="144"/>
          <w:rtl/>
        </w:rPr>
        <w:t>ـــ</w:t>
      </w:r>
      <w:r w:rsidRPr="00112F06">
        <w:rPr>
          <w:rFonts w:ascii="Traditional Arabic" w:hAnsi="Traditional Arabic" w:cs="PT Bold Heading" w:hint="cs"/>
          <w:b/>
          <w:bCs/>
          <w:color w:val="000000"/>
          <w:sz w:val="144"/>
          <w:szCs w:val="144"/>
          <w:rtl/>
        </w:rPr>
        <w:t>ه الرحمن الرحيم</w:t>
      </w:r>
    </w:p>
    <w:p w:rsidR="00112F06" w:rsidRPr="00112F06" w:rsidRDefault="00112F06"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p>
    <w:p w:rsidR="009A06D1" w:rsidRDefault="009A06D1" w:rsidP="0030433F">
      <w:pPr>
        <w:jc w:val="center"/>
        <w:rPr>
          <w:rFonts w:ascii="Traditional Arabic" w:hAnsi="Traditional Arabic" w:cs="PT Bold Heading" w:hint="cs"/>
          <w:b/>
          <w:bCs/>
          <w:color w:val="000000"/>
          <w:sz w:val="56"/>
          <w:szCs w:val="56"/>
          <w:rtl/>
        </w:rPr>
      </w:pPr>
    </w:p>
    <w:p w:rsidR="009A06D1" w:rsidRDefault="009A06D1" w:rsidP="0030433F">
      <w:pPr>
        <w:jc w:val="center"/>
        <w:rPr>
          <w:rFonts w:ascii="Traditional Arabic" w:hAnsi="Traditional Arabic" w:cs="PT Bold Heading" w:hint="cs"/>
          <w:b/>
          <w:bCs/>
          <w:color w:val="000000"/>
          <w:sz w:val="56"/>
          <w:szCs w:val="56"/>
          <w:rtl/>
        </w:rPr>
      </w:pPr>
    </w:p>
    <w:p w:rsidR="0030433F" w:rsidRPr="00112F06" w:rsidRDefault="0030433F" w:rsidP="0030433F">
      <w:pPr>
        <w:jc w:val="center"/>
        <w:rPr>
          <w:rFonts w:ascii="Traditional Arabic" w:hAnsi="Traditional Arabic" w:cs="PT Bold Heading"/>
          <w:b/>
          <w:bCs/>
          <w:color w:val="000000"/>
          <w:sz w:val="56"/>
          <w:szCs w:val="56"/>
          <w:rtl/>
        </w:rPr>
      </w:pPr>
      <w:r w:rsidRPr="00112F06">
        <w:rPr>
          <w:rFonts w:ascii="Traditional Arabic" w:hAnsi="Traditional Arabic" w:cs="PT Bold Heading"/>
          <w:b/>
          <w:bCs/>
          <w:color w:val="000000"/>
          <w:sz w:val="56"/>
          <w:szCs w:val="56"/>
          <w:rtl/>
        </w:rPr>
        <w:t>سبُحَانَ الّذِي أسرَى بِعَبدِهِ لَيلاً مِنَ المَسجِدِ الحَرَامِ إلىَ المَسجِدِ الأقصَى الّذِي بَارَكنَا حَولَهُ لِنُرِيَهُ مِن آيَاتِنَا إنّهُ هُوَ السّمِيعُ البَصِيرُ}</w:t>
      </w:r>
    </w:p>
    <w:p w:rsidR="0030433F" w:rsidRPr="00112F06" w:rsidRDefault="0030433F" w:rsidP="0030433F">
      <w:pPr>
        <w:jc w:val="lowKashida"/>
        <w:rPr>
          <w:rFonts w:ascii="Traditional Arabic" w:hAnsi="Traditional Arabic" w:cs="PT Bold Heading"/>
          <w:b/>
          <w:bCs/>
          <w:color w:val="000000"/>
          <w:sz w:val="36"/>
          <w:szCs w:val="36"/>
          <w:rtl/>
        </w:rPr>
      </w:pPr>
      <w:r w:rsidRPr="00112F06">
        <w:rPr>
          <w:rFonts w:ascii="Traditional Arabic" w:hAnsi="Traditional Arabic" w:cs="PT Bold Heading"/>
          <w:b/>
          <w:bCs/>
          <w:color w:val="000000"/>
          <w:sz w:val="36"/>
          <w:szCs w:val="36"/>
          <w:rtl/>
        </w:rPr>
        <w:t xml:space="preserve">  الإسراء \1</w:t>
      </w:r>
    </w:p>
    <w:p w:rsidR="0030433F" w:rsidRPr="00112F06" w:rsidRDefault="0030433F" w:rsidP="0030433F">
      <w:pPr>
        <w:jc w:val="lowKashida"/>
        <w:rPr>
          <w:rFonts w:ascii="Traditional Arabic" w:hAnsi="Traditional Arabic" w:cs="PT Bold Heading"/>
          <w:b/>
          <w:bCs/>
          <w:color w:val="000000"/>
          <w:sz w:val="56"/>
          <w:szCs w:val="56"/>
          <w:rtl/>
        </w:rPr>
      </w:pPr>
    </w:p>
    <w:p w:rsidR="0030433F" w:rsidRPr="00112F06" w:rsidRDefault="0030433F" w:rsidP="0030433F">
      <w:pPr>
        <w:jc w:val="center"/>
        <w:rPr>
          <w:rFonts w:ascii="Traditional Arabic" w:hAnsi="Traditional Arabic" w:cs="PT Bold Heading"/>
          <w:b/>
          <w:bCs/>
          <w:color w:val="000000"/>
          <w:sz w:val="56"/>
          <w:szCs w:val="56"/>
          <w:rtl/>
        </w:rPr>
      </w:pPr>
      <w:r w:rsidRPr="00112F06">
        <w:rPr>
          <w:rFonts w:ascii="Traditional Arabic" w:hAnsi="Traditional Arabic" w:cs="PT Bold Heading"/>
          <w:b/>
          <w:bCs/>
          <w:color w:val="000000"/>
          <w:sz w:val="56"/>
          <w:szCs w:val="56"/>
          <w:rtl/>
        </w:rPr>
        <w:t>{شَهِدَ اللهُ أنّهُ لا إلَهَ إلا هُوَ وَالمَلائِكَةُ وَأُولُو العِلمِ قَائِماً بِالقِسطِ لا إِلهَ إلا هُوَ العَزِيزُ الحَكِيمُ }</w:t>
      </w:r>
    </w:p>
    <w:p w:rsidR="0030433F" w:rsidRPr="00112F06" w:rsidRDefault="0030433F" w:rsidP="0030433F">
      <w:pPr>
        <w:rPr>
          <w:rFonts w:ascii="Traditional Arabic" w:hAnsi="Traditional Arabic" w:cs="PT Bold Heading"/>
          <w:color w:val="000000"/>
          <w:sz w:val="36"/>
          <w:szCs w:val="36"/>
          <w:rtl/>
        </w:rPr>
      </w:pPr>
      <w:r w:rsidRPr="00112F06">
        <w:rPr>
          <w:rFonts w:ascii="Traditional Arabic" w:hAnsi="Traditional Arabic" w:cs="PT Bold Heading"/>
          <w:color w:val="000000"/>
          <w:sz w:val="36"/>
          <w:szCs w:val="36"/>
          <w:rtl/>
        </w:rPr>
        <w:t xml:space="preserve">   آل عمران \ 18</w:t>
      </w:r>
    </w:p>
    <w:p w:rsidR="0030433F" w:rsidRPr="00112F06" w:rsidRDefault="0030433F" w:rsidP="0030433F">
      <w:pPr>
        <w:jc w:val="lowKashida"/>
        <w:rPr>
          <w:rFonts w:ascii="Traditional Arabic" w:hAnsi="Traditional Arabic" w:cs="Traditional Arabic"/>
          <w:b/>
          <w:bCs/>
          <w:color w:val="000000"/>
          <w:sz w:val="32"/>
          <w:szCs w:val="32"/>
          <w:rtl/>
        </w:rPr>
      </w:pPr>
    </w:p>
    <w:p w:rsidR="0030433F" w:rsidRPr="00112F06" w:rsidRDefault="0030433F" w:rsidP="0030433F">
      <w:pPr>
        <w:jc w:val="lowKashida"/>
        <w:rPr>
          <w:rFonts w:ascii="Traditional Arabic" w:hAnsi="Traditional Arabic" w:cs="Traditional Arabic"/>
          <w:b/>
          <w:bCs/>
          <w:color w:val="000000"/>
          <w:sz w:val="32"/>
          <w:szCs w:val="32"/>
          <w:rtl/>
        </w:rPr>
      </w:pPr>
    </w:p>
    <w:p w:rsidR="0030433F" w:rsidRPr="00112F06" w:rsidRDefault="0030433F" w:rsidP="0030433F">
      <w:pPr>
        <w:jc w:val="lowKashida"/>
        <w:rPr>
          <w:rFonts w:ascii="Traditional Arabic" w:hAnsi="Traditional Arabic" w:cs="PT Bold Heading"/>
          <w:b/>
          <w:bCs/>
          <w:color w:val="000000"/>
          <w:sz w:val="40"/>
          <w:szCs w:val="40"/>
          <w:rtl/>
        </w:rPr>
      </w:pPr>
    </w:p>
    <w:p w:rsidR="0030433F" w:rsidRPr="00112F06" w:rsidRDefault="0030433F" w:rsidP="0030433F">
      <w:pPr>
        <w:jc w:val="lowKashida"/>
        <w:rPr>
          <w:rFonts w:ascii="Traditional Arabic" w:hAnsi="Traditional Arabic" w:cs="PT Bold Heading"/>
          <w:b/>
          <w:bCs/>
          <w:color w:val="000000"/>
          <w:sz w:val="40"/>
          <w:szCs w:val="40"/>
          <w:rtl/>
        </w:rPr>
      </w:pPr>
    </w:p>
    <w:p w:rsidR="0030433F" w:rsidRPr="00112F06" w:rsidRDefault="0030433F" w:rsidP="0030433F">
      <w:pPr>
        <w:jc w:val="lowKashida"/>
        <w:rPr>
          <w:rFonts w:ascii="Traditional Arabic" w:hAnsi="Traditional Arabic" w:cs="PT Bold Heading"/>
          <w:b/>
          <w:bCs/>
          <w:color w:val="000000"/>
          <w:sz w:val="40"/>
          <w:szCs w:val="40"/>
          <w:rtl/>
        </w:rPr>
      </w:pPr>
    </w:p>
    <w:p w:rsidR="0030433F" w:rsidRPr="00112F06" w:rsidRDefault="0030433F" w:rsidP="0030433F">
      <w:pPr>
        <w:jc w:val="lowKashida"/>
        <w:rPr>
          <w:rFonts w:ascii="Traditional Arabic" w:hAnsi="Traditional Arabic" w:cs="PT Bold Heading"/>
          <w:b/>
          <w:bCs/>
          <w:color w:val="000000"/>
          <w:sz w:val="40"/>
          <w:szCs w:val="40"/>
          <w:rtl/>
        </w:rPr>
      </w:pPr>
      <w:r w:rsidRPr="00112F06">
        <w:rPr>
          <w:rFonts w:ascii="Traditional Arabic" w:hAnsi="Traditional Arabic" w:cs="PT Bold Heading"/>
          <w:b/>
          <w:bCs/>
          <w:color w:val="000000"/>
          <w:sz w:val="40"/>
          <w:szCs w:val="40"/>
          <w:rtl/>
        </w:rPr>
        <w:t xml:space="preserve">      قال رسول الله صلى الله عليه وسلم :</w:t>
      </w:r>
    </w:p>
    <w:p w:rsidR="0030433F" w:rsidRPr="00112F06" w:rsidRDefault="0030433F" w:rsidP="0030433F">
      <w:pPr>
        <w:jc w:val="lowKashida"/>
        <w:rPr>
          <w:rFonts w:ascii="Traditional Arabic" w:hAnsi="Traditional Arabic" w:cs="PT Bold Heading"/>
          <w:b/>
          <w:bCs/>
          <w:color w:val="000000"/>
          <w:sz w:val="40"/>
          <w:szCs w:val="40"/>
          <w:rtl/>
        </w:rPr>
      </w:pPr>
      <w:r w:rsidRPr="00112F06">
        <w:rPr>
          <w:rFonts w:ascii="Traditional Arabic" w:hAnsi="Traditional Arabic" w:cs="PT Bold Heading"/>
          <w:b/>
          <w:bCs/>
          <w:color w:val="000000"/>
          <w:sz w:val="40"/>
          <w:szCs w:val="40"/>
          <w:rtl/>
        </w:rPr>
        <w:t xml:space="preserve">( من سلك طريقا يطلب فيه علما سلك الله به طريقا من طرق الجنة والملائكة تضع أجنحتها رضا لطالب العلم وإن العالم ليستغفر له من في السماوات ومن في الأرض والحيتان في الماء وفضل العالم على العابد كفضل القمر ليلة البدر على سائر الكواكب إن العلماء ورثة الأنبياء  إن الأنبياء لم يورثوا دينارا ولا درهما وأورثوا العلم فمن أخذه أخذ بحظ وافر )  </w:t>
      </w:r>
    </w:p>
    <w:p w:rsidR="0030433F" w:rsidRPr="00112F06" w:rsidRDefault="0030433F" w:rsidP="0030433F">
      <w:pPr>
        <w:jc w:val="lowKashida"/>
        <w:rPr>
          <w:rFonts w:ascii="Traditional Arabic" w:hAnsi="Traditional Arabic" w:cs="PT Bold Heading"/>
          <w:b/>
          <w:bCs/>
          <w:color w:val="000000"/>
          <w:sz w:val="40"/>
          <w:szCs w:val="40"/>
          <w:rtl/>
        </w:rPr>
      </w:pPr>
      <w:r w:rsidRPr="00112F06">
        <w:rPr>
          <w:rFonts w:ascii="Traditional Arabic" w:hAnsi="Traditional Arabic" w:cs="PT Bold Heading"/>
          <w:b/>
          <w:bCs/>
          <w:color w:val="000000"/>
          <w:sz w:val="40"/>
          <w:szCs w:val="40"/>
          <w:rtl/>
        </w:rPr>
        <w:t xml:space="preserve">  موارد الظمآن 1\49</w:t>
      </w:r>
    </w:p>
    <w:p w:rsidR="0030433F" w:rsidRPr="00112F06" w:rsidRDefault="0030433F" w:rsidP="0030433F">
      <w:pPr>
        <w:ind w:firstLine="454"/>
        <w:jc w:val="center"/>
        <w:rPr>
          <w:rFonts w:ascii="Traditional Arabic" w:hAnsi="Traditional Arabic" w:cs="PT Bold Heading"/>
          <w:b/>
          <w:bCs/>
          <w:color w:val="000000"/>
          <w:sz w:val="40"/>
          <w:szCs w:val="40"/>
          <w:rtl/>
        </w:rPr>
      </w:pPr>
    </w:p>
    <w:p w:rsidR="0030433F" w:rsidRPr="00112F06" w:rsidRDefault="0030433F" w:rsidP="0030433F">
      <w:pPr>
        <w:ind w:firstLine="454"/>
        <w:jc w:val="center"/>
        <w:rPr>
          <w:rFonts w:ascii="Traditional Arabic" w:hAnsi="Traditional Arabic" w:cs="Traditional Arabic"/>
          <w:b/>
          <w:bCs/>
          <w:color w:val="000000"/>
          <w:sz w:val="32"/>
          <w:szCs w:val="32"/>
          <w:rtl/>
        </w:rPr>
      </w:pPr>
    </w:p>
    <w:p w:rsidR="00112F06" w:rsidRDefault="00112F06" w:rsidP="0030433F">
      <w:pPr>
        <w:ind w:firstLine="454"/>
        <w:jc w:val="center"/>
        <w:rPr>
          <w:rFonts w:ascii="Traditional Arabic" w:hAnsi="Traditional Arabic" w:cs="Traditional Arabic"/>
          <w:b/>
          <w:bCs/>
          <w:color w:val="000000"/>
          <w:sz w:val="32"/>
          <w:szCs w:val="32"/>
          <w:rtl/>
        </w:rPr>
      </w:pPr>
    </w:p>
    <w:p w:rsidR="0030433F" w:rsidRPr="00112F06" w:rsidRDefault="0030433F" w:rsidP="0030433F">
      <w:pPr>
        <w:ind w:firstLine="454"/>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إهداء</w:t>
      </w:r>
    </w:p>
    <w:p w:rsidR="0030433F" w:rsidRPr="00112F06" w:rsidRDefault="0030433F" w:rsidP="0030433F">
      <w:pPr>
        <w:ind w:firstLine="454"/>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إلى علماء الإسلام الذين هم ورثة الأنبياء ،</w:t>
      </w:r>
    </w:p>
    <w:p w:rsidR="0030433F" w:rsidRPr="00112F06" w:rsidRDefault="0030433F" w:rsidP="0030433F">
      <w:pPr>
        <w:ind w:firstLine="454"/>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وإلى كل عالم في أرض فلسطين المباركة ،</w:t>
      </w:r>
    </w:p>
    <w:p w:rsidR="0030433F" w:rsidRPr="00112F06" w:rsidRDefault="0030433F" w:rsidP="0030433F">
      <w:pPr>
        <w:ind w:firstLine="454"/>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وإلى الدعاة إلى الله</w:t>
      </w:r>
    </w:p>
    <w:p w:rsidR="0030433F" w:rsidRPr="00112F06" w:rsidRDefault="0030433F" w:rsidP="00112F06">
      <w:pPr>
        <w:ind w:firstLine="454"/>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وإلى المجاهدين بأموالهم وأنفسهم في سبيل الله لتبقى كلمة الله هي العليا في أرض فلسطين </w:t>
      </w:r>
    </w:p>
    <w:p w:rsidR="0030433F" w:rsidRPr="00112F06" w:rsidRDefault="0030433F" w:rsidP="0030433F">
      <w:pPr>
        <w:ind w:firstLine="454"/>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وإلى كل المرابطين على ثرى القدس وحول المسجد الأقصى ، وأكناف بيت المقدس</w:t>
      </w:r>
    </w:p>
    <w:p w:rsidR="0030433F" w:rsidRPr="00112F06" w:rsidRDefault="0030433F" w:rsidP="0030433F">
      <w:pPr>
        <w:ind w:firstLine="454"/>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إلى كل هؤلاء نهدي هذا الكتاب .</w:t>
      </w:r>
    </w:p>
    <w:p w:rsidR="0030433F" w:rsidRPr="00112F06" w:rsidRDefault="0030433F" w:rsidP="0030433F">
      <w:pPr>
        <w:jc w:val="lowKashida"/>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p>
    <w:p w:rsidR="0030433F" w:rsidRDefault="0030433F" w:rsidP="0030433F">
      <w:pPr>
        <w:jc w:val="center"/>
        <w:rPr>
          <w:rFonts w:ascii="Traditional Arabic" w:hAnsi="Traditional Arabic" w:cs="Traditional Arabic" w:hint="cs"/>
          <w:b/>
          <w:bCs/>
          <w:color w:val="000000"/>
          <w:sz w:val="32"/>
          <w:szCs w:val="32"/>
          <w:rtl/>
        </w:rPr>
      </w:pPr>
    </w:p>
    <w:p w:rsidR="009A06D1" w:rsidRDefault="009A06D1" w:rsidP="0030433F">
      <w:pPr>
        <w:jc w:val="center"/>
        <w:rPr>
          <w:rFonts w:ascii="Traditional Arabic" w:hAnsi="Traditional Arabic" w:cs="Traditional Arabic" w:hint="cs"/>
          <w:b/>
          <w:bCs/>
          <w:color w:val="000000"/>
          <w:sz w:val="32"/>
          <w:szCs w:val="32"/>
          <w:rtl/>
        </w:rPr>
      </w:pPr>
    </w:p>
    <w:p w:rsidR="009A06D1" w:rsidRDefault="009A06D1" w:rsidP="0030433F">
      <w:pPr>
        <w:jc w:val="center"/>
        <w:rPr>
          <w:rFonts w:ascii="Traditional Arabic" w:hAnsi="Traditional Arabic" w:cs="Traditional Arabic" w:hint="cs"/>
          <w:b/>
          <w:bCs/>
          <w:color w:val="000000"/>
          <w:sz w:val="32"/>
          <w:szCs w:val="32"/>
          <w:rtl/>
        </w:rPr>
      </w:pPr>
    </w:p>
    <w:p w:rsidR="009A06D1" w:rsidRDefault="009A06D1" w:rsidP="0030433F">
      <w:pPr>
        <w:jc w:val="center"/>
        <w:rPr>
          <w:rFonts w:ascii="Traditional Arabic" w:hAnsi="Traditional Arabic" w:cs="Traditional Arabic" w:hint="cs"/>
          <w:b/>
          <w:bCs/>
          <w:color w:val="000000"/>
          <w:sz w:val="32"/>
          <w:szCs w:val="32"/>
          <w:rtl/>
        </w:rPr>
      </w:pPr>
    </w:p>
    <w:p w:rsidR="009A06D1" w:rsidRDefault="009A06D1" w:rsidP="0030433F">
      <w:pPr>
        <w:jc w:val="center"/>
        <w:rPr>
          <w:rFonts w:ascii="Traditional Arabic" w:hAnsi="Traditional Arabic" w:cs="Traditional Arabic" w:hint="cs"/>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المقدمة</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بسم الله الرحمن الرحيم</w:t>
      </w:r>
    </w:p>
    <w:p w:rsidR="0030433F" w:rsidRPr="00112F06" w:rsidRDefault="0030433F" w:rsidP="0030433F">
      <w:pPr>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الحمد لله المتفضل بالإنعام فله جزيل الشكر والمنة، هدانا لأفضل دين وأسبغ علينا النعمة، وأرسل إلينا أفضل رسله سيدنا محمد صلى الله عليه وآله، هدانا الله به إلى خيري الدنيا والآخرة، وأيده بالروح الأمين والملائكة الكرام البررة ، ونصره بالصحب العظام خيار الأمة ، نشروا التوحيد في الأرض وكتبوا القرآن وحفظوا السنة ، بذلوا الأرواح والأموال واشتروا بها الجنة ، صدقوا الله فصدقهم ورفعهم مكانة علية ، وأردفهم بالتابعين أصحاب الهمم العلية ، جمعوا الحديث وشرحوه وأخلصوا لربهم النية ، قطعوا الفيافي والقفار لأجله ودونوه وكانت ظهورهم له مطية ، وسار على نهجهم علماء ومحدثون وفقهاء وأئمة ، فكان البخاري ومسلم والترمذي وأبو داود والنسائي وابن ماجة ، وكذا أحمد ومالك والشافعي والنعمان أبو حنيفة ، فكانت الصحاح والسنن والمسانيد والجوامع وال</w:t>
      </w:r>
      <w:r w:rsidR="00B1359C">
        <w:rPr>
          <w:rFonts w:ascii="Traditional Arabic" w:hAnsi="Traditional Arabic" w:cs="Traditional Arabic" w:hint="cs"/>
          <w:color w:val="000000"/>
          <w:sz w:val="32"/>
          <w:szCs w:val="32"/>
          <w:rtl/>
        </w:rPr>
        <w:t>م</w:t>
      </w:r>
      <w:r w:rsidRPr="00112F06">
        <w:rPr>
          <w:rFonts w:ascii="Traditional Arabic" w:hAnsi="Traditional Arabic" w:cs="Traditional Arabic"/>
          <w:color w:val="000000"/>
          <w:sz w:val="32"/>
          <w:szCs w:val="32"/>
          <w:rtl/>
        </w:rPr>
        <w:t xml:space="preserve">جاميع والمذاهب الفقهية. ويستمر الركب الكريم ينشر نوره على البشرية ، يملأ الأرض نورا وعدلا ورحمة بالإنسانية . وحول المسجد الأقصى وبيت المقدس وفي الأرض المقدسة ، ازداد النور توهجا بظهور أعلام الأئمة ،كالحافظ ابن حجر وابن قدامة ، فكان فتح الباري في الحديث والمغني في الفقه ، وأخرج لنا العلماء والفقهاء ألوفا من المصنفات العظيمة ، التي انتشرت في أنحاء المعمورة ، ولا تكاد تخلو منها مكتبة ، فرأينا أن نعرف لكل منهم فضله ، ونوفي لكل عالم منهم حقه ، فنشير إلى ما كتبوه ونخرج إلى الناس ما صنفوه ، فكان هذا الكتاب ( </w:t>
      </w:r>
      <w:r w:rsidRPr="00112F06">
        <w:rPr>
          <w:rFonts w:ascii="Traditional Arabic" w:hAnsi="Traditional Arabic" w:cs="Traditional Arabic"/>
          <w:b/>
          <w:bCs/>
          <w:color w:val="000000"/>
          <w:sz w:val="32"/>
          <w:szCs w:val="32"/>
          <w:rtl/>
        </w:rPr>
        <w:t>مصنفون علماء في أرض الإسراء</w:t>
      </w:r>
      <w:r w:rsidRPr="00112F06">
        <w:rPr>
          <w:rFonts w:ascii="Traditional Arabic" w:hAnsi="Traditional Arabic" w:cs="Traditional Arabic"/>
          <w:color w:val="000000"/>
          <w:sz w:val="32"/>
          <w:szCs w:val="32"/>
          <w:rtl/>
        </w:rPr>
        <w:t xml:space="preserve"> ) بادرة متواضعة ، على أن تتبعه إن شاء الله مبادرات متتالية ، للتعريف بعلماء الأرض المقدسة ، وما قدموه لنصرة الدين ونشر السنة ،  وما صنفوه في فروع الفقه المختلفة ، سائلين المولى القدير أن تعم به المنفعة ، وأن يكتب لنا أجره يوم القيامة ، ويكون لنا في هؤلاء العلماء الأسوة الحسنة ، ويجعل مثوانا وإياهم الجنة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وهو يشمل على تراجم لأشهر المصنفين من علماء فلسطين منذ فجر الإسلام إلى نهاية سنة 1426هـ . وبالله التوفيق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وتشتمل الترجمة لكل مؤلف إن شاء الله على ما يلي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الكنية أو اللقب الذي اشتهر به المؤلف بحسب ما ورد في سيرته في كتب الأعلام المختلفة . وأسفله تاريخ الولادة والوفاة بالتاريخ الهجري ما أمكن ذلك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الاسم كاملا باللون الأسود الغامق حسب ما ورد في كتب التراجم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بيان مذهب المؤلف إن كان شافعيا أو حنبليا أو غير ذلك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مكان الولادة والمنشأ والوفاة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ذكر بعض شيوخ المؤلف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ذكر الكتب التي ألفها </w:t>
      </w:r>
    </w:p>
    <w:p w:rsidR="0030433F" w:rsidRPr="00112F06" w:rsidRDefault="0030433F" w:rsidP="0030433F">
      <w:pPr>
        <w:keepNext/>
        <w:keepLines/>
        <w:numPr>
          <w:ilvl w:val="0"/>
          <w:numId w:val="20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كتابة تعريف عن كل كتاب إن كان مطبوعا أو مخطوطا أو غير ذلك بحسب ما يتيسر . وكذلك  توضيح مكان ورقم المخطوط في أي مكان في مكتبات العالم . ليسهل ذلك على الباحثين وطلبة العلم الوصول إلى النسخة بسهولة .</w:t>
      </w:r>
    </w:p>
    <w:p w:rsidR="0030433F" w:rsidRPr="00112F06" w:rsidRDefault="0030433F" w:rsidP="0030433F">
      <w:pPr>
        <w:keepNext/>
        <w:keepLines/>
        <w:spacing w:line="44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وقد أضفنا إلى المصنفين من العلماء لبعض الدعاة الذين شاركوا بجهادهم لإعلاء كلمة التوحيد على أرض فلسطين  ، وكذلك بعض الأدباء الذين كانت لهم كتابات في أحد فروع العلوم الإسلامية المختلفة . </w:t>
      </w:r>
    </w:p>
    <w:p w:rsidR="0030433F" w:rsidRPr="00112F06" w:rsidRDefault="0030433F" w:rsidP="0030433F">
      <w:pPr>
        <w:keepNext/>
        <w:keepLines/>
        <w:spacing w:line="44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وقد استعنا في التعريف بالكتب المطبوعة ، وكذلك بأماكن وأرقام المخطوطات بأشهر الكتب المختصة بهذا العلم ، ومن أشهرها </w:t>
      </w:r>
    </w:p>
    <w:p w:rsidR="0030433F" w:rsidRPr="00112F06" w:rsidRDefault="0030433F" w:rsidP="0030433F">
      <w:pPr>
        <w:keepNext/>
        <w:keepLines/>
        <w:numPr>
          <w:ilvl w:val="0"/>
          <w:numId w:val="34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كشف الظنون لحاجي خليفة</w:t>
      </w:r>
    </w:p>
    <w:p w:rsidR="0030433F" w:rsidRPr="00112F06" w:rsidRDefault="0030433F" w:rsidP="0030433F">
      <w:pPr>
        <w:keepNext/>
        <w:keepLines/>
        <w:numPr>
          <w:ilvl w:val="0"/>
          <w:numId w:val="34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هدية العارفين وإيضاح المكنون للبغدادي </w:t>
      </w:r>
    </w:p>
    <w:p w:rsidR="0030433F" w:rsidRPr="00112F06" w:rsidRDefault="0030433F" w:rsidP="0030433F">
      <w:pPr>
        <w:keepNext/>
        <w:keepLines/>
        <w:numPr>
          <w:ilvl w:val="0"/>
          <w:numId w:val="34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الفهرس الشامل للتراث العربي الإسلامي المخطوط </w:t>
      </w:r>
    </w:p>
    <w:p w:rsidR="0030433F" w:rsidRPr="00112F06" w:rsidRDefault="0030433F" w:rsidP="0030433F">
      <w:pPr>
        <w:keepNext/>
        <w:keepLines/>
        <w:numPr>
          <w:ilvl w:val="0"/>
          <w:numId w:val="34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فهارس مخطوطات الظاهرية</w:t>
      </w:r>
    </w:p>
    <w:p w:rsidR="0030433F" w:rsidRPr="00112F06" w:rsidRDefault="0030433F" w:rsidP="0030433F">
      <w:pPr>
        <w:keepNext/>
        <w:keepLines/>
        <w:numPr>
          <w:ilvl w:val="0"/>
          <w:numId w:val="34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فهارس مخطوطات الأزهرية </w:t>
      </w:r>
    </w:p>
    <w:p w:rsidR="0030433F" w:rsidRPr="00112F06" w:rsidRDefault="0030433F" w:rsidP="0030433F">
      <w:pPr>
        <w:keepNext/>
        <w:keepLines/>
        <w:numPr>
          <w:ilvl w:val="0"/>
          <w:numId w:val="34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فهارس المخطوطات لعدد من الجامعات والمكتبات العربية والإسلامية </w:t>
      </w:r>
    </w:p>
    <w:p w:rsidR="0030433F" w:rsidRPr="00112F06" w:rsidRDefault="0030433F" w:rsidP="0030433F">
      <w:pPr>
        <w:keepNext/>
        <w:keepLines/>
        <w:numPr>
          <w:ilvl w:val="0"/>
          <w:numId w:val="346"/>
        </w:numPr>
        <w:spacing w:after="0"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مكتبة التراث الخاصة بمركز الملك فيصل للأبحاث</w:t>
      </w:r>
    </w:p>
    <w:p w:rsidR="0030433F" w:rsidRPr="00112F06" w:rsidRDefault="0030433F" w:rsidP="0030433F">
      <w:pPr>
        <w:keepNext/>
        <w:keepLines/>
        <w:spacing w:line="440" w:lineRule="exact"/>
        <w:ind w:left="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وتجدر الملاحظة أنه لا يزال عدد كبير من الكتب لم يتم تعريفها كما كنا نأمل ، وذلك لقصور همتنا ، وكذلك لعل بعضها فقد مع مرور الزمان . ونأمل أن نتمكن مستقبلا من إكمال النقص ، راجين من أهل الاختصاص المساعدة في ذلك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نسأل الله أن ييسر لنا الأمر وأن يعيننا على إتمامه على الوجه الأكمل . وهو وحده المستعان .</w:t>
      </w:r>
    </w:p>
    <w:p w:rsidR="0030433F" w:rsidRPr="00112F06" w:rsidRDefault="0030433F" w:rsidP="0030433F">
      <w:pPr>
        <w:pStyle w:val="1"/>
        <w:rPr>
          <w:rFonts w:ascii="Traditional Arabic" w:hAnsi="Traditional Arabic" w:cs="Traditional Arabic"/>
          <w:b w:val="0"/>
          <w:bCs w:val="0"/>
          <w:color w:val="000000"/>
          <w:sz w:val="32"/>
          <w:szCs w:val="32"/>
          <w:rtl/>
        </w:rPr>
      </w:pP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30433F" w:rsidRPr="005D677B" w:rsidRDefault="0030433F" w:rsidP="0030433F">
      <w:pPr>
        <w:keepNext/>
        <w:keepLines/>
        <w:spacing w:line="440" w:lineRule="exact"/>
        <w:ind w:left="510"/>
        <w:jc w:val="center"/>
        <w:rPr>
          <w:rFonts w:ascii="Traditional Arabic" w:hAnsi="Traditional Arabic" w:cs="PT Bold Heading"/>
          <w:b/>
          <w:bCs/>
          <w:color w:val="000000"/>
          <w:sz w:val="48"/>
          <w:szCs w:val="48"/>
          <w:rtl/>
        </w:rPr>
      </w:pPr>
      <w:r w:rsidRPr="005D677B">
        <w:rPr>
          <w:rFonts w:ascii="Traditional Arabic" w:hAnsi="Traditional Arabic" w:cs="PT Bold Heading"/>
          <w:b/>
          <w:bCs/>
          <w:color w:val="000000"/>
          <w:sz w:val="48"/>
          <w:szCs w:val="48"/>
          <w:rtl/>
        </w:rPr>
        <w:t>أسماء المؤلفين مرتبة على حروف المعجم</w:t>
      </w: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Pr="00112F06"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5D677B" w:rsidRDefault="005D677B" w:rsidP="0030433F">
      <w:pPr>
        <w:keepNext/>
        <w:keepLines/>
        <w:spacing w:line="440" w:lineRule="exact"/>
        <w:ind w:left="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حرف الألف </w:t>
      </w: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برهان الدين المليجي</w:t>
      </w: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(780-871هـ)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1- إبراهيم بن أحمد بن علي بن عمر الكناني العسقلاني المليجي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2"/>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شافعي، أديب، مصنف. (برهان الدين أبو أحمد بن الشهاب القاهري ).</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بمليج بمصر . ثم انتقل منها إلى القاهرة واشتغل بها بعد أن حفظ القرآن والمنهاج وتردد إلى المشايخ سمع الحديث وكان خطيب الجامع الأقمر دهرا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البدر بن أبي البقاء السبكي والزين القمني والجمال الشيبي </w:t>
      </w:r>
    </w:p>
    <w:p w:rsidR="0030433F" w:rsidRPr="00112F06" w:rsidRDefault="0030433F" w:rsidP="0030433F">
      <w:pPr>
        <w:keepNext/>
        <w:keepLines/>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(غنية المحتاج إلى نظم المنهاج</w:t>
      </w:r>
      <w:r w:rsidRPr="00112F06">
        <w:rPr>
          <w:rFonts w:ascii="Traditional Arabic" w:hAnsi="Traditional Arabic" w:cs="Traditional Arabic"/>
          <w:color w:val="000000"/>
          <w:sz w:val="32"/>
          <w:szCs w:val="32"/>
          <w:rtl/>
        </w:rPr>
        <w:t xml:space="preserve"> ) منهاج الطالبين ليحي بن شرف النووي . وصل فيه إلى أثناء الصلاة </w:t>
      </w:r>
    </w:p>
    <w:p w:rsidR="0030433F" w:rsidRPr="00112F06" w:rsidRDefault="0030433F" w:rsidP="0030433F">
      <w:pPr>
        <w:keepNext/>
        <w:keepLines/>
        <w:numPr>
          <w:ilvl w:val="0"/>
          <w:numId w:val="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شواهد التحقيق في نظم قصة يوسف الصديق</w:t>
      </w:r>
    </w:p>
    <w:p w:rsidR="0030433F" w:rsidRPr="00112F06" w:rsidRDefault="0030433F" w:rsidP="0030433F">
      <w:pPr>
        <w:keepNext/>
        <w:keepLines/>
        <w:numPr>
          <w:ilvl w:val="0"/>
          <w:numId w:val="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المدائح النبوية والمناقب المحمدية</w:t>
      </w:r>
    </w:p>
    <w:p w:rsidR="0030433F" w:rsidRPr="00112F06" w:rsidRDefault="0030433F" w:rsidP="0030433F">
      <w:pPr>
        <w:keepNext/>
        <w:keepLines/>
        <w:numPr>
          <w:ilvl w:val="0"/>
          <w:numId w:val="1"/>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ديوان الخطيفيه . </w:t>
      </w:r>
      <w:r w:rsidRPr="00112F06">
        <w:rPr>
          <w:rFonts w:ascii="Traditional Arabic" w:hAnsi="Traditional Arabic" w:cs="Traditional Arabic"/>
          <w:color w:val="000000"/>
          <w:sz w:val="32"/>
          <w:szCs w:val="32"/>
          <w:rtl/>
        </w:rPr>
        <w:t>بلاغة .</w:t>
      </w:r>
    </w:p>
    <w:p w:rsidR="0030433F" w:rsidRPr="00112F06" w:rsidRDefault="0030433F" w:rsidP="0030433F">
      <w:pPr>
        <w:keepNext/>
        <w:keepLines/>
        <w:numPr>
          <w:ilvl w:val="0"/>
          <w:numId w:val="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الوقف .</w:t>
      </w:r>
      <w:r w:rsidRPr="00112F06">
        <w:rPr>
          <w:rFonts w:ascii="Traditional Arabic" w:hAnsi="Traditional Arabic" w:cs="Traditional Arabic"/>
          <w:color w:val="000000"/>
          <w:sz w:val="32"/>
          <w:szCs w:val="32"/>
          <w:rtl/>
        </w:rPr>
        <w:t>في الفقه الشافعي ، في مركز الملك فيصل برقم تسلسلي 110953</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w:t>
      </w:r>
      <w:r w:rsidRPr="00112F06">
        <w:rPr>
          <w:rFonts w:ascii="Traditional Arabic" w:hAnsi="Traditional Arabic" w:cs="Traditional Arabic"/>
          <w:color w:val="000000"/>
          <w:sz w:val="32"/>
          <w:szCs w:val="32"/>
          <w:rtl/>
        </w:rPr>
        <w:t>: 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أحمد المقادمة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(1371- 1423هـ)</w:t>
      </w:r>
    </w:p>
    <w:p w:rsidR="0030433F" w:rsidRPr="00112F06" w:rsidRDefault="0030433F" w:rsidP="0030433F">
      <w:pPr>
        <w:keepNext/>
        <w:keepLines/>
        <w:ind w:left="150" w:right="150"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2- إبراهيم بن أحمد المقادمة، اليبناوي، الغزي:</w:t>
      </w:r>
    </w:p>
    <w:p w:rsidR="0030433F" w:rsidRPr="00112F06" w:rsidRDefault="0030433F" w:rsidP="0030433F">
      <w:pPr>
        <w:keepNext/>
        <w:keepLines/>
        <w:ind w:left="150" w:right="1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مجاهد ،قائد ، شهيد . مصنف . </w:t>
      </w:r>
    </w:p>
    <w:p w:rsidR="0030433F" w:rsidRPr="00112F06" w:rsidRDefault="0030433F" w:rsidP="0030433F">
      <w:pPr>
        <w:keepNext/>
        <w:keepLines/>
        <w:ind w:left="150" w:right="150"/>
        <w:jc w:val="lowKashida"/>
        <w:rPr>
          <w:rFonts w:ascii="Traditional Arabic" w:hAnsi="Traditional Arabic" w:cs="Traditional Arabic"/>
          <w:color w:val="000000"/>
          <w:sz w:val="32"/>
          <w:szCs w:val="32"/>
          <w:rtl/>
          <w:lang w:bidi="ar-AE"/>
        </w:rPr>
      </w:pPr>
      <w:r w:rsidRPr="00112F06">
        <w:rPr>
          <w:rFonts w:ascii="Traditional Arabic" w:hAnsi="Traditional Arabic" w:cs="Traditional Arabic"/>
          <w:color w:val="000000"/>
          <w:sz w:val="32"/>
          <w:szCs w:val="32"/>
          <w:rtl/>
        </w:rPr>
        <w:t xml:space="preserve">مفكر الحركة الإسلامية في فلسطين، وأحد الرجال الذين لا يشق لهم غبار، يتميز بنظراته الثاقبة وعزيمته التي لا تلين، وصموده الأسطوري، وعطائه اللامحدود، الذي لم يفكر يوما في نفسه. كان كل همه الدعوة وتحرير فلسطين، والمقدسات من </w:t>
      </w:r>
      <w:r w:rsidRPr="00112F06">
        <w:rPr>
          <w:rFonts w:ascii="Traditional Arabic" w:hAnsi="Traditional Arabic" w:cs="Traditional Arabic"/>
          <w:color w:val="000000"/>
          <w:sz w:val="32"/>
          <w:szCs w:val="32"/>
          <w:rtl/>
          <w:lang w:bidi="ar-AE"/>
        </w:rPr>
        <w:t>المدنسين الصهاينة</w:t>
      </w:r>
      <w:r w:rsidRPr="00112F06">
        <w:rPr>
          <w:rFonts w:ascii="Traditional Arabic" w:hAnsi="Traditional Arabic" w:cs="Traditional Arabic"/>
          <w:color w:val="000000"/>
          <w:sz w:val="32"/>
          <w:szCs w:val="32"/>
          <w:rtl/>
        </w:rPr>
        <w:t>.</w:t>
      </w:r>
    </w:p>
    <w:p w:rsidR="0030433F" w:rsidRPr="00112F06" w:rsidRDefault="0030433F" w:rsidP="0030433F">
      <w:pPr>
        <w:keepNext/>
        <w:keepLines/>
        <w:ind w:left="150" w:right="1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lang w:bidi="ar-AE"/>
        </w:rPr>
        <w:t>مولده</w:t>
      </w:r>
      <w:r w:rsidRPr="00112F06">
        <w:rPr>
          <w:rFonts w:ascii="Traditional Arabic" w:hAnsi="Traditional Arabic" w:cs="Traditional Arabic"/>
          <w:color w:val="000000"/>
          <w:sz w:val="32"/>
          <w:szCs w:val="32"/>
          <w:rtl/>
          <w:lang w:bidi="ar-AE"/>
        </w:rPr>
        <w:t xml:space="preserve"> : ولد</w:t>
      </w:r>
      <w:r w:rsidRPr="00112F06">
        <w:rPr>
          <w:rFonts w:ascii="Traditional Arabic" w:hAnsi="Traditional Arabic" w:cs="Traditional Arabic"/>
          <w:color w:val="000000"/>
          <w:sz w:val="32"/>
          <w:szCs w:val="32"/>
          <w:rtl/>
        </w:rPr>
        <w:t xml:space="preserve"> في </w:t>
      </w:r>
      <w:r w:rsidRPr="00112F06">
        <w:rPr>
          <w:rFonts w:ascii="Traditional Arabic" w:hAnsi="Traditional Arabic" w:cs="Traditional Arabic"/>
          <w:color w:val="000000"/>
          <w:sz w:val="32"/>
          <w:szCs w:val="32"/>
          <w:rtl/>
          <w:lang w:bidi="ar-AE"/>
        </w:rPr>
        <w:t xml:space="preserve">بيت دراس، </w:t>
      </w:r>
      <w:r w:rsidRPr="00112F06">
        <w:rPr>
          <w:rFonts w:ascii="Traditional Arabic" w:hAnsi="Traditional Arabic" w:cs="Traditional Arabic"/>
          <w:color w:val="000000"/>
          <w:sz w:val="32"/>
          <w:szCs w:val="32"/>
          <w:rtl/>
        </w:rPr>
        <w:t>ثم انتقل للعيش في مخيم البريج وسط قطاع غزة وانتقل للعيش خلال   انتفاضة الأقصى في مدينة غزة و في مخيم جباليا .</w:t>
      </w:r>
    </w:p>
    <w:p w:rsidR="0030433F" w:rsidRPr="00112F06" w:rsidRDefault="0030433F" w:rsidP="0030433F">
      <w:pPr>
        <w:keepNext/>
        <w:keepLines/>
        <w:ind w:left="150" w:right="1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والتحق بكلية طب الأسنان في إحدى الجامعات المصرية وتخرج منها طبيبا للأسنان. </w:t>
      </w:r>
    </w:p>
    <w:p w:rsidR="0030433F" w:rsidRPr="00112F06" w:rsidRDefault="0030433F" w:rsidP="0030433F">
      <w:pPr>
        <w:keepNext/>
        <w:keepLines/>
        <w:ind w:left="150" w:right="1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انضم المقادمة إلى حركة الإخوان المسلمين وكـان من المقربين للشيخ أحمد ياسين زعيـم</w:t>
      </w:r>
    </w:p>
    <w:p w:rsidR="0030433F" w:rsidRPr="00112F06" w:rsidRDefault="0030433F" w:rsidP="0030433F">
      <w:pPr>
        <w:keepNext/>
        <w:keepLines/>
        <w:spacing w:line="480" w:lineRule="exact"/>
        <w:ind w:left="147" w:right="147"/>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ومؤسس حركة المقاومة الإسلامية حماس. شكل المقادمة النواة الأولى للجهاز العسكري الخاص بالإخوان المسلمين في قطاع غزة "مجد" هو وعدد من قادة الإخوان، وعمل على إمداد المقاتلين بالأسلحة،. نشط الدكتور المقادمة في الفترة الأخيرة من حياته في المجال الدعوي والفكري لحركة حماس. وكان يقوم بإلقاء الدروس الدينية والسياسية والحركية وخاصة بين شباب حركة حماس وخاصة الجامعيين وكان له حضور كبير.</w:t>
      </w:r>
    </w:p>
    <w:p w:rsidR="0030433F" w:rsidRPr="00112F06" w:rsidRDefault="0030433F" w:rsidP="0030433F">
      <w:pPr>
        <w:keepNext/>
        <w:keepLines/>
        <w:ind w:left="150" w:right="1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ألف الدكتور المقادمة عدة كتب ودراسات في الأمن وهو داخل السجن وخارجه، منها</w:t>
      </w:r>
      <w:r w:rsidRPr="00112F06">
        <w:rPr>
          <w:rFonts w:ascii="Traditional Arabic" w:hAnsi="Traditional Arabic" w:cs="Traditional Arabic"/>
          <w:color w:val="000000"/>
          <w:sz w:val="32"/>
          <w:szCs w:val="32"/>
          <w:rtl/>
          <w:lang w:bidi="ar-AE"/>
        </w:rPr>
        <w:t>:</w:t>
      </w:r>
    </w:p>
    <w:p w:rsidR="0030433F" w:rsidRPr="00112F06" w:rsidRDefault="0030433F" w:rsidP="0030433F">
      <w:pPr>
        <w:keepNext/>
        <w:keepLines/>
        <w:spacing w:line="480" w:lineRule="exact"/>
        <w:ind w:left="147" w:right="147"/>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xml:space="preserve">- معالم في الطريق إلى تحرير فلسطين . </w:t>
      </w:r>
      <w:r w:rsidRPr="00112F06">
        <w:rPr>
          <w:rFonts w:ascii="Traditional Arabic" w:hAnsi="Traditional Arabic" w:cs="Traditional Arabic"/>
          <w:color w:val="000000"/>
          <w:sz w:val="32"/>
          <w:szCs w:val="32"/>
          <w:rtl/>
        </w:rPr>
        <w:t>إن واقعنا تعيس إذا ما قيس بقوة أعدائنا وما يدبرونه لنا من مؤامرات، غير أن لي في الله أملاً أن يتولى دينه وينصر جنده ويخذل الباطل وأهله.. وبشارات القرآن الكريم وأحاديث رسول الله صلى الله عليه وسلم تجعل هذا الأمل يقينًا راسخًا أراه رأي العين"، هذه العبارة وردت في كتابه، وهكذا أغلب صفحات الكتاب</w:t>
      </w:r>
    </w:p>
    <w:p w:rsidR="0030433F" w:rsidRPr="00112F06" w:rsidRDefault="0030433F" w:rsidP="0030433F">
      <w:pPr>
        <w:keepNext/>
        <w:keepLines/>
        <w:spacing w:line="480" w:lineRule="exact"/>
        <w:ind w:left="147" w:right="147"/>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2- الصراع السكاني في فلسطين </w:t>
      </w:r>
      <w:r w:rsidRPr="00112F06">
        <w:rPr>
          <w:rFonts w:ascii="Traditional Arabic" w:hAnsi="Traditional Arabic" w:cs="Traditional Arabic"/>
          <w:color w:val="000000"/>
          <w:sz w:val="32"/>
          <w:szCs w:val="32"/>
          <w:rtl/>
        </w:rPr>
        <w:t>. ألّفه في سجن عسقلان في عام 1990 تحت اسم الدكتور "محسن كريم"، والذي يتحدث فيه بالتفصيل عن عمليات الهجرة اليهودية إلى فلسطين منذ عام 1881 وحتى عام 1990، ودوافعها وآثارها، ثم عرج على النمو السكاني الطبيعي عند اليهود والفلسطينيين، ثم ينتهي إلى الحديث عن مسؤولية الحركة الإسلامية في إدارة الصراع السكاني.</w:t>
      </w:r>
    </w:p>
    <w:p w:rsidR="0030433F" w:rsidRPr="00112F06" w:rsidRDefault="0030433F" w:rsidP="0030433F">
      <w:pPr>
        <w:keepNext/>
        <w:keepLines/>
        <w:spacing w:line="480" w:lineRule="exact"/>
        <w:ind w:left="147" w:right="147"/>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 عدة دراسات في المجال الأمني</w:t>
      </w:r>
      <w:r w:rsidRPr="00112F06">
        <w:rPr>
          <w:rFonts w:ascii="Traditional Arabic" w:hAnsi="Traditional Arabic" w:cs="Traditional Arabic"/>
          <w:color w:val="000000"/>
          <w:sz w:val="32"/>
          <w:szCs w:val="32"/>
          <w:rtl/>
        </w:rPr>
        <w:t>.</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sz w:val="32"/>
          <w:szCs w:val="32"/>
          <w:rtl/>
        </w:rPr>
      </w:pPr>
      <w:r w:rsidRPr="00112F06">
        <w:rPr>
          <w:rFonts w:ascii="Traditional Arabic" w:hAnsi="Traditional Arabic" w:cs="Traditional Arabic"/>
          <w:b/>
          <w:bCs/>
          <w:sz w:val="32"/>
          <w:szCs w:val="32"/>
          <w:rtl/>
        </w:rPr>
        <w:t>4- اتفاق غزة أريحا.. رؤية إسلامية</w:t>
      </w:r>
      <w:r w:rsidRPr="00112F06">
        <w:rPr>
          <w:rFonts w:ascii="Traditional Arabic" w:hAnsi="Traditional Arabic" w:cs="Traditional Arabic"/>
          <w:sz w:val="32"/>
          <w:szCs w:val="32"/>
          <w:rtl/>
        </w:rPr>
        <w:t xml:space="preserve"> . إن أي اتفاق سلام مع العدو الصهيوني سيؤدي في النهاية إلى قتل كل الفلسطينيين وإنهاء قضيتهم، وأن المقاومة هي السبيل الوحيد للاستقلال، حتى لو أدى إلى استشهاد نصف الشعب الفلسطيني . بعض ما ورد في هذا الكتاب </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b/>
          <w:bCs/>
          <w:sz w:val="32"/>
          <w:szCs w:val="32"/>
          <w:rtl/>
          <w:lang w:eastAsia="en-US"/>
        </w:rPr>
      </w:pPr>
      <w:r w:rsidRPr="00112F06">
        <w:rPr>
          <w:rFonts w:ascii="Traditional Arabic" w:hAnsi="Traditional Arabic" w:cs="Traditional Arabic"/>
          <w:b/>
          <w:bCs/>
          <w:sz w:val="32"/>
          <w:szCs w:val="32"/>
          <w:rtl/>
          <w:lang w:eastAsia="en-US"/>
        </w:rPr>
        <w:t>5- وكتب أيضاً عن أوسلو وعن الجهاد وعن الأمن،</w:t>
      </w:r>
    </w:p>
    <w:p w:rsidR="0030433F" w:rsidRPr="00112F06" w:rsidRDefault="0030433F" w:rsidP="0030433F">
      <w:pPr>
        <w:pStyle w:val="ad"/>
        <w:numPr>
          <w:ilvl w:val="0"/>
          <w:numId w:val="1"/>
        </w:numPr>
        <w:bidi/>
        <w:spacing w:before="75" w:beforeAutospacing="0" w:after="75" w:afterAutospacing="0"/>
        <w:ind w:right="150"/>
        <w:jc w:val="lowKashida"/>
        <w:rPr>
          <w:rFonts w:ascii="Traditional Arabic" w:hAnsi="Traditional Arabic" w:cs="Traditional Arabic"/>
          <w:b/>
          <w:bCs/>
          <w:sz w:val="32"/>
          <w:szCs w:val="32"/>
          <w:rtl/>
          <w:lang w:eastAsia="en-US"/>
        </w:rPr>
      </w:pPr>
      <w:r w:rsidRPr="00112F06">
        <w:rPr>
          <w:rFonts w:ascii="Traditional Arabic" w:hAnsi="Traditional Arabic" w:cs="Traditional Arabic"/>
          <w:b/>
          <w:bCs/>
          <w:sz w:val="32"/>
          <w:szCs w:val="32"/>
          <w:rtl/>
          <w:lang w:eastAsia="en-US"/>
        </w:rPr>
        <w:t>وعن أحكام التجويد... وغيرها من القضايا،</w:t>
      </w:r>
    </w:p>
    <w:p w:rsidR="0030433F" w:rsidRPr="00112F06" w:rsidRDefault="0030433F" w:rsidP="0030433F">
      <w:pPr>
        <w:pStyle w:val="ad"/>
        <w:numPr>
          <w:ilvl w:val="0"/>
          <w:numId w:val="1"/>
        </w:numPr>
        <w:bidi/>
        <w:spacing w:before="75" w:beforeAutospacing="0" w:after="75" w:afterAutospacing="0"/>
        <w:ind w:right="150"/>
        <w:jc w:val="lowKashida"/>
        <w:rPr>
          <w:rFonts w:ascii="Traditional Arabic" w:hAnsi="Traditional Arabic" w:cs="Traditional Arabic"/>
          <w:sz w:val="32"/>
          <w:szCs w:val="32"/>
          <w:lang w:eastAsia="en-US"/>
        </w:rPr>
      </w:pPr>
      <w:r w:rsidRPr="00112F06">
        <w:rPr>
          <w:rFonts w:ascii="Traditional Arabic" w:hAnsi="Traditional Arabic" w:cs="Traditional Arabic"/>
          <w:b/>
          <w:bCs/>
          <w:sz w:val="32"/>
          <w:szCs w:val="32"/>
          <w:rtl/>
          <w:lang w:eastAsia="en-US"/>
        </w:rPr>
        <w:t xml:space="preserve"> إضافة إلى حرصه على كتابة مقالات أسبوعية في الصحف والنشرات والمواقع الإلكترونية الإسلامية. </w:t>
      </w:r>
    </w:p>
    <w:p w:rsidR="0030433F" w:rsidRPr="00112F06" w:rsidRDefault="0030433F" w:rsidP="0030433F">
      <w:pPr>
        <w:spacing w:before="75" w:after="75"/>
        <w:ind w:left="150" w:right="1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كما كتب عشرات المقالات، وقام بإلقاء مئات المحاضرات في مختلف المساجد والمعاهد والجامعات. فأصدر عدة أشرطة كاسيت تتضمن بعض محاضراته، منها:</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سلسلة بناء الشخصية.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إلى علماء الإسلام </w:t>
      </w:r>
      <w:r w:rsidRPr="00112F06">
        <w:rPr>
          <w:rFonts w:ascii="Traditional Arabic" w:hAnsi="Traditional Arabic" w:cs="Traditional Arabic"/>
          <w:color w:val="000000"/>
          <w:sz w:val="32"/>
          <w:szCs w:val="32"/>
          <w:rtl/>
        </w:rPr>
        <w:t>. وجه لعلماء المسلمين أكثر من 12 نصيحة وحثهم فيها على الصدق مع الله وأن الرزق من الله ، وأن يوحدوا كلمتهم ويثقوا في قوتهم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إن تكونوا تألمون </w:t>
      </w:r>
      <w:r w:rsidRPr="00112F06">
        <w:rPr>
          <w:rFonts w:ascii="Traditional Arabic" w:hAnsi="Traditional Arabic" w:cs="Traditional Arabic"/>
          <w:color w:val="000000"/>
          <w:sz w:val="32"/>
          <w:szCs w:val="32"/>
          <w:rtl/>
        </w:rPr>
        <w:t xml:space="preserve">. مقالة يوضح فيه أسلوب اليهود في الدفاع عن دولتهم وتقويتها وإحاطتها بحكومات موالية تمنع المجاهدين ، وأنه رغم شدة القهر والقمع فلا بدمن النصر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حسن المعاملة"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و"الأخوة الإسلامية.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العمليات الاستشهادية والروح الجهادية.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أساس الدعوة.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توبة كعب بن مالك.</w:t>
      </w:r>
      <w:r w:rsidRPr="00112F06">
        <w:rPr>
          <w:rFonts w:ascii="Traditional Arabic" w:hAnsi="Traditional Arabic" w:cs="Traditional Arabic"/>
          <w:color w:val="000000"/>
          <w:sz w:val="32"/>
          <w:szCs w:val="32"/>
          <w:rtl/>
        </w:rPr>
        <w:t xml:space="preserve"> يتحدث فيها عن الصدق مع الله ورغم صعوبته إلا أن أجر ثوابه عظيم في الدنيا والآخرة ، واستشهد في ذلك بتوبة الصحابي الجليل كعب بن مالك رضي الله عنه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 الأمر بالمعروف والنهي عن المنكر.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الدور الأمريكي وخارطة الطريق </w:t>
      </w:r>
      <w:r w:rsidRPr="00112F06">
        <w:rPr>
          <w:rFonts w:ascii="Traditional Arabic" w:hAnsi="Traditional Arabic" w:cs="Traditional Arabic"/>
          <w:color w:val="000000"/>
          <w:sz w:val="32"/>
          <w:szCs w:val="32"/>
          <w:rtl/>
        </w:rPr>
        <w:t xml:space="preserve">: من أواخر ما كتبه في 8\ 3\ 2003، أوضح فيه مدى الكره الذي يسيطر على مشاعر المسلمين في العالم وأنها لا بد أن تجد نتيجة ذلك الكره قريبا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عن المبادئ والمصالح</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أين الجماهير العربية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العدل أساس الملك </w:t>
      </w:r>
      <w:r w:rsidRPr="00112F06">
        <w:rPr>
          <w:rFonts w:ascii="Traditional Arabic" w:hAnsi="Traditional Arabic" w:cs="Traditional Arabic"/>
          <w:color w:val="000000"/>
          <w:sz w:val="32"/>
          <w:szCs w:val="32"/>
          <w:rtl/>
        </w:rPr>
        <w:t>. انتقد فيه نتائج الإنتخابات التي نتيجتها أكثر من 90% وطلب الحكام بتطبيق مبدأ العدل مع شعوبهم لينالوا ثقتهم وتأييدهم</w:t>
      </w:r>
      <w:r w:rsidRPr="00112F06">
        <w:rPr>
          <w:rFonts w:ascii="Traditional Arabic" w:hAnsi="Traditional Arabic" w:cs="Traditional Arabic"/>
          <w:b/>
          <w:bCs/>
          <w:color w:val="000000"/>
          <w:sz w:val="32"/>
          <w:szCs w:val="32"/>
          <w:rtl/>
        </w:rPr>
        <w:t xml:space="preserve"> .</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استعينوا بالله واصبروا</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انفراد حماس بالمقاومة لا يعني العزلة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طلابنا والثقافة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فرصة الذبابة وفلسفة المقاومة.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الحل الأمريكي الصهيوني أسوأ من الحرب . </w:t>
      </w:r>
      <w:r w:rsidRPr="00112F06">
        <w:rPr>
          <w:rFonts w:ascii="Traditional Arabic" w:hAnsi="Traditional Arabic" w:cs="Traditional Arabic"/>
          <w:color w:val="000000"/>
          <w:sz w:val="32"/>
          <w:szCs w:val="32"/>
          <w:rtl/>
        </w:rPr>
        <w:t>كان آخر ما كتب المقادمة</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وكتب إحدى عشرة قصيدة من أصل اثنتي عشرة في السجن، </w:t>
      </w:r>
      <w:r w:rsidRPr="00112F06">
        <w:rPr>
          <w:rFonts w:ascii="Traditional Arabic" w:hAnsi="Traditional Arabic" w:cs="Traditional Arabic"/>
          <w:color w:val="000000"/>
          <w:sz w:val="32"/>
          <w:szCs w:val="32"/>
          <w:rtl/>
        </w:rPr>
        <w:t>حيث أن قصائده "حملت طابعاً إنسانياً وجدانياً خاطب فيها أبناءه وأمته بأسلوب عاطفي رائع</w:t>
      </w:r>
    </w:p>
    <w:p w:rsidR="0030433F" w:rsidRPr="00112F06" w:rsidRDefault="0030433F" w:rsidP="0030433F">
      <w:pPr>
        <w:numPr>
          <w:ilvl w:val="0"/>
          <w:numId w:val="350"/>
        </w:numPr>
        <w:spacing w:before="75" w:after="75" w:line="240" w:lineRule="auto"/>
        <w:ind w:right="1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ديوان لا تسرقوا الشمس. </w:t>
      </w:r>
      <w:r w:rsidRPr="00112F06">
        <w:rPr>
          <w:rFonts w:ascii="Traditional Arabic" w:hAnsi="Traditional Arabic" w:cs="Traditional Arabic"/>
          <w:color w:val="000000"/>
          <w:sz w:val="32"/>
          <w:szCs w:val="32"/>
          <w:rtl/>
        </w:rPr>
        <w:t>فيه من القيم الإسلامية والتي تمثلت في الصبر والتوجه إلى الله بالدعاء ومناجاته والصمود والتحدي الشيئ الكثير</w:t>
      </w:r>
      <w:r w:rsidRPr="00112F06">
        <w:rPr>
          <w:rFonts w:ascii="Traditional Arabic" w:hAnsi="Traditional Arabic" w:cs="Traditional Arabic"/>
          <w:b/>
          <w:bCs/>
          <w:color w:val="000000"/>
          <w:sz w:val="32"/>
          <w:szCs w:val="32"/>
          <w:rtl/>
        </w:rPr>
        <w:t xml:space="preserve"> .</w:t>
      </w:r>
    </w:p>
    <w:p w:rsidR="0030433F" w:rsidRPr="00112F06" w:rsidRDefault="0030433F" w:rsidP="0030433F">
      <w:pPr>
        <w:pStyle w:val="ad"/>
        <w:numPr>
          <w:ilvl w:val="0"/>
          <w:numId w:val="350"/>
        </w:numPr>
        <w:bidi/>
        <w:spacing w:before="75" w:beforeAutospacing="0" w:after="75" w:afterAutospacing="0"/>
        <w:ind w:right="150"/>
        <w:jc w:val="lowKashida"/>
        <w:rPr>
          <w:rFonts w:ascii="Traditional Arabic" w:hAnsi="Traditional Arabic" w:cs="Traditional Arabic"/>
          <w:sz w:val="32"/>
          <w:szCs w:val="32"/>
          <w:rtl/>
          <w:lang w:eastAsia="en-US"/>
        </w:rPr>
      </w:pPr>
      <w:r w:rsidRPr="00112F06">
        <w:rPr>
          <w:rFonts w:ascii="Traditional Arabic" w:hAnsi="Traditional Arabic" w:cs="Traditional Arabic"/>
          <w:b/>
          <w:bCs/>
          <w:sz w:val="32"/>
          <w:szCs w:val="32"/>
          <w:rtl/>
        </w:rPr>
        <w:t>من البحر إلى النهر</w:t>
      </w:r>
      <w:r w:rsidRPr="00112F06">
        <w:rPr>
          <w:rFonts w:ascii="Traditional Arabic" w:hAnsi="Traditional Arabic" w:cs="Traditional Arabic"/>
          <w:sz w:val="32"/>
          <w:szCs w:val="32"/>
          <w:rtl/>
        </w:rPr>
        <w:t xml:space="preserve"> . </w:t>
      </w:r>
      <w:r w:rsidRPr="00112F06">
        <w:rPr>
          <w:rFonts w:ascii="Traditional Arabic" w:hAnsi="Traditional Arabic" w:cs="Traditional Arabic"/>
          <w:sz w:val="32"/>
          <w:szCs w:val="32"/>
          <w:rtl/>
          <w:lang w:eastAsia="en-US"/>
        </w:rPr>
        <w:t xml:space="preserve">مما جاء فيها . يسارع الكثير من دعاة الواقعية السياسية باتهام الحركة الإسلامية بقصر النظر والتحجر الفكري والعيش مع الشعارات الكبيرة وعدم الواقعية وغير ذلك مما يحلو لهؤلاء أن يرددوه ، مدعين في نفس الوقت لأنفسهم الوعي ، والحنكة السياسية ومواكبة السياسة الدولية وما إلى ذلك من الأوصاف </w:t>
      </w:r>
    </w:p>
    <w:p w:rsidR="0030433F" w:rsidRPr="00112F06" w:rsidRDefault="0030433F" w:rsidP="0030433F">
      <w:pPr>
        <w:pStyle w:val="ad"/>
        <w:numPr>
          <w:ilvl w:val="0"/>
          <w:numId w:val="350"/>
        </w:numPr>
        <w:bidi/>
        <w:spacing w:before="75" w:beforeAutospacing="0" w:after="75" w:afterAutospacing="0"/>
        <w:ind w:right="150"/>
        <w:jc w:val="lowKashida"/>
        <w:rPr>
          <w:rFonts w:ascii="Traditional Arabic" w:hAnsi="Traditional Arabic" w:cs="Traditional Arabic"/>
          <w:sz w:val="32"/>
          <w:szCs w:val="32"/>
          <w:lang w:eastAsia="en-US"/>
        </w:rPr>
      </w:pPr>
      <w:r w:rsidRPr="00112F06">
        <w:rPr>
          <w:rFonts w:ascii="Traditional Arabic" w:hAnsi="Traditional Arabic" w:cs="Traditional Arabic"/>
          <w:b/>
          <w:bCs/>
          <w:sz w:val="32"/>
          <w:szCs w:val="32"/>
          <w:rtl/>
        </w:rPr>
        <w:t>أم نضال</w:t>
      </w:r>
      <w:r w:rsidRPr="00112F06">
        <w:rPr>
          <w:rFonts w:ascii="Traditional Arabic" w:hAnsi="Traditional Arabic" w:cs="Traditional Arabic"/>
          <w:sz w:val="32"/>
          <w:szCs w:val="32"/>
          <w:rtl/>
        </w:rPr>
        <w:t xml:space="preserve"> . </w:t>
      </w:r>
      <w:r w:rsidRPr="00112F06">
        <w:rPr>
          <w:rFonts w:ascii="Traditional Arabic" w:hAnsi="Traditional Arabic" w:cs="Traditional Arabic"/>
          <w:sz w:val="32"/>
          <w:szCs w:val="32"/>
          <w:rtl/>
          <w:lang w:eastAsia="en-US"/>
        </w:rPr>
        <w:t>هذه المرأة العظيمة مدرسة بأكملها بإيمانها ، بتواضعها ، بصبرها ، و ثباتها و رباطة جأشها.. إنه حجة على الأمة جميعها وقفت شامخة بكل تواضع تدعوا إلى الجهاد ، تدعو الأمهات و تدعو شعب فلسطين و تدعو المسلمين جميعا ، و الأخطر من ذلك توجه الدعوة إلى حكام المسلمين للجهاد … إنها لا تقول لهم "وا معتصماه" ، فهي لا تستنجدهم و لكنها تستنهض فيهم نخوة أم نضال .. أيتها المجاهدة العظيمة لقد أفحمت الجميع و أقمت الحجة على الجميع . بعض ما جاء في المقالة .</w:t>
      </w:r>
    </w:p>
    <w:p w:rsidR="0030433F" w:rsidRPr="00112F06" w:rsidRDefault="0030433F" w:rsidP="0030433F">
      <w:pPr>
        <w:pStyle w:val="ad"/>
        <w:bidi/>
        <w:spacing w:before="0" w:beforeAutospacing="0" w:after="0" w:afterAutospacing="0"/>
        <w:jc w:val="lowKashida"/>
        <w:rPr>
          <w:rFonts w:ascii="Traditional Arabic" w:hAnsi="Traditional Arabic" w:cs="Traditional Arabic"/>
          <w:sz w:val="32"/>
          <w:szCs w:val="32"/>
          <w:lang w:eastAsia="en-US"/>
        </w:rPr>
      </w:pPr>
      <w:r w:rsidRPr="00112F06">
        <w:rPr>
          <w:rFonts w:ascii="Traditional Arabic" w:hAnsi="Traditional Arabic" w:cs="Traditional Arabic"/>
          <w:sz w:val="32"/>
          <w:szCs w:val="32"/>
          <w:rtl/>
        </w:rPr>
        <w:lastRenderedPageBreak/>
        <w:t xml:space="preserve">       23</w:t>
      </w:r>
      <w:r w:rsidRPr="00112F06">
        <w:rPr>
          <w:rFonts w:ascii="Traditional Arabic" w:hAnsi="Traditional Arabic" w:cs="Traditional Arabic"/>
          <w:b/>
          <w:bCs/>
          <w:sz w:val="32"/>
          <w:szCs w:val="32"/>
          <w:rtl/>
        </w:rPr>
        <w:t>- بوش في معاندة الله</w:t>
      </w:r>
      <w:r w:rsidRPr="00112F06">
        <w:rPr>
          <w:rFonts w:ascii="Traditional Arabic" w:hAnsi="Traditional Arabic" w:cs="Traditional Arabic"/>
          <w:sz w:val="32"/>
          <w:szCs w:val="32"/>
          <w:rtl/>
        </w:rPr>
        <w:t xml:space="preserve"> .</w:t>
      </w:r>
      <w:r w:rsidRPr="00112F06">
        <w:rPr>
          <w:rFonts w:ascii="Traditional Arabic" w:hAnsi="Traditional Arabic" w:cs="Traditional Arabic"/>
          <w:sz w:val="32"/>
          <w:szCs w:val="32"/>
          <w:rtl/>
          <w:lang w:eastAsia="en-US"/>
        </w:rPr>
        <w:t>هل يكون بوش أول طاغية في التاريخ يستعمل البطش بغير حساب وينصب من نفسه وصيا على الإنسانية بأكملها يرضى عمن يشاء ويغضب على من يشاء فيصب معوناته الاقتصادية على عملائه من قادة العالم الإسلامي ويصب قذائفه وصواريخه على من يتمردون على إرادته ويخرجون من دائرته السوداء.</w:t>
      </w:r>
    </w:p>
    <w:p w:rsidR="0030433F" w:rsidRPr="00112F06" w:rsidRDefault="0030433F" w:rsidP="0030433F">
      <w:pPr>
        <w:keepNext/>
        <w:keepLines/>
        <w:spacing w:line="480" w:lineRule="exact"/>
        <w:ind w:left="147" w:right="147"/>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lang w:bidi="ar-AE"/>
        </w:rPr>
        <w:t>وفاته</w:t>
      </w:r>
      <w:r w:rsidRPr="00112F06">
        <w:rPr>
          <w:rFonts w:ascii="Traditional Arabic" w:hAnsi="Traditional Arabic" w:cs="Traditional Arabic"/>
          <w:color w:val="000000"/>
          <w:sz w:val="32"/>
          <w:szCs w:val="32"/>
          <w:rtl/>
          <w:lang w:bidi="ar-AE"/>
        </w:rPr>
        <w:t xml:space="preserve"> : اغتالت قوات الاحتلال الصهيوني المقادمة مع ثلاثة من مرافقيه صبيحة يوم السبت 8/3/2003 وذلك عندما قامت طائرات الأباتشي بقصف السيارة التي كان يستقلها ومرافقوه بالصواريخ مما أدى لاستشهادهم جميعاً بالإضافة إلى طفلة صغيرة كانت مارة في الطريق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ابن أبي الوفا</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(810 – 887هـ)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إبراهيم بن علي بن إبراهيم بن يوسف العراقي، المقدسي، الشافعي: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ناظم. ابن أبي الوفا، أبو الصفا: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بالعراق ،وحفظ بها القرآن وحفظ الحاوي الفرعي . قال السخاوي: كان عالما مطلعا ولزم الاشتغال حتى ادعى أنه عرض عليه في كل من بغداد وأربل والموصل وحلب وغيرها وظائف فأباها ، وأنه كان ورده مع الاشتغال ختمه كل يوم وأنه جمع تصانيف،</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الشيخ عبد الله الشيرازي ، وعبد الرحمن الجلال والعز يوسف بن عبد  السلام والزين الحافي ومحمود الخراساني </w:t>
      </w:r>
      <w:r w:rsidRPr="00112F06">
        <w:rPr>
          <w:rFonts w:ascii="Traditional Arabic" w:hAnsi="Traditional Arabic" w:cs="Traditional Arabic"/>
          <w:color w:val="000000"/>
          <w:sz w:val="32"/>
          <w:szCs w:val="32"/>
          <w:rtl/>
        </w:rPr>
        <w:br/>
      </w: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ابتهاج الناسكين في طريق المحققين</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تحفة الطلاب ومنحة الوهاب في الآداب بين الشيخ والأصحاب</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اللطائف في بعض صفات العارف</w:t>
      </w:r>
    </w:p>
    <w:p w:rsidR="0030433F" w:rsidRPr="00112F06" w:rsidRDefault="0030433F" w:rsidP="0030433F">
      <w:pPr>
        <w:keepNext/>
        <w:keepLines/>
        <w:numPr>
          <w:ilvl w:val="0"/>
          <w:numId w:val="337"/>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الرسالة القدسية في الإلهامات الانسية </w:t>
      </w:r>
      <w:r w:rsidRPr="00112F06">
        <w:rPr>
          <w:rFonts w:ascii="Traditional Arabic" w:hAnsi="Traditional Arabic" w:cs="Traditional Arabic"/>
          <w:color w:val="000000"/>
          <w:sz w:val="32"/>
          <w:szCs w:val="32"/>
          <w:rtl/>
        </w:rPr>
        <w:t xml:space="preserve">. في أصول الدين يشتمل على عقائد وعلم الطريقة والحقيقة </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الشفاء لصدور الصدور والدواء لداء المصدور</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عمدة الطالبين إلى معرفة أركان الدين</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الفتح الرباني في شرح الدين الإيماني </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فتح الله حسبي وكفى في مولد المصطفى </w:t>
      </w:r>
      <w:r w:rsidRPr="00112F06">
        <w:rPr>
          <w:rFonts w:ascii="Traditional Arabic" w:hAnsi="Traditional Arabic" w:cs="Traditional Arabic"/>
          <w:b/>
          <w:bCs/>
          <w:color w:val="000000"/>
          <w:sz w:val="32"/>
          <w:szCs w:val="32"/>
        </w:rPr>
        <w:sym w:font="AGA Arabesque" w:char="F072"/>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لمح البرهان الفريد في شرح كلمات الشيخ رسلان في التوحيد</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له ديوان شعر يعرف (بديوان ابن أبى الوفا)</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منهاج السالكين إلى مقام العارفين</w:t>
      </w:r>
    </w:p>
    <w:p w:rsidR="0030433F" w:rsidRPr="00112F06" w:rsidRDefault="0030433F" w:rsidP="0030433F">
      <w:pPr>
        <w:keepNext/>
        <w:keepLines/>
        <w:numPr>
          <w:ilvl w:val="0"/>
          <w:numId w:val="337"/>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وصية الوالد والأب للأولاد من الصلب والقلب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ابتنى في الشام زاوية بميدان الحصى بالقرب من جامع منجك وأقام به مدة،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مات بزاويته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الديري</w:t>
      </w:r>
    </w:p>
    <w:p w:rsidR="0030433F" w:rsidRPr="00112F06" w:rsidRDefault="0030433F" w:rsidP="0030433F">
      <w:pPr>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( 816 – 870 هـ )</w:t>
      </w:r>
    </w:p>
    <w:p w:rsidR="0030433F" w:rsidRPr="00112F06" w:rsidRDefault="0030433F" w:rsidP="0030433F">
      <w:pPr>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 إبراهيم بن علي بن أحمد بن بريد الديري المقدسي :</w:t>
      </w:r>
    </w:p>
    <w:p w:rsidR="0030433F" w:rsidRPr="00112F06" w:rsidRDefault="0030433F" w:rsidP="0030433F">
      <w:pPr>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مشايخ الصوفية ، مصنف .</w:t>
      </w:r>
    </w:p>
    <w:p w:rsidR="0030433F" w:rsidRPr="00112F06" w:rsidRDefault="0030433F" w:rsidP="0030433F">
      <w:pPr>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الولادة : قرية الدير ، سافر إلى حلب مع والديه وهو صغير .</w:t>
      </w:r>
    </w:p>
    <w:p w:rsidR="0030433F" w:rsidRPr="00112F06" w:rsidRDefault="0030433F" w:rsidP="0030433F">
      <w:pPr>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شيوخه : إبراهيم الماقريزي المقرئ ، وحسن الحبشي ، وابي شعر ، وابن حجر ، وإمام الكاملية ، والعز ابن الفرات والعلم البلقيني .</w:t>
      </w:r>
    </w:p>
    <w:p w:rsidR="0030433F" w:rsidRPr="00112F06" w:rsidRDefault="0030433F" w:rsidP="0030433F">
      <w:pPr>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له مصنفات منها :</w:t>
      </w:r>
    </w:p>
    <w:p w:rsidR="0030433F" w:rsidRPr="00112F06" w:rsidRDefault="0030433F" w:rsidP="0030433F">
      <w:pPr>
        <w:numPr>
          <w:ilvl w:val="0"/>
          <w:numId w:val="305"/>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ترجمة الشيخ عبد القادر الجيلاني</w:t>
      </w:r>
      <w:r w:rsidRPr="00112F06">
        <w:rPr>
          <w:rFonts w:ascii="Traditional Arabic" w:hAnsi="Traditional Arabic" w:cs="Traditional Arabic"/>
          <w:color w:val="000000"/>
          <w:sz w:val="32"/>
          <w:szCs w:val="32"/>
          <w:rtl/>
        </w:rPr>
        <w:t xml:space="preserve"> .</w:t>
      </w:r>
    </w:p>
    <w:p w:rsidR="0030433F" w:rsidRPr="00112F06" w:rsidRDefault="0030433F" w:rsidP="0030433F">
      <w:pPr>
        <w:numPr>
          <w:ilvl w:val="0"/>
          <w:numId w:val="30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النصيحة لدفع الفضيحة</w:t>
      </w:r>
      <w:r w:rsidRPr="00112F06">
        <w:rPr>
          <w:rFonts w:ascii="Traditional Arabic" w:hAnsi="Traditional Arabic" w:cs="Traditional Arabic"/>
          <w:color w:val="000000"/>
          <w:sz w:val="32"/>
          <w:szCs w:val="32"/>
          <w:rtl/>
        </w:rPr>
        <w:t xml:space="preserve"> . في الإنكار على الطائفة الصمادية في الطبل والرقص </w:t>
      </w:r>
    </w:p>
    <w:p w:rsidR="0030433F" w:rsidRPr="00112F06" w:rsidRDefault="0030433F" w:rsidP="0030433F">
      <w:pPr>
        <w:numPr>
          <w:ilvl w:val="0"/>
          <w:numId w:val="30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رفع الإلتباس ودفع الوسواس </w:t>
      </w:r>
    </w:p>
    <w:p w:rsidR="0030433F" w:rsidRPr="00112F06" w:rsidRDefault="0030433F" w:rsidP="0030433F">
      <w:pPr>
        <w:numPr>
          <w:ilvl w:val="0"/>
          <w:numId w:val="30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ومفاتح المطالب ورقية الطالب </w:t>
      </w:r>
    </w:p>
    <w:p w:rsidR="0030433F" w:rsidRPr="00112F06" w:rsidRDefault="0030433F" w:rsidP="0030433F">
      <w:pPr>
        <w:numPr>
          <w:ilvl w:val="0"/>
          <w:numId w:val="30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أخبار الصوفية </w:t>
      </w:r>
      <w:r w:rsidRPr="00112F06">
        <w:rPr>
          <w:rFonts w:ascii="Traditional Arabic" w:hAnsi="Traditional Arabic" w:cs="Traditional Arabic"/>
          <w:color w:val="000000"/>
          <w:sz w:val="32"/>
          <w:szCs w:val="32"/>
          <w:rtl/>
        </w:rPr>
        <w:t xml:space="preserve">. في مجلدين </w:t>
      </w:r>
    </w:p>
    <w:p w:rsidR="0030433F" w:rsidRPr="00112F06" w:rsidRDefault="0030433F" w:rsidP="0030433F">
      <w:pPr>
        <w:spacing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الوفاة :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6"/>
      </w:r>
      <w:r w:rsidRPr="00112F06">
        <w:rPr>
          <w:rFonts w:ascii="Traditional Arabic" w:hAnsi="Traditional Arabic" w:cs="Traditional Arabic"/>
          <w:color w:val="000000"/>
          <w:sz w:val="32"/>
          <w:szCs w:val="32"/>
          <w:vertAlign w:val="superscript"/>
          <w:rtl/>
        </w:rPr>
        <w:t>)</w:t>
      </w:r>
    </w:p>
    <w:p w:rsidR="00807DC3" w:rsidRDefault="0030433F" w:rsidP="00807DC3">
      <w:pPr>
        <w:spacing w:line="420" w:lineRule="exact"/>
        <w:ind w:firstLine="510"/>
        <w:jc w:val="center"/>
        <w:rPr>
          <w:rFonts w:ascii="Traditional Arabic" w:hAnsi="Traditional Arabic" w:cs="Traditional Arabic"/>
          <w:b/>
          <w:bCs/>
          <w:color w:val="000000"/>
          <w:rtl/>
        </w:rPr>
      </w:pPr>
      <w:r w:rsidRPr="00112F06">
        <w:rPr>
          <w:rFonts w:ascii="Traditional Arabic" w:hAnsi="Traditional Arabic" w:cs="Traditional Arabic"/>
          <w:b/>
          <w:bCs/>
          <w:color w:val="000000"/>
          <w:sz w:val="32"/>
          <w:szCs w:val="32"/>
          <w:rtl/>
        </w:rPr>
        <w:t>إبراهيم الباعوني</w:t>
      </w:r>
      <w:r w:rsidRPr="00112F06">
        <w:rPr>
          <w:rFonts w:ascii="Traditional Arabic" w:hAnsi="Traditional Arabic" w:cs="Traditional Arabic"/>
          <w:b/>
          <w:bCs/>
          <w:color w:val="000000"/>
          <w:rtl/>
        </w:rPr>
        <w:t>(777 – 870هـ)</w:t>
      </w:r>
    </w:p>
    <w:p w:rsidR="00807DC3" w:rsidRPr="00807DC3" w:rsidRDefault="00807DC3" w:rsidP="00807DC3">
      <w:pPr>
        <w:pStyle w:val="af1"/>
        <w:numPr>
          <w:ilvl w:val="0"/>
          <w:numId w:val="369"/>
        </w:numPr>
        <w:spacing w:line="420" w:lineRule="exact"/>
        <w:rPr>
          <w:rFonts w:ascii="Traditional Arabic" w:hAnsi="Traditional Arabic" w:cs="Traditional Arabic"/>
          <w:color w:val="000000"/>
          <w:sz w:val="32"/>
          <w:szCs w:val="32"/>
          <w:rtl/>
        </w:rPr>
      </w:pPr>
      <w:r>
        <w:rPr>
          <w:rFonts w:ascii="Traditional Arabic" w:hAnsi="Traditional Arabic" w:cs="Traditional Arabic" w:hint="cs"/>
          <w:b/>
          <w:bCs/>
          <w:color w:val="000000"/>
          <w:rtl/>
        </w:rPr>
        <w:t xml:space="preserve">5- </w:t>
      </w:r>
      <w:r w:rsidR="0030433F" w:rsidRPr="00807DC3">
        <w:rPr>
          <w:rFonts w:ascii="Traditional Arabic" w:hAnsi="Traditional Arabic" w:cs="Traditional Arabic"/>
          <w:b/>
          <w:bCs/>
          <w:color w:val="000000"/>
          <w:rtl/>
        </w:rPr>
        <w:t xml:space="preserve">إبراهيم بن أحمد بن ناصر بن خليفة بن فرح المقدسي الناصري الباعوني: </w:t>
      </w:r>
    </w:p>
    <w:p w:rsidR="00807DC3" w:rsidRDefault="00807DC3" w:rsidP="00807DC3">
      <w:pPr>
        <w:spacing w:line="420" w:lineRule="exact"/>
        <w:ind w:left="510"/>
        <w:rPr>
          <w:rFonts w:ascii="Traditional Arabic" w:hAnsi="Traditional Arabic" w:cs="Traditional Arabic"/>
          <w:b/>
          <w:bCs/>
          <w:color w:val="000000"/>
          <w:sz w:val="32"/>
          <w:szCs w:val="32"/>
          <w:rtl/>
        </w:rPr>
      </w:pPr>
      <w:r>
        <w:rPr>
          <w:rFonts w:ascii="Traditional Arabic" w:hAnsi="Traditional Arabic" w:cs="Traditional Arabic"/>
          <w:color w:val="000000"/>
          <w:sz w:val="32"/>
          <w:szCs w:val="32"/>
          <w:rtl/>
        </w:rPr>
        <w:t>فقيه شافعي، قاضي، مصنف ، ناظ</w:t>
      </w:r>
      <w:r>
        <w:rPr>
          <w:rFonts w:ascii="Traditional Arabic" w:hAnsi="Traditional Arabic" w:cs="Traditional Arabic" w:hint="cs"/>
          <w:color w:val="000000"/>
          <w:sz w:val="32"/>
          <w:szCs w:val="32"/>
          <w:rtl/>
        </w:rPr>
        <w:t>م  ،</w:t>
      </w:r>
      <w:r w:rsidR="0030433F" w:rsidRPr="00112F06">
        <w:rPr>
          <w:rFonts w:ascii="Traditional Arabic" w:hAnsi="Traditional Arabic" w:cs="Traditional Arabic"/>
          <w:color w:val="000000"/>
          <w:sz w:val="32"/>
          <w:szCs w:val="32"/>
          <w:rtl/>
        </w:rPr>
        <w:t xml:space="preserve">قال في الضوء اللامع: الشيخ الإمام العلامة، خطيب الخطباء، شيخ الشيوخ، لسان العرب، ترجمان الأدب، برهان النظر، فريد العصر. </w:t>
      </w:r>
    </w:p>
    <w:p w:rsidR="0030433F" w:rsidRPr="00112F06" w:rsidRDefault="0030433F" w:rsidP="00807DC3">
      <w:pPr>
        <w:spacing w:line="420" w:lineRule="exact"/>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بالناصرة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من أعمال صفد ونشأ بها </w:t>
      </w:r>
    </w:p>
    <w:p w:rsidR="0030433F" w:rsidRPr="00112F06" w:rsidRDefault="0030433F" w:rsidP="00807DC3">
      <w:pPr>
        <w:keepNext/>
        <w:spacing w:line="3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الشيخ أحمد بن حسن الفرعني إمام جامع صفد، وحفظ المنهاج وتفقه على الشيخ الغزي. سافر إلى مصر وأخذ عن علمائها مثل الشيخ الدميري والسراج البلقيني، رجع إلى بلده وباشر الخطابة في الجامع، ونيابة الحكم عن أبيه، وخطب بجامع بني أمية ومشيخة الشيوخ بالسميساطية</w:t>
      </w:r>
    </w:p>
    <w:p w:rsidR="0030433F" w:rsidRPr="00112F06" w:rsidRDefault="0030433F" w:rsidP="00807DC3">
      <w:pPr>
        <w:keepNext/>
        <w:spacing w:line="3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ونظر الحرمين. كما خطب ببيت المقدس، ثم ولي مشيخة الخانقاة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الباسطية عند الجسر الأبيض من </w:t>
      </w:r>
    </w:p>
    <w:p w:rsidR="00807DC3" w:rsidRDefault="0030433F" w:rsidP="00807DC3">
      <w:pPr>
        <w:keepNext/>
        <w:spacing w:line="3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صالحية دمشق. أثنى عليه العلماء وأخذ عنه الفضلاء طبقة بعد طبقة وصار شيخ الأدب في البلاد الشامية بغير منازع، ولهم بوجوده الجمال والفخر. ذكره المقريزي في تاريخه وقال: إنه مميز في عدة فنون </w:t>
      </w:r>
    </w:p>
    <w:p w:rsidR="0030433F" w:rsidRPr="00112F06" w:rsidRDefault="0030433F" w:rsidP="00807DC3">
      <w:pPr>
        <w:keepNext/>
        <w:spacing w:line="3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سيما الأدب، وله النظم الجيد</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numPr>
          <w:ilvl w:val="0"/>
          <w:numId w:val="30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ديوان شعر سماه ( </w:t>
      </w:r>
      <w:r w:rsidRPr="00112F06">
        <w:rPr>
          <w:rFonts w:ascii="Traditional Arabic" w:hAnsi="Traditional Arabic" w:cs="Traditional Arabic"/>
          <w:b/>
          <w:bCs/>
          <w:color w:val="000000"/>
          <w:sz w:val="32"/>
          <w:szCs w:val="32"/>
          <w:rtl/>
        </w:rPr>
        <w:t>عقود الأبكار من بنات الأفكار</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numPr>
          <w:ilvl w:val="0"/>
          <w:numId w:val="30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خطب</w:t>
      </w:r>
    </w:p>
    <w:p w:rsidR="0030433F" w:rsidRPr="00112F06" w:rsidRDefault="0030433F" w:rsidP="00807DC3">
      <w:pPr>
        <w:keepNext/>
        <w:numPr>
          <w:ilvl w:val="0"/>
          <w:numId w:val="30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الرد المستقيم على بعض الأعاجم في تحريك الميم . </w:t>
      </w:r>
      <w:r w:rsidRPr="00112F06">
        <w:rPr>
          <w:rFonts w:ascii="Traditional Arabic" w:hAnsi="Traditional Arabic" w:cs="Traditional Arabic"/>
          <w:color w:val="000000"/>
          <w:sz w:val="32"/>
          <w:szCs w:val="32"/>
          <w:rtl/>
        </w:rPr>
        <w:t xml:space="preserve">فهرس المخطوطات العربية ( 89- 90 ق ) تجويد . أوله : أعلم أن الميم تخرج من المخرج الثاني عشر من مخارج الفم </w:t>
      </w:r>
    </w:p>
    <w:p w:rsidR="0030433F" w:rsidRPr="00112F06" w:rsidRDefault="0030433F" w:rsidP="0030433F">
      <w:pPr>
        <w:keepNext/>
        <w:numPr>
          <w:ilvl w:val="0"/>
          <w:numId w:val="30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مختصر الصحاح للجوهري</w:t>
      </w:r>
    </w:p>
    <w:p w:rsidR="0030433F" w:rsidRPr="00112F06" w:rsidRDefault="0030433F" w:rsidP="0030433F">
      <w:pPr>
        <w:keepNext/>
        <w:numPr>
          <w:ilvl w:val="0"/>
          <w:numId w:val="30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منحة اللبيب في سيرة الحبيبب</w:t>
      </w:r>
    </w:p>
    <w:p w:rsidR="0030433F" w:rsidRPr="00112F06" w:rsidRDefault="0030433F" w:rsidP="0030433F">
      <w:pPr>
        <w:keepNext/>
        <w:numPr>
          <w:ilvl w:val="0"/>
          <w:numId w:val="30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ينابيع الأحزان</w:t>
      </w:r>
    </w:p>
    <w:p w:rsidR="0030433F" w:rsidRPr="00112F06" w:rsidRDefault="0030433F" w:rsidP="0030433F">
      <w:pPr>
        <w:keepNext/>
        <w:numPr>
          <w:ilvl w:val="0"/>
          <w:numId w:val="30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الغيث الهاتن في وصف العذار الفاتن</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ومن نظمه في شروط الوضوء:</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rPr>
          <w:jc w:val="center"/>
        </w:trPr>
        <w:tc>
          <w:tcPr>
            <w:tcW w:w="3402" w:type="dxa"/>
          </w:tcPr>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احفظ شروطا للوضوء نظمتها</w:t>
            </w:r>
            <w:r w:rsidRPr="00112F06">
              <w:rPr>
                <w:rFonts w:ascii="Traditional Arabic" w:hAnsi="Traditional Arabic" w:cs="Traditional Arabic"/>
                <w:color w:val="000000"/>
                <w:sz w:val="32"/>
                <w:szCs w:val="32"/>
                <w:rtl/>
              </w:rPr>
              <w:br/>
              <w:t>تمييز إسلام وماء مطلق</w:t>
            </w:r>
            <w:r w:rsidRPr="00112F06">
              <w:rPr>
                <w:rFonts w:ascii="Traditional Arabic" w:hAnsi="Traditional Arabic" w:cs="Traditional Arabic"/>
                <w:color w:val="000000"/>
                <w:sz w:val="32"/>
                <w:szCs w:val="32"/>
                <w:rtl/>
              </w:rPr>
              <w:br/>
              <w:t>ثم النقا عن حيضها ونفاسها</w:t>
            </w:r>
            <w:r w:rsidRPr="00112F06">
              <w:rPr>
                <w:rFonts w:ascii="Traditional Arabic" w:hAnsi="Traditional Arabic" w:cs="Traditional Arabic"/>
                <w:color w:val="000000"/>
                <w:sz w:val="32"/>
                <w:szCs w:val="32"/>
                <w:rtl/>
              </w:rPr>
              <w:br/>
              <w:t>إن يمكن استعماله لا عائق</w:t>
            </w:r>
            <w:r w:rsidRPr="00112F06">
              <w:rPr>
                <w:rFonts w:ascii="Traditional Arabic" w:hAnsi="Traditional Arabic" w:cs="Traditional Arabic"/>
                <w:color w:val="000000"/>
                <w:sz w:val="32"/>
                <w:szCs w:val="32"/>
                <w:rtl/>
              </w:rPr>
              <w:br/>
              <w:t>ولدائم الحدث اشترط من بعد ذا</w:t>
            </w:r>
            <w:r w:rsidRPr="00112F06">
              <w:rPr>
                <w:rFonts w:ascii="Traditional Arabic" w:hAnsi="Traditional Arabic" w:cs="Traditional Arabic"/>
                <w:color w:val="000000"/>
                <w:sz w:val="32"/>
                <w:szCs w:val="32"/>
                <w:rtl/>
              </w:rPr>
              <w:br/>
            </w:r>
          </w:p>
        </w:tc>
        <w:tc>
          <w:tcPr>
            <w:tcW w:w="567" w:type="dxa"/>
          </w:tcPr>
          <w:p w:rsidR="0030433F" w:rsidRPr="00112F06" w:rsidRDefault="0030433F" w:rsidP="00807DC3">
            <w:pPr>
              <w:keepNex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فبحفظها يعنى الفقيه البارع</w:t>
            </w:r>
            <w:r w:rsidRPr="00112F06">
              <w:rPr>
                <w:rFonts w:ascii="Traditional Arabic" w:hAnsi="Traditional Arabic" w:cs="Traditional Arabic"/>
                <w:color w:val="000000"/>
                <w:sz w:val="32"/>
                <w:szCs w:val="32"/>
                <w:rtl/>
              </w:rPr>
              <w:br/>
              <w:t>والعلم بالإطلاق شرط رابع</w:t>
            </w:r>
            <w:r w:rsidRPr="00112F06">
              <w:rPr>
                <w:rFonts w:ascii="Traditional Arabic" w:hAnsi="Traditional Arabic" w:cs="Traditional Arabic"/>
                <w:color w:val="000000"/>
                <w:sz w:val="32"/>
                <w:szCs w:val="32"/>
                <w:rtl/>
              </w:rPr>
              <w:br/>
              <w:t xml:space="preserve">وتيقن الحدث اشترط والسابع </w:t>
            </w:r>
            <w:r w:rsidRPr="00112F06">
              <w:rPr>
                <w:rFonts w:ascii="Traditional Arabic" w:hAnsi="Traditional Arabic" w:cs="Traditional Arabic"/>
                <w:color w:val="000000"/>
                <w:sz w:val="32"/>
                <w:szCs w:val="32"/>
                <w:rtl/>
              </w:rPr>
              <w:br/>
              <w:t>وإن لا يعتريه مانع</w:t>
            </w:r>
            <w:r w:rsidRPr="00112F06">
              <w:rPr>
                <w:rFonts w:ascii="Traditional Arabic" w:hAnsi="Traditional Arabic" w:cs="Traditional Arabic"/>
                <w:color w:val="000000"/>
                <w:sz w:val="32"/>
                <w:szCs w:val="32"/>
                <w:rtl/>
              </w:rPr>
              <w:br/>
              <w:t>أيضا دخول الوقت وهو التاسع</w:t>
            </w:r>
            <w:r w:rsidRPr="00112F06">
              <w:rPr>
                <w:rFonts w:ascii="Traditional Arabic" w:hAnsi="Traditional Arabic" w:cs="Traditional Arabic"/>
                <w:color w:val="000000"/>
                <w:sz w:val="32"/>
                <w:szCs w:val="32"/>
                <w:rtl/>
              </w:rPr>
              <w:br/>
            </w:r>
          </w:p>
        </w:tc>
      </w:tr>
    </w:tbl>
    <w:p w:rsidR="0030433F" w:rsidRPr="00112F06" w:rsidRDefault="0030433F" w:rsidP="0030433F">
      <w:pPr>
        <w:keepNext/>
        <w:spacing w:line="42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بمنزله بالباسطية من أعمال دمشق وصلي عليه بالجامع المظفري. ودفن بالروضة من سفح قاسيون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br/>
      </w:r>
    </w:p>
    <w:p w:rsidR="0030433F" w:rsidRPr="00112F06" w:rsidRDefault="0030433F" w:rsidP="0030433F">
      <w:pPr>
        <w:keepNext/>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ابن النقيب</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(741 – 803هـ)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 إبراهيم بن إسماعيل بن إبراهيم المقدسي النابلسي الحنبلي: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 أقضى القضاة</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بنابلس ونشأ بها وكان فقيها مجتهدا متقنا للفرائض. وناب عن قاضي القضاة شمس الدين النابلسي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ابن مفلح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تعليق على المقنع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 xml:space="preserve"> شرح ملتقى الأبحر . </w:t>
      </w:r>
      <w:r w:rsidRPr="00112F06">
        <w:rPr>
          <w:rFonts w:ascii="Traditional Arabic" w:hAnsi="Traditional Arabic" w:cs="Traditional Arabic"/>
          <w:color w:val="000000"/>
          <w:sz w:val="32"/>
          <w:szCs w:val="32"/>
          <w:rtl/>
        </w:rPr>
        <w:t>الجزء الأول . عاطف أفندي \ استانبول 913 والحزء الثاني 914</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 ونظم الأجرومية </w:t>
      </w:r>
      <w:r w:rsidRPr="00112F06">
        <w:rPr>
          <w:rFonts w:ascii="Traditional Arabic" w:hAnsi="Traditional Arabic" w:cs="Traditional Arabic"/>
          <w:color w:val="000000"/>
          <w:sz w:val="32"/>
          <w:szCs w:val="32"/>
          <w:rtl/>
        </w:rPr>
        <w:t>في النحو. مخطوط أربع ورقات في الظاهرية بدمشق برقم ( 8177 )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بصالحية دمشق ودفن بالروضة،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الصفدي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القرن الحادي عشر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7- إبراهيم بن حسن الصفدي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فقهاء الاحناف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طرفة المهتدي ، إلى تحفة المبتدي </w:t>
      </w:r>
      <w:r w:rsidRPr="00112F06">
        <w:rPr>
          <w:rFonts w:ascii="Traditional Arabic" w:hAnsi="Traditional Arabic" w:cs="Traditional Arabic"/>
          <w:color w:val="000000"/>
          <w:sz w:val="32"/>
          <w:szCs w:val="32"/>
          <w:rtl/>
        </w:rPr>
        <w:t xml:space="preserve">. في الفقه الحنفي . نسخة كتبت في القرن الحادي عشر – المتحف العراقي \ بغداد (2049)- ( 215 )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الصيحاني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(1133 – 1197هـ)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 إبراهيم بن خليل بن إبراهيم الصيحاني</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1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الغزي، الحنفي: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ناظم، مصنف، إمام.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قال في سلك الدرر: العالم العلامة، والحبر الفهامة، فقيه العصر ويتيمة الدهر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 </w:t>
      </w:r>
      <w:r w:rsidRPr="00112F06">
        <w:rPr>
          <w:rFonts w:ascii="Traditional Arabic" w:hAnsi="Traditional Arabic" w:cs="Traditional Arabic"/>
          <w:color w:val="000000"/>
          <w:sz w:val="32"/>
          <w:szCs w:val="32"/>
          <w:rtl/>
        </w:rPr>
        <w:t xml:space="preserve">: ولد بغزة ونشأ بها، قرأ على فضلاء بلده، ثم توجه إلى القاهرة حيث الجامع الأزهر،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الشيخ حسن المقدسي وأبي السعود الحنفي، وسليمان المنصوري وغيرهم،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عاد إلى غزة وتولى الإفتاء بالمذهب، ثم ارتحل إلى دمشق فقدمها واستوطنها وتولى أمانة الفتوى بها، وصار المرجع في القضايا والأحكام.</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من المصنفات</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رسالة في الربع المقنطر</w:t>
      </w:r>
    </w:p>
    <w:p w:rsidR="0030433F" w:rsidRPr="00112F06" w:rsidRDefault="0030433F" w:rsidP="0030433F">
      <w:pPr>
        <w:keepNext/>
        <w:keepLines/>
        <w:tabs>
          <w:tab w:val="num" w:pos="1080"/>
        </w:tabs>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 xml:space="preserve"> تعليقة على الدر المختار </w:t>
      </w:r>
      <w:r w:rsidRPr="00112F06">
        <w:rPr>
          <w:rFonts w:ascii="Traditional Arabic" w:hAnsi="Traditional Arabic" w:cs="Traditional Arabic"/>
          <w:color w:val="000000"/>
          <w:sz w:val="32"/>
          <w:szCs w:val="32"/>
          <w:rtl/>
        </w:rPr>
        <w:t xml:space="preserve">. وهو الدر المختار شرح تنوير الأبصار . لمحمد بن علي الحصكفي . الأوقاف العامة \ بغداد ( 11\ 3797 مجاميع ) – 3و </w:t>
      </w:r>
    </w:p>
    <w:p w:rsidR="0030433F" w:rsidRPr="00112F06" w:rsidRDefault="0030433F" w:rsidP="0030433F">
      <w:pPr>
        <w:keepNext/>
        <w:keepLines/>
        <w:tabs>
          <w:tab w:val="num" w:pos="1080"/>
        </w:tabs>
        <w:ind w:left="108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2- رسالة في العروض</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شرح فرائض ابن الشحنة</w:t>
      </w:r>
    </w:p>
    <w:p w:rsidR="0030433F" w:rsidRPr="00112F06" w:rsidRDefault="0030433F" w:rsidP="0030433F">
      <w:pPr>
        <w:keepNext/>
        <w:keepLines/>
        <w:tabs>
          <w:tab w:val="num" w:pos="1080"/>
        </w:tabs>
        <w:ind w:left="1080" w:hanging="72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4-</w:t>
      </w:r>
      <w:r w:rsidRPr="00112F06">
        <w:rPr>
          <w:rFonts w:ascii="Traditional Arabic" w:hAnsi="Traditional Arabic" w:cs="Traditional Arabic"/>
          <w:b/>
          <w:bCs/>
          <w:color w:val="000000"/>
          <w:sz w:val="32"/>
          <w:szCs w:val="32"/>
          <w:rtl/>
        </w:rPr>
        <w:t xml:space="preserve"> شرح عبارة في الدر المختار عن التشهد . </w:t>
      </w:r>
      <w:r w:rsidRPr="00112F06">
        <w:rPr>
          <w:rFonts w:ascii="Traditional Arabic" w:hAnsi="Traditional Arabic" w:cs="Traditional Arabic"/>
          <w:color w:val="000000"/>
          <w:sz w:val="32"/>
          <w:szCs w:val="32"/>
          <w:rtl/>
        </w:rPr>
        <w:t>الدر المختار : لمحمد بن علي الحصكفي . نسخة كتبها محمد لازوغلي سنة 1183 هـ . القادرية \بغداد ( 384\2) – ( و10-14</w:t>
      </w:r>
    </w:p>
    <w:p w:rsidR="0030433F" w:rsidRPr="00112F06" w:rsidRDefault="0030433F" w:rsidP="0030433F">
      <w:pPr>
        <w:keepNext/>
        <w:keepLines/>
        <w:tabs>
          <w:tab w:val="num" w:pos="1080"/>
        </w:tabs>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 الفتاوى النعمية</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وفاته</w:t>
      </w:r>
      <w:r w:rsidRPr="00112F06">
        <w:rPr>
          <w:rFonts w:ascii="Traditional Arabic" w:hAnsi="Traditional Arabic" w:cs="Traditional Arabic"/>
          <w:color w:val="000000"/>
          <w:sz w:val="32"/>
          <w:szCs w:val="32"/>
          <w:rtl/>
        </w:rPr>
        <w:t xml:space="preserve"> : توفي بدمشق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الجينيني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(1040 – 1108هـ)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 إبراهيم بن سليمان بن محمد بن عبد العزيز الجينيني</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1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مؤرخ ، مصنف ، مفتي . من فضلاء الحنفية.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من أهل جنين بفلسطين ، قرأ بها وبالرملة.ولازم خير الدين الرملي المفتي ، ورتب فتاويه المشهورة. وزار مصر، وتردد إلى دمشق ثم استقر بها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منها :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ألف بضع رسائل تاريخية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2- أكمل تاريخ ابن عزم . </w:t>
      </w:r>
      <w:r w:rsidRPr="00112F06">
        <w:rPr>
          <w:rFonts w:ascii="Traditional Arabic" w:hAnsi="Traditional Arabic" w:cs="Traditional Arabic"/>
          <w:color w:val="000000"/>
          <w:sz w:val="32"/>
          <w:szCs w:val="32"/>
          <w:rtl/>
        </w:rPr>
        <w:t xml:space="preserve">قال الزركلي : ومنه مخطوطة ، جزآن في مجلد ، ناقصة أخرها مصورة في معهد المخطوطات العربية ، أما تكملة الجينيني فمخطوطة في مكتبة الاسكندرية برقم ( 1942 ب ) مع كتاب ابن عزم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3- تتمة الفتاوى الخيرية. </w:t>
      </w:r>
      <w:r w:rsidRPr="00112F06">
        <w:rPr>
          <w:rFonts w:ascii="Traditional Arabic" w:hAnsi="Traditional Arabic" w:cs="Traditional Arabic"/>
          <w:color w:val="000000"/>
          <w:sz w:val="32"/>
          <w:szCs w:val="32"/>
          <w:rtl/>
        </w:rPr>
        <w:t>لشيخه خير الدين الرملي .كتبها في الرملة سنة 1081 هـ الخالدية \ القدس (7)</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 رحيق الفردوس في حكم الريق والبوس</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5- شرح التحفة للشاهدي </w:t>
      </w:r>
      <w:r w:rsidRPr="00112F06">
        <w:rPr>
          <w:rFonts w:ascii="Traditional Arabic" w:hAnsi="Traditional Arabic" w:cs="Traditional Arabic"/>
          <w:color w:val="000000"/>
          <w:sz w:val="32"/>
          <w:szCs w:val="32"/>
          <w:rtl/>
        </w:rPr>
        <w:t xml:space="preserve">. في اللغة شرحان كبير وصغير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 طوالع الحور في مدح النبي ونعت آله المبرور</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7- مجموعة زيادات أحمد الغزي . </w:t>
      </w:r>
      <w:r w:rsidRPr="00112F06">
        <w:rPr>
          <w:rFonts w:ascii="Traditional Arabic" w:hAnsi="Traditional Arabic" w:cs="Traditional Arabic"/>
          <w:color w:val="000000"/>
          <w:sz w:val="32"/>
          <w:szCs w:val="32"/>
          <w:rtl/>
        </w:rPr>
        <w:t xml:space="preserve">خدا بخش 5\2\10 (67و)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7- مطالع البدور لحل طوالع الحور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8- نتيجة الفكر فيما يتعلق بأحكام الذكر.</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9- </w:t>
      </w:r>
      <w:r w:rsidRPr="00112F06">
        <w:rPr>
          <w:rFonts w:ascii="Traditional Arabic" w:hAnsi="Traditional Arabic" w:cs="Traditional Arabic"/>
          <w:b/>
          <w:bCs/>
          <w:color w:val="000000"/>
          <w:sz w:val="32"/>
          <w:szCs w:val="32"/>
          <w:rtl/>
        </w:rPr>
        <w:t>الفتاوى الأزهرية في فقه الأئمة الحنفية</w:t>
      </w:r>
      <w:r w:rsidRPr="00112F06">
        <w:rPr>
          <w:rFonts w:ascii="Traditional Arabic" w:hAnsi="Traditional Arabic" w:cs="Traditional Arabic"/>
          <w:color w:val="000000"/>
          <w:sz w:val="32"/>
          <w:szCs w:val="32"/>
          <w:rtl/>
        </w:rPr>
        <w:t xml:space="preserve"> . آيا صوفيا \ استانبول ( 1544) .                                   </w:t>
      </w:r>
    </w:p>
    <w:p w:rsidR="0030433F" w:rsidRPr="00112F06" w:rsidRDefault="0030433F" w:rsidP="0030433F">
      <w:pPr>
        <w:keepNext/>
        <w:keepLines/>
        <w:tabs>
          <w:tab w:val="num" w:pos="1230"/>
        </w:tabs>
        <w:spacing w:line="46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وتوفي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5"/>
      </w:r>
      <w:r w:rsidRPr="00112F06">
        <w:rPr>
          <w:rFonts w:ascii="Traditional Arabic" w:hAnsi="Traditional Arabic" w:cs="Traditional Arabic"/>
          <w:color w:val="000000"/>
          <w:sz w:val="32"/>
          <w:szCs w:val="32"/>
          <w:vertAlign w:val="superscript"/>
          <w:rtl/>
        </w:rPr>
        <w:t>)</w:t>
      </w:r>
    </w:p>
    <w:p w:rsidR="0030433F" w:rsidRPr="00112F06" w:rsidRDefault="0030433F" w:rsidP="0030433F">
      <w:pPr>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الشهابي </w:t>
      </w:r>
    </w:p>
    <w:p w:rsidR="0030433F" w:rsidRPr="00112F06" w:rsidRDefault="0030433F" w:rsidP="0030433F">
      <w:pPr>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(1933 – 000 )</w:t>
      </w:r>
    </w:p>
    <w:p w:rsidR="0030433F" w:rsidRPr="00112F06" w:rsidRDefault="0030433F" w:rsidP="0030433F">
      <w:pPr>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 إبراهيم الشهابي الطبراني :</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 مصنف ، من الأعلام </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من مواليد قرية لوبية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قضاء طبريا سنة 1933 لجأ أهله بعد نكبة 1948 الى حوران فيسوريا وكان في الصف التاسع ،تخرج من جامعة دمشق سنة 1959 حاصلاً على الاجازة فيالاداب قسم اللغة الانجليزية وتابع عمله كمدرس، أعير الى الكويت من 1962- 1968 ثمعاد ليعمل محاضرا في جامعة دمشق، حصل سنة 1975 على الماجستير في اللسانيات وسنة</w:t>
      </w:r>
      <w:r w:rsidRPr="00112F06">
        <w:rPr>
          <w:rFonts w:ascii="Traditional Arabic" w:hAnsi="Traditional Arabic" w:cs="Traditional Arabic"/>
          <w:color w:val="000000"/>
          <w:sz w:val="32"/>
          <w:szCs w:val="32"/>
        </w:rPr>
        <w:t xml:space="preserve"> 1982 </w:t>
      </w:r>
      <w:r w:rsidRPr="00112F06">
        <w:rPr>
          <w:rFonts w:ascii="Traditional Arabic" w:hAnsi="Traditional Arabic" w:cs="Traditional Arabic"/>
          <w:color w:val="000000"/>
          <w:sz w:val="32"/>
          <w:szCs w:val="32"/>
          <w:rtl/>
        </w:rPr>
        <w:t>استلم رئاسة قسم الشؤون البرلمانية العربية والدولية في المجلس الوطنيالفلسطيني اضافة لعضويته في المجلس واستمر كذلك محاضراً في جامعة دمشق، حصل علىالدكتوراة في العلاقات الدولية من كاليفورنيا سنة 1984، ساهم في تأسيس كل من اتحادطلاب فلسطين في دمشق والقاهرة وفرع اتحاد المعلمين الفلسطينينين في درعا والمركزالثقافي الفلسطيني فيها إضافة لاسهاماته في الحركة الثورية الفلسطينية.</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w:t>
      </w:r>
      <w:r w:rsidR="009A06D1">
        <w:rPr>
          <w:rFonts w:ascii="Traditional Arabic" w:hAnsi="Traditional Arabic" w:cs="Traditional Arabic" w:hint="cs"/>
          <w:b/>
          <w:bCs/>
          <w:color w:val="000000"/>
          <w:sz w:val="32"/>
          <w:szCs w:val="32"/>
          <w:rtl/>
        </w:rPr>
        <w:t xml:space="preserve"> </w:t>
      </w:r>
      <w:r w:rsidRPr="00112F06">
        <w:rPr>
          <w:rFonts w:ascii="Traditional Arabic" w:hAnsi="Traditional Arabic" w:cs="Traditional Arabic"/>
          <w:b/>
          <w:bCs/>
          <w:color w:val="000000"/>
          <w:sz w:val="32"/>
          <w:szCs w:val="32"/>
          <w:rtl/>
        </w:rPr>
        <w:t>مؤلفاته</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لوبية</w:t>
      </w:r>
      <w:r w:rsidRPr="00112F06">
        <w:rPr>
          <w:rFonts w:ascii="Traditional Arabic" w:hAnsi="Traditional Arabic" w:cs="Traditional Arabic"/>
          <w:color w:val="000000"/>
          <w:sz w:val="32"/>
          <w:szCs w:val="32"/>
          <w:rtl/>
        </w:rPr>
        <w:t>: سجل وثائقي حول معارك أهل القرية ضد اليهود عام 1948 - دمشق</w:t>
      </w:r>
      <w:r w:rsidRPr="00112F06">
        <w:rPr>
          <w:rFonts w:ascii="Traditional Arabic" w:hAnsi="Traditional Arabic" w:cs="Traditional Arabic"/>
          <w:color w:val="000000"/>
          <w:sz w:val="32"/>
          <w:szCs w:val="32"/>
        </w:rPr>
        <w:t xml:space="preserve"> 1954</w:t>
      </w:r>
      <w:r w:rsidRPr="00112F06">
        <w:rPr>
          <w:rFonts w:ascii="Traditional Arabic" w:hAnsi="Traditional Arabic" w:cs="Traditional Arabic"/>
          <w:color w:val="000000"/>
          <w:sz w:val="32"/>
          <w:szCs w:val="32"/>
          <w:rtl/>
        </w:rPr>
        <w:t>،</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على الدرب</w:t>
      </w:r>
      <w:r w:rsidRPr="00112F06">
        <w:rPr>
          <w:rFonts w:ascii="Traditional Arabic" w:hAnsi="Traditional Arabic" w:cs="Traditional Arabic"/>
          <w:color w:val="000000"/>
          <w:sz w:val="32"/>
          <w:szCs w:val="32"/>
          <w:rtl/>
        </w:rPr>
        <w:t xml:space="preserve"> . رواية - دمشق، الشخصية العربية - دراسة - دار الفتح- دمشق</w:t>
      </w:r>
      <w:r w:rsidRPr="00112F06">
        <w:rPr>
          <w:rFonts w:ascii="Traditional Arabic" w:hAnsi="Traditional Arabic" w:cs="Traditional Arabic"/>
          <w:color w:val="000000"/>
          <w:sz w:val="32"/>
          <w:szCs w:val="32"/>
        </w:rPr>
        <w:t xml:space="preserve"> 1980</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 xml:space="preserve">      3</w:t>
      </w:r>
      <w:r w:rsidRPr="00112F06">
        <w:rPr>
          <w:rFonts w:ascii="Traditional Arabic" w:hAnsi="Traditional Arabic" w:cs="Traditional Arabic"/>
          <w:b/>
          <w:bCs/>
          <w:color w:val="000000"/>
          <w:sz w:val="32"/>
          <w:szCs w:val="32"/>
          <w:rtl/>
        </w:rPr>
        <w:t>- جزيرة العمالقة</w:t>
      </w:r>
      <w:r w:rsidRPr="00112F06">
        <w:rPr>
          <w:rFonts w:ascii="Traditional Arabic" w:hAnsi="Traditional Arabic" w:cs="Traditional Arabic"/>
          <w:color w:val="000000"/>
          <w:sz w:val="32"/>
          <w:szCs w:val="32"/>
          <w:rtl/>
        </w:rPr>
        <w:t xml:space="preserve"> - قصص - دار السؤال - دمشق 1984 ،</w:t>
      </w:r>
    </w:p>
    <w:p w:rsidR="0030433F" w:rsidRPr="00112F06" w:rsidRDefault="0030433F" w:rsidP="0030433F">
      <w:pPr>
        <w:tabs>
          <w:tab w:val="left" w:pos="6896"/>
        </w:tab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4- </w:t>
      </w:r>
      <w:r w:rsidRPr="00112F06">
        <w:rPr>
          <w:rFonts w:ascii="Traditional Arabic" w:hAnsi="Traditional Arabic" w:cs="Traditional Arabic"/>
          <w:b/>
          <w:bCs/>
          <w:color w:val="000000"/>
          <w:sz w:val="32"/>
          <w:szCs w:val="32"/>
          <w:rtl/>
        </w:rPr>
        <w:t>الصبي وديك البان</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رواية- دار السؤال- دمشق 1984،</w:t>
      </w:r>
      <w:r w:rsidRPr="00112F06">
        <w:rPr>
          <w:rFonts w:ascii="Traditional Arabic" w:hAnsi="Traditional Arabic" w:cs="Traditional Arabic"/>
          <w:color w:val="000000"/>
          <w:sz w:val="32"/>
          <w:szCs w:val="32"/>
        </w:rPr>
        <w:tab/>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5- </w:t>
      </w:r>
      <w:r w:rsidRPr="00112F06">
        <w:rPr>
          <w:rFonts w:ascii="Traditional Arabic" w:hAnsi="Traditional Arabic" w:cs="Traditional Arabic"/>
          <w:b/>
          <w:bCs/>
          <w:color w:val="000000"/>
          <w:sz w:val="32"/>
          <w:szCs w:val="32"/>
          <w:rtl/>
        </w:rPr>
        <w:t>نقاط على حروف في الصراع العربي الصهيوني</w:t>
      </w:r>
      <w:r w:rsidRPr="00112F06">
        <w:rPr>
          <w:rFonts w:ascii="Traditional Arabic" w:hAnsi="Traditional Arabic" w:cs="Traditional Arabic"/>
          <w:color w:val="000000"/>
          <w:sz w:val="32"/>
          <w:szCs w:val="32"/>
          <w:rtl/>
        </w:rPr>
        <w:t xml:space="preserve"> - دارالأدهم- دمشق 1986،</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6- </w:t>
      </w:r>
      <w:r w:rsidRPr="00112F06">
        <w:rPr>
          <w:rFonts w:ascii="Traditional Arabic" w:hAnsi="Traditional Arabic" w:cs="Traditional Arabic"/>
          <w:b/>
          <w:bCs/>
          <w:color w:val="000000"/>
          <w:sz w:val="32"/>
          <w:szCs w:val="32"/>
          <w:rtl/>
        </w:rPr>
        <w:t>القرآن حرر الانسان - دراسة</w:t>
      </w:r>
      <w:r w:rsidRPr="00112F06">
        <w:rPr>
          <w:rFonts w:ascii="Traditional Arabic" w:hAnsi="Traditional Arabic" w:cs="Traditional Arabic"/>
          <w:color w:val="000000"/>
          <w:sz w:val="32"/>
          <w:szCs w:val="32"/>
          <w:rtl/>
        </w:rPr>
        <w:t xml:space="preserve"> - دار الدعوة الاسلامية- طرابلس</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ليبيا 1990،</w:t>
      </w:r>
    </w:p>
    <w:p w:rsidR="0030433F" w:rsidRPr="00112F06" w:rsidRDefault="0030433F" w:rsidP="0030433F">
      <w:pPr>
        <w:ind w:firstLine="51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7- </w:t>
      </w:r>
      <w:r w:rsidRPr="00112F06">
        <w:rPr>
          <w:rFonts w:ascii="Traditional Arabic" w:hAnsi="Traditional Arabic" w:cs="Traditional Arabic"/>
          <w:b/>
          <w:bCs/>
          <w:color w:val="000000"/>
          <w:sz w:val="32"/>
          <w:szCs w:val="32"/>
          <w:rtl/>
        </w:rPr>
        <w:t>مفهوم الحرب والسلام في الاسلام- دراسة</w:t>
      </w:r>
      <w:r w:rsidRPr="00112F06">
        <w:rPr>
          <w:rFonts w:ascii="Traditional Arabic" w:hAnsi="Traditional Arabic" w:cs="Traditional Arabic"/>
          <w:color w:val="000000"/>
          <w:sz w:val="32"/>
          <w:szCs w:val="32"/>
          <w:rtl/>
        </w:rPr>
        <w:t xml:space="preserve"> - طرابلس - ليبيا 1990،</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xml:space="preserve">- 8-  </w:t>
      </w:r>
      <w:r w:rsidRPr="00112F06">
        <w:rPr>
          <w:rFonts w:ascii="Traditional Arabic" w:hAnsi="Traditional Arabic" w:cs="Traditional Arabic"/>
          <w:b/>
          <w:bCs/>
          <w:color w:val="000000"/>
          <w:sz w:val="32"/>
          <w:szCs w:val="32"/>
          <w:rtl/>
        </w:rPr>
        <w:t>الاسلام دين الوحدة</w:t>
      </w:r>
      <w:r w:rsidRPr="00112F06">
        <w:rPr>
          <w:rFonts w:ascii="Traditional Arabic" w:hAnsi="Traditional Arabic" w:cs="Traditional Arabic"/>
          <w:color w:val="000000"/>
          <w:sz w:val="32"/>
          <w:szCs w:val="32"/>
          <w:rtl/>
        </w:rPr>
        <w:t xml:space="preserve"> - طرابلس - ليبيا[ 1991</w:t>
      </w:r>
      <w:r w:rsidRPr="00112F06">
        <w:rPr>
          <w:rFonts w:ascii="Traditional Arabic" w:hAnsi="Traditional Arabic" w:cs="Traditional Arabic"/>
          <w:color w:val="000000"/>
          <w:sz w:val="32"/>
          <w:szCs w:val="32"/>
        </w:rPr>
        <w:t xml:space="preserve">. </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9- </w:t>
      </w:r>
      <w:r w:rsidRPr="00112F06">
        <w:rPr>
          <w:rFonts w:ascii="Traditional Arabic" w:hAnsi="Traditional Arabic" w:cs="Traditional Arabic"/>
          <w:b/>
          <w:bCs/>
          <w:color w:val="000000"/>
          <w:sz w:val="32"/>
          <w:szCs w:val="32"/>
          <w:rtl/>
        </w:rPr>
        <w:t>من التشرد الى الدولة</w:t>
      </w:r>
      <w:r w:rsidRPr="00112F06">
        <w:rPr>
          <w:rFonts w:ascii="Traditional Arabic" w:hAnsi="Traditional Arabic" w:cs="Traditional Arabic"/>
          <w:color w:val="000000"/>
          <w:sz w:val="32"/>
          <w:szCs w:val="32"/>
          <w:rtl/>
        </w:rPr>
        <w:t xml:space="preserve"> - دراسة</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اتحاد الكتاب العربي- دمشق 1991</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 xml:space="preserve">    ترجمات</w:t>
      </w:r>
      <w:r w:rsidRPr="00112F06">
        <w:rPr>
          <w:rFonts w:ascii="Traditional Arabic" w:hAnsi="Traditional Arabic" w:cs="Traditional Arabic"/>
          <w:b/>
          <w:bCs/>
          <w:color w:val="000000"/>
          <w:sz w:val="32"/>
          <w:szCs w:val="32"/>
        </w:rPr>
        <w:t>:</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10- </w:t>
      </w:r>
      <w:r w:rsidRPr="00112F06">
        <w:rPr>
          <w:rFonts w:ascii="Traditional Arabic" w:hAnsi="Traditional Arabic" w:cs="Traditional Arabic"/>
          <w:b/>
          <w:bCs/>
          <w:color w:val="000000"/>
          <w:sz w:val="32"/>
          <w:szCs w:val="32"/>
          <w:rtl/>
        </w:rPr>
        <w:t>اليهودي العالمي</w:t>
      </w:r>
      <w:r w:rsidRPr="00112F06">
        <w:rPr>
          <w:rFonts w:ascii="Traditional Arabic" w:hAnsi="Traditional Arabic" w:cs="Traditional Arabic"/>
          <w:color w:val="000000"/>
          <w:sz w:val="32"/>
          <w:szCs w:val="32"/>
          <w:rtl/>
        </w:rPr>
        <w:t xml:space="preserve"> - ترجمة - دمشق</w:t>
      </w:r>
      <w:r w:rsidRPr="00112F06">
        <w:rPr>
          <w:rFonts w:ascii="Traditional Arabic" w:hAnsi="Traditional Arabic" w:cs="Traditional Arabic"/>
          <w:color w:val="000000"/>
          <w:sz w:val="32"/>
          <w:szCs w:val="32"/>
        </w:rPr>
        <w:t xml:space="preserve"> 1983</w:t>
      </w:r>
      <w:r w:rsidRPr="00112F06">
        <w:rPr>
          <w:rFonts w:ascii="Traditional Arabic" w:hAnsi="Traditional Arabic" w:cs="Traditional Arabic"/>
          <w:color w:val="000000"/>
          <w:sz w:val="32"/>
          <w:szCs w:val="32"/>
          <w:rtl/>
        </w:rPr>
        <w:t>،</w:t>
      </w:r>
    </w:p>
    <w:p w:rsidR="0030433F" w:rsidRPr="00112F06" w:rsidRDefault="0030433F" w:rsidP="0030433F">
      <w:pPr>
        <w:ind w:firstLine="51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11- </w:t>
      </w:r>
      <w:r w:rsidRPr="00112F06">
        <w:rPr>
          <w:rFonts w:ascii="Traditional Arabic" w:hAnsi="Traditional Arabic" w:cs="Traditional Arabic"/>
          <w:b/>
          <w:bCs/>
          <w:color w:val="000000"/>
          <w:sz w:val="32"/>
          <w:szCs w:val="32"/>
          <w:rtl/>
        </w:rPr>
        <w:t>الشعر والحياة العامة</w:t>
      </w:r>
      <w:r w:rsidRPr="00112F06">
        <w:rPr>
          <w:rFonts w:ascii="Traditional Arabic" w:hAnsi="Traditional Arabic" w:cs="Traditional Arabic"/>
          <w:color w:val="000000"/>
          <w:sz w:val="32"/>
          <w:szCs w:val="32"/>
          <w:rtl/>
        </w:rPr>
        <w:t xml:space="preserve"> - تأليف روزنتال -وزارة الثقافة - دمشق- 1984</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xml:space="preserve">12-  </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ثوابت فيزياء المفاعلات النووية</w:t>
      </w:r>
      <w:r w:rsidRPr="00112F06">
        <w:rPr>
          <w:rFonts w:ascii="Traditional Arabic" w:hAnsi="Traditional Arabic" w:cs="Traditional Arabic"/>
          <w:color w:val="000000"/>
          <w:sz w:val="32"/>
          <w:szCs w:val="32"/>
          <w:rtl/>
        </w:rPr>
        <w:t>- دمشق 1984،</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13- </w:t>
      </w:r>
      <w:r w:rsidRPr="00112F06">
        <w:rPr>
          <w:rFonts w:ascii="Traditional Arabic" w:hAnsi="Traditional Arabic" w:cs="Traditional Arabic"/>
          <w:b/>
          <w:bCs/>
          <w:color w:val="000000"/>
          <w:sz w:val="32"/>
          <w:szCs w:val="32"/>
          <w:rtl/>
        </w:rPr>
        <w:t>هضبة تورتيلا</w:t>
      </w:r>
      <w:r w:rsidRPr="00112F06">
        <w:rPr>
          <w:rFonts w:ascii="Traditional Arabic" w:hAnsi="Traditional Arabic" w:cs="Traditional Arabic"/>
          <w:color w:val="000000"/>
          <w:sz w:val="32"/>
          <w:szCs w:val="32"/>
          <w:rtl/>
        </w:rPr>
        <w:t>- رواية - جونشتانيبك- دمشق 1986،</w:t>
      </w:r>
    </w:p>
    <w:p w:rsidR="0030433F" w:rsidRPr="00112F06" w:rsidRDefault="0030433F" w:rsidP="0030433F">
      <w:pPr>
        <w:ind w:firstLine="51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14- </w:t>
      </w:r>
      <w:r w:rsidRPr="00112F06">
        <w:rPr>
          <w:rFonts w:ascii="Traditional Arabic" w:hAnsi="Traditional Arabic" w:cs="Traditional Arabic"/>
          <w:b/>
          <w:bCs/>
          <w:color w:val="000000"/>
          <w:sz w:val="32"/>
          <w:szCs w:val="32"/>
          <w:rtl/>
        </w:rPr>
        <w:t>تفسير القرآن الكريم في 120 نشيداً</w:t>
      </w:r>
      <w:r w:rsidRPr="00112F06">
        <w:rPr>
          <w:rFonts w:ascii="Traditional Arabic" w:hAnsi="Traditional Arabic" w:cs="Traditional Arabic"/>
          <w:color w:val="000000"/>
          <w:sz w:val="32"/>
          <w:szCs w:val="32"/>
          <w:rtl/>
        </w:rPr>
        <w:t xml:space="preserve"> ، تأليف د.أسعد علي</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دمشق 1991،</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xml:space="preserve">-15-  </w:t>
      </w:r>
      <w:r w:rsidRPr="00112F06">
        <w:rPr>
          <w:rFonts w:ascii="Traditional Arabic" w:hAnsi="Traditional Arabic" w:cs="Traditional Arabic"/>
          <w:b/>
          <w:bCs/>
          <w:color w:val="000000"/>
          <w:sz w:val="32"/>
          <w:szCs w:val="32"/>
          <w:rtl/>
        </w:rPr>
        <w:t>كتب جامعية بالانجليزية</w:t>
      </w:r>
      <w:r w:rsidRPr="00112F06">
        <w:rPr>
          <w:rFonts w:ascii="Traditional Arabic" w:hAnsi="Traditional Arabic" w:cs="Traditional Arabic"/>
          <w:color w:val="000000"/>
          <w:sz w:val="32"/>
          <w:szCs w:val="32"/>
        </w:rPr>
        <w:t xml:space="preserve"> .</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16- </w:t>
      </w:r>
      <w:r w:rsidRPr="00112F06">
        <w:rPr>
          <w:rFonts w:ascii="Traditional Arabic" w:hAnsi="Traditional Arabic" w:cs="Traditional Arabic"/>
          <w:b/>
          <w:bCs/>
          <w:color w:val="000000"/>
          <w:sz w:val="32"/>
          <w:szCs w:val="32"/>
          <w:rtl/>
        </w:rPr>
        <w:t>قراءات أدبية،</w:t>
      </w:r>
    </w:p>
    <w:p w:rsidR="0030433F" w:rsidRPr="00112F06" w:rsidRDefault="0030433F" w:rsidP="0030433F">
      <w:pPr>
        <w:ind w:firstLine="51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17- </w:t>
      </w:r>
      <w:r w:rsidRPr="00112F06">
        <w:rPr>
          <w:rFonts w:ascii="Traditional Arabic" w:hAnsi="Traditional Arabic" w:cs="Traditional Arabic"/>
          <w:b/>
          <w:bCs/>
          <w:color w:val="000000"/>
          <w:sz w:val="32"/>
          <w:szCs w:val="32"/>
          <w:rtl/>
        </w:rPr>
        <w:t>تقريب القواعدالانجليزية</w:t>
      </w:r>
      <w:r w:rsidRPr="00112F06">
        <w:rPr>
          <w:rFonts w:ascii="Traditional Arabic" w:hAnsi="Traditional Arabic" w:cs="Traditional Arabic"/>
          <w:b/>
          <w:bCs/>
          <w:color w:val="000000"/>
          <w:sz w:val="32"/>
          <w:szCs w:val="32"/>
        </w:rPr>
        <w:t xml:space="preserve"> .</w:t>
      </w:r>
    </w:p>
    <w:p w:rsidR="0030433F" w:rsidRPr="00112F06" w:rsidRDefault="0030433F" w:rsidP="0030433F">
      <w:pPr>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 مفهومات اسلامية</w:t>
      </w:r>
      <w:r w:rsidRPr="00112F06">
        <w:rPr>
          <w:rFonts w:ascii="Traditional Arabic" w:hAnsi="Traditional Arabic" w:cs="Traditional Arabic"/>
          <w:b/>
          <w:bCs/>
          <w:color w:val="000000"/>
          <w:sz w:val="32"/>
          <w:szCs w:val="32"/>
        </w:rPr>
        <w:t xml:space="preserve"> .</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19- دراسات ادبية ونقدية</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Pr>
        <w:br/>
      </w:r>
    </w:p>
    <w:p w:rsidR="0030433F" w:rsidRPr="00112F06" w:rsidRDefault="0030433F" w:rsidP="0030433F">
      <w:pPr>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إبراهيم ابن قوقب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(819-893هـ)</w:t>
      </w:r>
    </w:p>
    <w:p w:rsidR="0030433F" w:rsidRPr="00112F06" w:rsidRDefault="0030433F" w:rsidP="0030433F">
      <w:pPr>
        <w:keepNext/>
        <w:ind w:firstLine="51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11- إبراهيم بن عبد الرحمن بن أحمد بن محمد بن أحمد الخليلي الشافعي: </w:t>
      </w:r>
    </w:p>
    <w:p w:rsidR="0030433F" w:rsidRPr="00112F06" w:rsidRDefault="0030433F" w:rsidP="0030433F">
      <w:pPr>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قاضي، واعظ، ناظم، أديب. برهان الدين أبو إسحاق. نزيل بيت المقدس </w:t>
      </w:r>
    </w:p>
    <w:p w:rsidR="0030433F" w:rsidRPr="00112F06" w:rsidRDefault="0030433F" w:rsidP="0030433F">
      <w:pPr>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ونشأ بالقدس الشريف . وحفظ القرآن وكتبا </w:t>
      </w:r>
    </w:p>
    <w:p w:rsidR="00807DC3" w:rsidRDefault="0030433F" w:rsidP="00807DC3">
      <w:pPr>
        <w:keepNext/>
        <w:tabs>
          <w:tab w:val="left" w:pos="3571"/>
          <w:tab w:val="left" w:pos="5011"/>
        </w:tabs>
        <w:ind w:left="36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تفقه بالعلاء القلقشندي والونائي، وتفقه بابن رسلان وابن قاضي شهبة، ودرس النحو على ابن أبي بكر المغربي، وأخذ الأصول عن القاياتي، وسمع القبابي والتدمري وابن الجزري وابن الطحان. وبرع في الفضائل وأذن له ابن رسلان بالإفتاء والتدريس. ودرس وأفتى ووعظ ونظم ونثر، وناب في القضاء عن ابن جماعة. حج وجاور ودخل الشام والقاهرة، وأقبل على العبادة وترك القضاء والإفتاء. وقد امتحن بسبب كنيسة اليهود التي ببيت المقدس، وضرب بسببها ووضع في الحديد وحبس وغرم وسب ولعن وغير ذلك وطرد من بيت المقدس وعاش في القاهرة مدة ورجع ليعيش في الخليل</w:t>
      </w:r>
    </w:p>
    <w:p w:rsidR="00807DC3" w:rsidRPr="00112F06" w:rsidRDefault="00807DC3" w:rsidP="00807DC3">
      <w:pPr>
        <w:keepNext/>
        <w:tabs>
          <w:tab w:val="left" w:pos="3571"/>
          <w:tab w:val="left" w:pos="5011"/>
        </w:tab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 مصنفاته : </w:t>
      </w:r>
    </w:p>
    <w:p w:rsidR="00807DC3" w:rsidRPr="00112F06" w:rsidRDefault="00807DC3" w:rsidP="00807DC3">
      <w:pPr>
        <w:keepNext/>
        <w:numPr>
          <w:ilvl w:val="0"/>
          <w:numId w:val="295"/>
        </w:numPr>
        <w:tabs>
          <w:tab w:val="left" w:pos="3571"/>
          <w:tab w:val="left" w:pos="5011"/>
        </w:tabs>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تحفة المريد لمقدمة التجويد . </w:t>
      </w:r>
      <w:r w:rsidRPr="00112F06">
        <w:rPr>
          <w:rFonts w:ascii="Traditional Arabic" w:hAnsi="Traditional Arabic" w:cs="Traditional Arabic"/>
          <w:color w:val="000000"/>
          <w:sz w:val="32"/>
          <w:szCs w:val="32"/>
          <w:rtl/>
        </w:rPr>
        <w:t>الأزهرية رقم 37\ 2794</w:t>
      </w:r>
    </w:p>
    <w:p w:rsidR="00807DC3" w:rsidRPr="00112F06" w:rsidRDefault="00807DC3" w:rsidP="00807DC3">
      <w:pPr>
        <w:keepNext/>
        <w:tabs>
          <w:tab w:val="left" w:pos="3571"/>
          <w:tab w:val="left" w:pos="5011"/>
        </w:tabs>
        <w:ind w:left="36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بالخليل  مبطونا ودفن في تربة الشيخ علي البكاء.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
      </w:r>
      <w:r w:rsidRPr="00112F06">
        <w:rPr>
          <w:rFonts w:ascii="Traditional Arabic" w:hAnsi="Traditional Arabic" w:cs="Traditional Arabic"/>
          <w:color w:val="000000"/>
          <w:sz w:val="32"/>
          <w:szCs w:val="32"/>
          <w:vertAlign w:val="superscript"/>
          <w:rtl/>
        </w:rPr>
        <w:t>)</w:t>
      </w:r>
    </w:p>
    <w:p w:rsidR="0030433F" w:rsidRPr="00112F06" w:rsidRDefault="0030433F" w:rsidP="0030433F">
      <w:pPr>
        <w:ind w:firstLine="510"/>
        <w:jc w:val="lowKashida"/>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القيسراني </w:t>
      </w:r>
    </w:p>
    <w:p w:rsidR="0030433F" w:rsidRPr="00112F06" w:rsidRDefault="0030433F" w:rsidP="0030433F">
      <w:pPr>
        <w:keepNext/>
        <w:keepLines/>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753هـ)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 إبراهيم بن عبد الرحمن بن علي القيسراني الخالدي: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 مصنف . أمين سر الملك الصالح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أصله من قيسارية من ساحل فلسطين</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برع في الأدب والفقه والأصول، وكان صاحب ذكاء وفطنة، له شعر ونثر.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4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النور اللائح والدر الصادح في مولانا السلطان الملك الصالح</w:t>
      </w:r>
      <w:r w:rsidRPr="00112F06">
        <w:rPr>
          <w:rFonts w:ascii="Traditional Arabic" w:hAnsi="Traditional Arabic" w:cs="Traditional Arabic"/>
          <w:color w:val="000000"/>
          <w:sz w:val="32"/>
          <w:szCs w:val="32"/>
          <w:rtl/>
        </w:rPr>
        <w:t xml:space="preserve"> .المحقق عمر بن عبد السلام تدمري ، بيروت – دار الانشاء والصحافة  </w:t>
      </w:r>
    </w:p>
    <w:p w:rsidR="0030433F" w:rsidRPr="00112F06" w:rsidRDefault="0030433F" w:rsidP="0030433F">
      <w:pPr>
        <w:keepNext/>
        <w:keepLines/>
        <w:numPr>
          <w:ilvl w:val="0"/>
          <w:numId w:val="248"/>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الدر المصون في اصطفاء المقرالأشرف السيفي قوصون </w:t>
      </w:r>
      <w:r w:rsidRPr="00112F06">
        <w:rPr>
          <w:rFonts w:ascii="Traditional Arabic" w:hAnsi="Traditional Arabic" w:cs="Traditional Arabic"/>
          <w:color w:val="000000"/>
          <w:sz w:val="32"/>
          <w:szCs w:val="32"/>
          <w:rtl/>
        </w:rPr>
        <w:t xml:space="preserve">. مخطوط في شستر بيتي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جماعة</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(708 - 764هـ)</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13- إبراهيم بن عبد الرحمن بن إبراهيم بن سعد الله بن جماعة القدسي: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مصنف . ( أبو إسحاق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بالقدس . </w:t>
      </w:r>
    </w:p>
    <w:p w:rsidR="0030433F" w:rsidRPr="00112F06" w:rsidRDefault="0030433F" w:rsidP="0030433F">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الشرف ابن عساكر وغيره، وسمع بمكة من العز محمد بن أبي بكر بن خليل وكان يلبس الخرقه عن والده عن جده عن عمه أبي الفتح نصر الله بن جماعة عن محمد بن الفرات عن أبي البيان، جاور بالمساجد الثلاثة زمانا ويقال كان يأتي المسجد الأقصى في جوف الليل فيفتح له . قال  الحسيني : كان زاهد وقته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numPr>
          <w:ilvl w:val="0"/>
          <w:numId w:val="28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فضائل الصحابة</w:t>
      </w:r>
      <w:r w:rsidRPr="00112F06">
        <w:rPr>
          <w:rFonts w:ascii="Traditional Arabic" w:hAnsi="Traditional Arabic" w:cs="Traditional Arabic"/>
          <w:color w:val="000000"/>
          <w:sz w:val="32"/>
          <w:szCs w:val="32"/>
          <w:rtl/>
        </w:rPr>
        <w:t xml:space="preserve"> . الظاهرية 36 ( مجموع 92 ) – ( و303 – 309 )</w:t>
      </w:r>
    </w:p>
    <w:p w:rsidR="0030433F" w:rsidRPr="00112F06" w:rsidRDefault="0030433F" w:rsidP="0030433F">
      <w:pPr>
        <w:keepNext/>
        <w:numPr>
          <w:ilvl w:val="0"/>
          <w:numId w:val="28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منتقى من مسلسلات الإمام أبي المكارم بن مسدي </w:t>
      </w:r>
      <w:r w:rsidRPr="00112F06">
        <w:rPr>
          <w:rFonts w:ascii="Traditional Arabic" w:hAnsi="Traditional Arabic" w:cs="Traditional Arabic"/>
          <w:color w:val="000000"/>
          <w:sz w:val="32"/>
          <w:szCs w:val="32"/>
          <w:rtl/>
        </w:rPr>
        <w:t>. الطاهرية 36 ( مجموع 103 ) – ( و172– 178 )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مات في 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جماعة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(725-790هـ)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14- إبراهيم بن عبد الرحيم بن محمد بن سعد الله بن جماعة ، المقدسي الشافعي: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مفسر ، من القضاة. ، برهان الدين أبو إسحاق.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عرفه صاحب الأنس الجليل : بقاضي مصر والشام، وخطيب الخطباء وشيخ الشيوخ، وكبير طائفة الفقهاء، وبقية رؤساء الزمان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بمصر ونشا بدمشق وسكن القدس. وولي قضاء الديار المصرية مرارا، والخطابة بها</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numPr>
          <w:ilvl w:val="0"/>
          <w:numId w:val="2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صنف تفسيرا في عشر مجلدات</w:t>
      </w:r>
      <w:r w:rsidRPr="00112F06">
        <w:rPr>
          <w:rFonts w:ascii="Traditional Arabic" w:hAnsi="Traditional Arabic" w:cs="Traditional Arabic"/>
          <w:color w:val="000000"/>
          <w:sz w:val="32"/>
          <w:szCs w:val="32"/>
          <w:rtl/>
        </w:rPr>
        <w:t xml:space="preserve">، قال ابن حجر: وقفت عليه بخطه، وفيه غرائب وفوائد. </w:t>
      </w:r>
    </w:p>
    <w:p w:rsidR="0030433F" w:rsidRPr="00112F06" w:rsidRDefault="0030433F" w:rsidP="0030433F">
      <w:pPr>
        <w:keepNext/>
        <w:keepLines/>
        <w:numPr>
          <w:ilvl w:val="0"/>
          <w:numId w:val="20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القدسية والفرائد العطرية .</w:t>
      </w:r>
      <w:r w:rsidRPr="00112F06">
        <w:rPr>
          <w:rFonts w:ascii="Traditional Arabic" w:hAnsi="Traditional Arabic" w:cs="Traditional Arabic"/>
          <w:color w:val="000000"/>
          <w:sz w:val="32"/>
          <w:szCs w:val="32"/>
          <w:rtl/>
        </w:rPr>
        <w:t xml:space="preserve"> الدولة \ برلين 2\200 ( 2\ 1439 . 433 ) ( 52 – 59 و ) – ضمن مجموع –بروك 2\ 134</w:t>
      </w:r>
    </w:p>
    <w:p w:rsidR="0030433F" w:rsidRPr="00112F06" w:rsidRDefault="0030433F" w:rsidP="0030433F">
      <w:pPr>
        <w:keepNext/>
        <w:keepLines/>
        <w:numPr>
          <w:ilvl w:val="0"/>
          <w:numId w:val="2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مجاميع مفيدة</w:t>
      </w:r>
      <w:r w:rsidRPr="00112F06">
        <w:rPr>
          <w:rFonts w:ascii="Traditional Arabic" w:hAnsi="Traditional Arabic" w:cs="Traditional Arabic"/>
          <w:color w:val="000000"/>
          <w:sz w:val="32"/>
          <w:szCs w:val="32"/>
          <w:rtl/>
        </w:rPr>
        <w:t xml:space="preserve">  . بخطه واقتنى ما لم يتهيأ لغيره من نفائس الكتب بخطوط مصنفيها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بدمشق شبه الفجأة، ودفن بالمزة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1"/>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برهان الدين الحكري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780هـ)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15- إبراهيم بن عبد الله الحكري، برهان الدين المصري: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ولي قضاء المدينة، وكان عارفا بالعربية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في مصر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وقد ناب في الحكم عن البلقيني في الخليل والقدس، وأم عنه نيابة في الجامع بدمشق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شرح ألفية ابن مالك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مات بالقدس الشريف ودفن به. والحكرة بلدة قريبة من الطائف بأرض الحجاز</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إسحاق</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(543 – 614هـ)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 إبراهيم بن عبد الواحد بن علي بن سرور المقدسي الجماعيلي: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الحنابلة، عالم بالقراءات، والنحو، والفرائض، مصنف. ذكره الذهبي في سير</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أعلام النبلاء فقال: الشيخ الإمام العالم الصاحب القدوة الفقيه بركة الوقت، عماد الدين أبو إسحاق.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بجماعيل من قرى نابلس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أبي المكارم بن هلال وسلمان بن علي الرحبي وأبي المعالي بن صابر وشهده وعبد الحق وأبي الفضل الخطيب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حدث عنه</w:t>
      </w:r>
      <w:r w:rsidRPr="00112F06">
        <w:rPr>
          <w:rFonts w:ascii="Traditional Arabic" w:hAnsi="Traditional Arabic" w:cs="Traditional Arabic"/>
          <w:color w:val="000000"/>
          <w:sz w:val="32"/>
          <w:szCs w:val="32"/>
          <w:rtl/>
        </w:rPr>
        <w:t xml:space="preserve"> : البرزالي وابن خليل والمنذري وابن عبد الدائم وهاجر به أهله إلى دمشق وسمع بها وببغداد وبالموصل. وحفظ كتبا كثيرة في الفقه، وألقى الدروس وناظر واشتغل وقرأ القراءات وكان إماما في كل خير.</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له تصانيف منها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 الفروق في المسائل الفقهية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له كتاب في الأحكام . </w:t>
      </w:r>
      <w:r w:rsidRPr="00112F06">
        <w:rPr>
          <w:rFonts w:ascii="Traditional Arabic" w:hAnsi="Traditional Arabic" w:cs="Traditional Arabic"/>
          <w:color w:val="000000"/>
          <w:sz w:val="32"/>
          <w:szCs w:val="32"/>
          <w:rtl/>
        </w:rPr>
        <w:t>لم يتمه كما ذكره الذهبي</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الكلام على قوله تعالى ( وأن ليس للإنسان إلا ما سعى ) . </w:t>
      </w:r>
      <w:r w:rsidRPr="00112F06">
        <w:rPr>
          <w:rFonts w:ascii="Traditional Arabic" w:hAnsi="Traditional Arabic" w:cs="Traditional Arabic"/>
          <w:color w:val="000000"/>
          <w:sz w:val="32"/>
          <w:szCs w:val="32"/>
          <w:rtl/>
        </w:rPr>
        <w:t>دار الكتب \القاهرة 1102</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زين الدين الهلالي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1030هـ)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 إبراهيم بن عبيد الغزي الهلالي الأزهري: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فرضي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بغزة ونشأ بها،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درس الفقه على علماء بلده ثم رحل إلى الأزهر فمكث فيه مدة أخذ عن العلماء في الفقه وأصوله والحديث وغيره من العلوم.</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الإيضاح الفائض على ما برز وغمض في الفرائض</w:t>
      </w:r>
      <w:r w:rsidRPr="00112F06">
        <w:rPr>
          <w:rFonts w:ascii="Traditional Arabic" w:hAnsi="Traditional Arabic" w:cs="Traditional Arabic"/>
          <w:color w:val="000000"/>
          <w:sz w:val="32"/>
          <w:szCs w:val="32"/>
          <w:rtl/>
        </w:rPr>
        <w:t>. نسخة كتبت نحو سنة 1200 هـ ، الدولة \ برلين [ 484 ( 4723) ] – 325و</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 :</w:t>
      </w:r>
      <w:r w:rsidRPr="00112F06">
        <w:rPr>
          <w:rFonts w:ascii="Traditional Arabic" w:hAnsi="Traditional Arabic" w:cs="Traditional Arabic"/>
          <w:color w:val="000000"/>
          <w:sz w:val="32"/>
          <w:szCs w:val="32"/>
          <w:rtl/>
        </w:rPr>
        <w:t xml:space="preserve"> توفي بمصر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25"/>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الفتياني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1043هـ)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 إبراهيم بن علاء الدين بن أحمد الفتياني، القدسي، الشافعي: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فقيه ، مصنف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مولده</w:t>
      </w:r>
      <w:r w:rsidRPr="00112F06">
        <w:rPr>
          <w:rFonts w:ascii="Traditional Arabic" w:hAnsi="Traditional Arabic" w:cs="Traditional Arabic"/>
          <w:color w:val="000000"/>
          <w:sz w:val="32"/>
          <w:szCs w:val="32"/>
          <w:rtl/>
        </w:rPr>
        <w:t xml:space="preserve"> : ولد ببيت المقدس، وهو من بيت علم شهير بالقدس الشريف</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عن الرملي الكبير وكان إماما بالصخرة المشرفة.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مؤلفات عديدة منها :</w:t>
      </w:r>
    </w:p>
    <w:p w:rsidR="0030433F" w:rsidRPr="00112F06" w:rsidRDefault="0030433F" w:rsidP="0030433F">
      <w:pPr>
        <w:keepNext/>
        <w:keepLines/>
        <w:numPr>
          <w:ilvl w:val="0"/>
          <w:numId w:val="20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كتاب التذكرة المشهور على الألسنة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ببيت المقدس . ذكره المحبي في ترجمته لابن أخيه محمود</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44675C" w:rsidRPr="00112F06" w:rsidRDefault="0044675C" w:rsidP="0044675C">
      <w:pPr>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الشهابي </w:t>
      </w:r>
    </w:p>
    <w:p w:rsidR="0044675C" w:rsidRPr="00112F06" w:rsidRDefault="0044675C" w:rsidP="0044675C">
      <w:pPr>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(1933 – 000 )</w:t>
      </w:r>
    </w:p>
    <w:p w:rsidR="0044675C" w:rsidRPr="00112F06" w:rsidRDefault="0044675C" w:rsidP="0044675C">
      <w:pPr>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 إبراهيم الشهابي الطبراني :</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 مصنف ، من الأعلام </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من مواليد قرية لوبية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قضاء طبريا سنة 1933 لجأ أهله بعد نكبة 1948 الى حوران فيسوريا وكان في الصف التاسع ،تخرج من جامعة دمشق سنة 1959 حاصلاً على الاجازة فيالاداب قسم اللغة الانجليزية وتابع عمله كمدرس، أعير الى الكويت من 1962- 1968 ثمعاد ليعمل محاضرا في جامعة دمشق، حصل سنة 1975 على الماجستير في اللسانيات وسنة</w:t>
      </w:r>
      <w:r w:rsidRPr="00112F06">
        <w:rPr>
          <w:rFonts w:ascii="Traditional Arabic" w:hAnsi="Traditional Arabic" w:cs="Traditional Arabic"/>
          <w:color w:val="000000"/>
          <w:sz w:val="32"/>
          <w:szCs w:val="32"/>
        </w:rPr>
        <w:t xml:space="preserve"> 1982 </w:t>
      </w:r>
      <w:r w:rsidRPr="00112F06">
        <w:rPr>
          <w:rFonts w:ascii="Traditional Arabic" w:hAnsi="Traditional Arabic" w:cs="Traditional Arabic"/>
          <w:color w:val="000000"/>
          <w:sz w:val="32"/>
          <w:szCs w:val="32"/>
          <w:rtl/>
        </w:rPr>
        <w:t>استلم رئاسة قسم الشؤون البرلمانية العربية والدولية في المجلس الوطنيالفلسطيني اضافة لعضويته في المجلس واستمر كذلك محاضراً في جامعة دمشق، حصل علىالدكتوراة في العلاقات الدولية من كاليفورنيا سنة 1984، ساهم في تأسيس كل من اتحادطلاب فلسطين في دمشق والقاهرة وفرع اتحاد المعلمين الفلسطينينين في درعا والمركزالثقافي الفلسطيني فيها إضافة لاسهاماته في الحركة الثورية الفلسطينية.</w:t>
      </w:r>
    </w:p>
    <w:p w:rsidR="0044675C" w:rsidRPr="00112F06" w:rsidRDefault="0044675C" w:rsidP="0044675C">
      <w:pPr>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منمؤلفاته</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لوبية</w:t>
      </w:r>
      <w:r w:rsidRPr="00112F06">
        <w:rPr>
          <w:rFonts w:ascii="Traditional Arabic" w:hAnsi="Traditional Arabic" w:cs="Traditional Arabic"/>
          <w:color w:val="000000"/>
          <w:sz w:val="32"/>
          <w:szCs w:val="32"/>
          <w:rtl/>
        </w:rPr>
        <w:t>: سجل وثائقي حول معارك أهل القرية ضد اليهود عام 1948 - دمشق</w:t>
      </w:r>
      <w:r w:rsidRPr="00112F06">
        <w:rPr>
          <w:rFonts w:ascii="Traditional Arabic" w:hAnsi="Traditional Arabic" w:cs="Traditional Arabic"/>
          <w:color w:val="000000"/>
          <w:sz w:val="32"/>
          <w:szCs w:val="32"/>
        </w:rPr>
        <w:t xml:space="preserve"> 1954</w:t>
      </w:r>
      <w:r w:rsidRPr="00112F06">
        <w:rPr>
          <w:rFonts w:ascii="Traditional Arabic" w:hAnsi="Traditional Arabic" w:cs="Traditional Arabic"/>
          <w:color w:val="000000"/>
          <w:sz w:val="32"/>
          <w:szCs w:val="32"/>
          <w:rtl/>
        </w:rPr>
        <w:t>،</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على الدرب</w:t>
      </w:r>
      <w:r w:rsidRPr="00112F06">
        <w:rPr>
          <w:rFonts w:ascii="Traditional Arabic" w:hAnsi="Traditional Arabic" w:cs="Traditional Arabic"/>
          <w:color w:val="000000"/>
          <w:sz w:val="32"/>
          <w:szCs w:val="32"/>
          <w:rtl/>
        </w:rPr>
        <w:t xml:space="preserve"> . رواية - دمشق، الشخصية العربية - دراسة - دار الفتح- دمشق</w:t>
      </w:r>
      <w:r w:rsidRPr="00112F06">
        <w:rPr>
          <w:rFonts w:ascii="Traditional Arabic" w:hAnsi="Traditional Arabic" w:cs="Traditional Arabic"/>
          <w:color w:val="000000"/>
          <w:sz w:val="32"/>
          <w:szCs w:val="32"/>
        </w:rPr>
        <w:t xml:space="preserve"> 1980</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 xml:space="preserve">      3</w:t>
      </w:r>
      <w:r w:rsidRPr="00112F06">
        <w:rPr>
          <w:rFonts w:ascii="Traditional Arabic" w:hAnsi="Traditional Arabic" w:cs="Traditional Arabic"/>
          <w:b/>
          <w:bCs/>
          <w:color w:val="000000"/>
          <w:sz w:val="32"/>
          <w:szCs w:val="32"/>
          <w:rtl/>
        </w:rPr>
        <w:t>- جزيرة العمالقة</w:t>
      </w:r>
      <w:r w:rsidRPr="00112F06">
        <w:rPr>
          <w:rFonts w:ascii="Traditional Arabic" w:hAnsi="Traditional Arabic" w:cs="Traditional Arabic"/>
          <w:color w:val="000000"/>
          <w:sz w:val="32"/>
          <w:szCs w:val="32"/>
          <w:rtl/>
        </w:rPr>
        <w:t xml:space="preserve"> - قصص - دار السؤال - دمشق 1984 ،</w:t>
      </w:r>
    </w:p>
    <w:p w:rsidR="0044675C" w:rsidRPr="00112F06" w:rsidRDefault="0044675C" w:rsidP="0044675C">
      <w:pPr>
        <w:tabs>
          <w:tab w:val="left" w:pos="6896"/>
        </w:tab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4- </w:t>
      </w:r>
      <w:r w:rsidRPr="00112F06">
        <w:rPr>
          <w:rFonts w:ascii="Traditional Arabic" w:hAnsi="Traditional Arabic" w:cs="Traditional Arabic"/>
          <w:b/>
          <w:bCs/>
          <w:color w:val="000000"/>
          <w:sz w:val="32"/>
          <w:szCs w:val="32"/>
          <w:rtl/>
        </w:rPr>
        <w:t>الصبي وديك البان</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رواية- دار السؤال- دمشق 1984،</w:t>
      </w:r>
      <w:r w:rsidRPr="00112F06">
        <w:rPr>
          <w:rFonts w:ascii="Traditional Arabic" w:hAnsi="Traditional Arabic" w:cs="Traditional Arabic"/>
          <w:color w:val="000000"/>
          <w:sz w:val="32"/>
          <w:szCs w:val="32"/>
        </w:rPr>
        <w:tab/>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5- </w:t>
      </w:r>
      <w:r w:rsidRPr="00112F06">
        <w:rPr>
          <w:rFonts w:ascii="Traditional Arabic" w:hAnsi="Traditional Arabic" w:cs="Traditional Arabic"/>
          <w:b/>
          <w:bCs/>
          <w:color w:val="000000"/>
          <w:sz w:val="32"/>
          <w:szCs w:val="32"/>
          <w:rtl/>
        </w:rPr>
        <w:t>نقاط على حروف في الصراع العربي الصهيوني</w:t>
      </w:r>
      <w:r w:rsidRPr="00112F06">
        <w:rPr>
          <w:rFonts w:ascii="Traditional Arabic" w:hAnsi="Traditional Arabic" w:cs="Traditional Arabic"/>
          <w:color w:val="000000"/>
          <w:sz w:val="32"/>
          <w:szCs w:val="32"/>
          <w:rtl/>
        </w:rPr>
        <w:t xml:space="preserve"> - دارالأدهم- دمشق 1986،</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6- </w:t>
      </w:r>
      <w:r w:rsidRPr="00112F06">
        <w:rPr>
          <w:rFonts w:ascii="Traditional Arabic" w:hAnsi="Traditional Arabic" w:cs="Traditional Arabic"/>
          <w:b/>
          <w:bCs/>
          <w:color w:val="000000"/>
          <w:sz w:val="32"/>
          <w:szCs w:val="32"/>
          <w:rtl/>
        </w:rPr>
        <w:t>القرآن حرر الانسان - دراسة</w:t>
      </w:r>
      <w:r w:rsidRPr="00112F06">
        <w:rPr>
          <w:rFonts w:ascii="Traditional Arabic" w:hAnsi="Traditional Arabic" w:cs="Traditional Arabic"/>
          <w:color w:val="000000"/>
          <w:sz w:val="32"/>
          <w:szCs w:val="32"/>
          <w:rtl/>
        </w:rPr>
        <w:t xml:space="preserve"> - دار الدعوة الاسلامية- طرابلس</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ليبيا 1990،</w:t>
      </w:r>
    </w:p>
    <w:p w:rsidR="0044675C" w:rsidRPr="00112F06" w:rsidRDefault="0044675C" w:rsidP="0044675C">
      <w:pPr>
        <w:ind w:firstLine="51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7- </w:t>
      </w:r>
      <w:r w:rsidRPr="00112F06">
        <w:rPr>
          <w:rFonts w:ascii="Traditional Arabic" w:hAnsi="Traditional Arabic" w:cs="Traditional Arabic"/>
          <w:b/>
          <w:bCs/>
          <w:color w:val="000000"/>
          <w:sz w:val="32"/>
          <w:szCs w:val="32"/>
          <w:rtl/>
        </w:rPr>
        <w:t>مفهوم الحرب والسلام في الاسلام- دراسة</w:t>
      </w:r>
      <w:r w:rsidRPr="00112F06">
        <w:rPr>
          <w:rFonts w:ascii="Traditional Arabic" w:hAnsi="Traditional Arabic" w:cs="Traditional Arabic"/>
          <w:color w:val="000000"/>
          <w:sz w:val="32"/>
          <w:szCs w:val="32"/>
          <w:rtl/>
        </w:rPr>
        <w:t xml:space="preserve"> - طرابلس - ليبيا 1990،</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xml:space="preserve">- 8-  </w:t>
      </w:r>
      <w:r w:rsidRPr="00112F06">
        <w:rPr>
          <w:rFonts w:ascii="Traditional Arabic" w:hAnsi="Traditional Arabic" w:cs="Traditional Arabic"/>
          <w:b/>
          <w:bCs/>
          <w:color w:val="000000"/>
          <w:sz w:val="32"/>
          <w:szCs w:val="32"/>
          <w:rtl/>
        </w:rPr>
        <w:t>الاسلام دين الوحدة</w:t>
      </w:r>
      <w:r w:rsidRPr="00112F06">
        <w:rPr>
          <w:rFonts w:ascii="Traditional Arabic" w:hAnsi="Traditional Arabic" w:cs="Traditional Arabic"/>
          <w:color w:val="000000"/>
          <w:sz w:val="32"/>
          <w:szCs w:val="32"/>
          <w:rtl/>
        </w:rPr>
        <w:t xml:space="preserve"> - طرابلس - ليبيا[ 1991</w:t>
      </w:r>
      <w:r w:rsidRPr="00112F06">
        <w:rPr>
          <w:rFonts w:ascii="Traditional Arabic" w:hAnsi="Traditional Arabic" w:cs="Traditional Arabic"/>
          <w:color w:val="000000"/>
          <w:sz w:val="32"/>
          <w:szCs w:val="32"/>
        </w:rPr>
        <w:t xml:space="preserve">. </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9- </w:t>
      </w:r>
      <w:r w:rsidRPr="00112F06">
        <w:rPr>
          <w:rFonts w:ascii="Traditional Arabic" w:hAnsi="Traditional Arabic" w:cs="Traditional Arabic"/>
          <w:b/>
          <w:bCs/>
          <w:color w:val="000000"/>
          <w:sz w:val="32"/>
          <w:szCs w:val="32"/>
          <w:rtl/>
        </w:rPr>
        <w:t>من التشرد الى الدولة</w:t>
      </w:r>
      <w:r w:rsidRPr="00112F06">
        <w:rPr>
          <w:rFonts w:ascii="Traditional Arabic" w:hAnsi="Traditional Arabic" w:cs="Traditional Arabic"/>
          <w:color w:val="000000"/>
          <w:sz w:val="32"/>
          <w:szCs w:val="32"/>
          <w:rtl/>
        </w:rPr>
        <w:t xml:space="preserve"> - دراسة</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اتحاد الكتاب العربي- دمشق 1991</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 xml:space="preserve">    ترجمات</w:t>
      </w:r>
      <w:r w:rsidRPr="00112F06">
        <w:rPr>
          <w:rFonts w:ascii="Traditional Arabic" w:hAnsi="Traditional Arabic" w:cs="Traditional Arabic"/>
          <w:b/>
          <w:bCs/>
          <w:color w:val="000000"/>
          <w:sz w:val="32"/>
          <w:szCs w:val="32"/>
        </w:rPr>
        <w:t>:</w:t>
      </w:r>
    </w:p>
    <w:p w:rsidR="0044675C" w:rsidRPr="00112F06" w:rsidRDefault="0044675C" w:rsidP="0044675C">
      <w:pPr>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10- </w:t>
      </w:r>
      <w:r w:rsidRPr="00112F06">
        <w:rPr>
          <w:rFonts w:ascii="Traditional Arabic" w:hAnsi="Traditional Arabic" w:cs="Traditional Arabic"/>
          <w:b/>
          <w:bCs/>
          <w:color w:val="000000"/>
          <w:sz w:val="32"/>
          <w:szCs w:val="32"/>
          <w:rtl/>
        </w:rPr>
        <w:t>اليهودي العالمي</w:t>
      </w:r>
      <w:r w:rsidRPr="00112F06">
        <w:rPr>
          <w:rFonts w:ascii="Traditional Arabic" w:hAnsi="Traditional Arabic" w:cs="Traditional Arabic"/>
          <w:color w:val="000000"/>
          <w:sz w:val="32"/>
          <w:szCs w:val="32"/>
          <w:rtl/>
        </w:rPr>
        <w:t xml:space="preserve"> - ترجمة - دمشق</w:t>
      </w:r>
      <w:r w:rsidRPr="00112F06">
        <w:rPr>
          <w:rFonts w:ascii="Traditional Arabic" w:hAnsi="Traditional Arabic" w:cs="Traditional Arabic"/>
          <w:color w:val="000000"/>
          <w:sz w:val="32"/>
          <w:szCs w:val="32"/>
        </w:rPr>
        <w:t xml:space="preserve"> 1983</w:t>
      </w:r>
      <w:r w:rsidRPr="00112F06">
        <w:rPr>
          <w:rFonts w:ascii="Traditional Arabic" w:hAnsi="Traditional Arabic" w:cs="Traditional Arabic"/>
          <w:color w:val="000000"/>
          <w:sz w:val="32"/>
          <w:szCs w:val="32"/>
          <w:rtl/>
        </w:rPr>
        <w:t>،</w:t>
      </w:r>
    </w:p>
    <w:p w:rsidR="0044675C" w:rsidRPr="00112F06" w:rsidRDefault="0044675C" w:rsidP="0044675C">
      <w:pPr>
        <w:ind w:firstLine="51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11- </w:t>
      </w:r>
      <w:r w:rsidRPr="00112F06">
        <w:rPr>
          <w:rFonts w:ascii="Traditional Arabic" w:hAnsi="Traditional Arabic" w:cs="Traditional Arabic"/>
          <w:b/>
          <w:bCs/>
          <w:color w:val="000000"/>
          <w:sz w:val="32"/>
          <w:szCs w:val="32"/>
          <w:rtl/>
        </w:rPr>
        <w:t>الشعر والحياة العامة</w:t>
      </w:r>
      <w:r w:rsidRPr="00112F06">
        <w:rPr>
          <w:rFonts w:ascii="Traditional Arabic" w:hAnsi="Traditional Arabic" w:cs="Traditional Arabic"/>
          <w:color w:val="000000"/>
          <w:sz w:val="32"/>
          <w:szCs w:val="32"/>
          <w:rtl/>
        </w:rPr>
        <w:t xml:space="preserve"> - تأليف روزنتال -وزارة الثقافة - دمشق- 1984</w:t>
      </w:r>
    </w:p>
    <w:p w:rsidR="0044675C" w:rsidRPr="00112F06" w:rsidRDefault="0044675C" w:rsidP="0044675C">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xml:space="preserve">12-  </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ثوابت فيزياء المفاعلات النووية</w:t>
      </w:r>
      <w:r w:rsidRPr="00112F06">
        <w:rPr>
          <w:rFonts w:ascii="Traditional Arabic" w:hAnsi="Traditional Arabic" w:cs="Traditional Arabic"/>
          <w:color w:val="000000"/>
          <w:sz w:val="32"/>
          <w:szCs w:val="32"/>
          <w:rtl/>
        </w:rPr>
        <w:t>- دمشق 1984،</w:t>
      </w:r>
    </w:p>
    <w:p w:rsidR="0044675C" w:rsidRPr="00112F06" w:rsidRDefault="0044675C" w:rsidP="0044675C">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13- </w:t>
      </w:r>
      <w:r w:rsidRPr="00112F06">
        <w:rPr>
          <w:rFonts w:ascii="Traditional Arabic" w:hAnsi="Traditional Arabic" w:cs="Traditional Arabic"/>
          <w:b/>
          <w:bCs/>
          <w:color w:val="000000"/>
          <w:sz w:val="32"/>
          <w:szCs w:val="32"/>
          <w:rtl/>
        </w:rPr>
        <w:t>هضبة تورتيلا</w:t>
      </w:r>
      <w:r w:rsidRPr="00112F06">
        <w:rPr>
          <w:rFonts w:ascii="Traditional Arabic" w:hAnsi="Traditional Arabic" w:cs="Traditional Arabic"/>
          <w:color w:val="000000"/>
          <w:sz w:val="32"/>
          <w:szCs w:val="32"/>
          <w:rtl/>
        </w:rPr>
        <w:t>- رواية - جونشتانيبك- دمشق 1986،</w:t>
      </w:r>
    </w:p>
    <w:p w:rsidR="0044675C" w:rsidRPr="00112F06" w:rsidRDefault="0044675C" w:rsidP="0044675C">
      <w:pPr>
        <w:ind w:firstLine="51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14- </w:t>
      </w:r>
      <w:r w:rsidRPr="00112F06">
        <w:rPr>
          <w:rFonts w:ascii="Traditional Arabic" w:hAnsi="Traditional Arabic" w:cs="Traditional Arabic"/>
          <w:b/>
          <w:bCs/>
          <w:color w:val="000000"/>
          <w:sz w:val="32"/>
          <w:szCs w:val="32"/>
          <w:rtl/>
        </w:rPr>
        <w:t>تفسير القرآن الكريم في 120 نشيداً</w:t>
      </w:r>
      <w:r w:rsidRPr="00112F06">
        <w:rPr>
          <w:rFonts w:ascii="Traditional Arabic" w:hAnsi="Traditional Arabic" w:cs="Traditional Arabic"/>
          <w:color w:val="000000"/>
          <w:sz w:val="32"/>
          <w:szCs w:val="32"/>
          <w:rtl/>
        </w:rPr>
        <w:t xml:space="preserve"> ، تأليف د.أسعد علي</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دمشق 1991،</w:t>
      </w:r>
    </w:p>
    <w:p w:rsidR="0044675C" w:rsidRPr="00112F06" w:rsidRDefault="0044675C" w:rsidP="0044675C">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xml:space="preserve">-15-  </w:t>
      </w:r>
      <w:r w:rsidRPr="00112F06">
        <w:rPr>
          <w:rFonts w:ascii="Traditional Arabic" w:hAnsi="Traditional Arabic" w:cs="Traditional Arabic"/>
          <w:b/>
          <w:bCs/>
          <w:color w:val="000000"/>
          <w:sz w:val="32"/>
          <w:szCs w:val="32"/>
          <w:rtl/>
        </w:rPr>
        <w:t>كتب جامعية بالانجليزية</w:t>
      </w:r>
      <w:r w:rsidRPr="00112F06">
        <w:rPr>
          <w:rFonts w:ascii="Traditional Arabic" w:hAnsi="Traditional Arabic" w:cs="Traditional Arabic"/>
          <w:color w:val="000000"/>
          <w:sz w:val="32"/>
          <w:szCs w:val="32"/>
        </w:rPr>
        <w:t xml:space="preserve"> .</w:t>
      </w:r>
    </w:p>
    <w:p w:rsidR="0044675C" w:rsidRPr="00112F06" w:rsidRDefault="0044675C" w:rsidP="0044675C">
      <w:pPr>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16- </w:t>
      </w:r>
      <w:r w:rsidRPr="00112F06">
        <w:rPr>
          <w:rFonts w:ascii="Traditional Arabic" w:hAnsi="Traditional Arabic" w:cs="Traditional Arabic"/>
          <w:b/>
          <w:bCs/>
          <w:color w:val="000000"/>
          <w:sz w:val="32"/>
          <w:szCs w:val="32"/>
          <w:rtl/>
        </w:rPr>
        <w:t>قراءات أدبية،</w:t>
      </w:r>
    </w:p>
    <w:p w:rsidR="0044675C" w:rsidRPr="00112F06" w:rsidRDefault="0044675C" w:rsidP="0044675C">
      <w:pPr>
        <w:ind w:firstLine="51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17- </w:t>
      </w:r>
      <w:r w:rsidRPr="00112F06">
        <w:rPr>
          <w:rFonts w:ascii="Traditional Arabic" w:hAnsi="Traditional Arabic" w:cs="Traditional Arabic"/>
          <w:b/>
          <w:bCs/>
          <w:color w:val="000000"/>
          <w:sz w:val="32"/>
          <w:szCs w:val="32"/>
          <w:rtl/>
        </w:rPr>
        <w:t>تقريب القواعدالانجليزية</w:t>
      </w:r>
      <w:r w:rsidRPr="00112F06">
        <w:rPr>
          <w:rFonts w:ascii="Traditional Arabic" w:hAnsi="Traditional Arabic" w:cs="Traditional Arabic"/>
          <w:b/>
          <w:bCs/>
          <w:color w:val="000000"/>
          <w:sz w:val="32"/>
          <w:szCs w:val="32"/>
        </w:rPr>
        <w:t xml:space="preserve"> .</w:t>
      </w:r>
    </w:p>
    <w:p w:rsidR="0044675C" w:rsidRDefault="0044675C" w:rsidP="0044675C">
      <w:pPr>
        <w:ind w:firstLine="51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18- مفهومات اسلامية</w:t>
      </w:r>
    </w:p>
    <w:p w:rsidR="0044675C" w:rsidRDefault="0044675C" w:rsidP="0044675C">
      <w:pPr>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19- دراسات ادبية ونقدية</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8"/>
      </w:r>
      <w:r w:rsidRPr="00112F06">
        <w:rPr>
          <w:rFonts w:ascii="Traditional Arabic" w:hAnsi="Traditional Arabic" w:cs="Traditional Arabic"/>
          <w:color w:val="000000"/>
          <w:sz w:val="32"/>
          <w:szCs w:val="32"/>
          <w:vertAlign w:val="superscript"/>
          <w:rtl/>
        </w:rPr>
        <w:t>)</w:t>
      </w:r>
    </w:p>
    <w:p w:rsidR="0044675C" w:rsidRDefault="0044675C" w:rsidP="0044675C">
      <w:pPr>
        <w:ind w:firstLine="510"/>
        <w:rPr>
          <w:rFonts w:ascii="Traditional Arabic" w:hAnsi="Traditional Arabic" w:cs="Traditional Arabic"/>
          <w:b/>
          <w:bCs/>
          <w:color w:val="000000"/>
          <w:sz w:val="32"/>
          <w:szCs w:val="32"/>
          <w:rtl/>
        </w:rPr>
      </w:pPr>
      <w:r>
        <w:rPr>
          <w:rFonts w:ascii="Traditional Arabic" w:hAnsi="Traditional Arabic" w:cs="Traditional Arabic"/>
          <w:b/>
          <w:bCs/>
          <w:color w:val="000000"/>
          <w:sz w:val="32"/>
          <w:szCs w:val="32"/>
          <w:rtl/>
        </w:rPr>
        <w:t>شيخ الخليل</w:t>
      </w:r>
    </w:p>
    <w:p w:rsidR="0044675C" w:rsidRDefault="0030433F" w:rsidP="0044675C">
      <w:pPr>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(640-732هـ)</w:t>
      </w:r>
    </w:p>
    <w:p w:rsidR="0044675C" w:rsidRDefault="0044675C" w:rsidP="0044675C">
      <w:pPr>
        <w:keepNext/>
        <w:keepLines/>
        <w:jc w:val="lowKashida"/>
        <w:rPr>
          <w:rFonts w:ascii="Traditional Arabic" w:hAnsi="Traditional Arabic" w:cs="Traditional Arabic"/>
          <w:color w:val="000000"/>
          <w:sz w:val="32"/>
          <w:szCs w:val="32"/>
          <w:rtl/>
        </w:rPr>
      </w:pPr>
      <w:r>
        <w:rPr>
          <w:rFonts w:ascii="Traditional Arabic" w:hAnsi="Traditional Arabic" w:cs="Traditional Arabic" w:hint="cs"/>
          <w:b/>
          <w:bCs/>
          <w:color w:val="000000"/>
          <w:sz w:val="32"/>
          <w:szCs w:val="32"/>
          <w:rtl/>
        </w:rPr>
        <w:t>20</w:t>
      </w:r>
      <w:r w:rsidR="0030433F" w:rsidRPr="00112F06">
        <w:rPr>
          <w:rFonts w:ascii="Traditional Arabic" w:hAnsi="Traditional Arabic" w:cs="Traditional Arabic"/>
          <w:b/>
          <w:bCs/>
          <w:color w:val="000000"/>
          <w:sz w:val="32"/>
          <w:szCs w:val="32"/>
          <w:rtl/>
        </w:rPr>
        <w:t xml:space="preserve">- إبراهيم بن عمر بن إبراهيم بن خليل الجعبري </w:t>
      </w:r>
      <w:r w:rsidR="0030433F" w:rsidRPr="00112F06">
        <w:rPr>
          <w:rFonts w:ascii="Traditional Arabic" w:hAnsi="Traditional Arabic" w:cs="Traditional Arabic"/>
          <w:b/>
          <w:bCs/>
          <w:color w:val="000000"/>
          <w:sz w:val="32"/>
          <w:szCs w:val="32"/>
          <w:vertAlign w:val="superscript"/>
          <w:rtl/>
        </w:rPr>
        <w:t>(</w:t>
      </w:r>
      <w:r w:rsidR="0030433F" w:rsidRPr="00112F06">
        <w:rPr>
          <w:rFonts w:ascii="Traditional Arabic" w:hAnsi="Traditional Arabic" w:cs="Traditional Arabic"/>
          <w:b/>
          <w:bCs/>
          <w:color w:val="000000"/>
          <w:sz w:val="32"/>
          <w:szCs w:val="32"/>
          <w:vertAlign w:val="superscript"/>
          <w:rtl/>
        </w:rPr>
        <w:footnoteReference w:id="29"/>
      </w:r>
      <w:r w:rsidR="0030433F" w:rsidRPr="00112F06">
        <w:rPr>
          <w:rFonts w:ascii="Traditional Arabic" w:hAnsi="Traditional Arabic" w:cs="Traditional Arabic"/>
          <w:b/>
          <w:bCs/>
          <w:color w:val="000000"/>
          <w:sz w:val="32"/>
          <w:szCs w:val="32"/>
          <w:vertAlign w:val="superscript"/>
          <w:rtl/>
        </w:rPr>
        <w:t>)</w:t>
      </w:r>
      <w:r w:rsidR="0030433F" w:rsidRPr="00112F06">
        <w:rPr>
          <w:rFonts w:ascii="Traditional Arabic" w:hAnsi="Traditional Arabic" w:cs="Traditional Arabic"/>
          <w:b/>
          <w:bCs/>
          <w:color w:val="000000"/>
          <w:sz w:val="32"/>
          <w:szCs w:val="32"/>
          <w:rtl/>
        </w:rPr>
        <w:t>، أبو إسحاق:</w:t>
      </w:r>
    </w:p>
    <w:p w:rsidR="0044675C" w:rsidRPr="00112F06" w:rsidRDefault="0044675C" w:rsidP="0044675C">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عالم بالقراءات ، مصنف .من فقهاء الشافعية له نظم ونثر.</w:t>
      </w:r>
    </w:p>
    <w:p w:rsidR="0044675C" w:rsidRDefault="0044675C" w:rsidP="0044675C">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بقرية جعبر، وتعلم ببغداد ودمشق واستقر ببلد الخليل في فلسطين إلى أن مات. يقال له شيخ الخليل وقد يعرف بابن السراج . </w:t>
      </w:r>
    </w:p>
    <w:p w:rsidR="0044675C" w:rsidRDefault="0044675C" w:rsidP="0044675C">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كمال الدين محمد بن سالم المنبجي ، و يوسف بن خليل ، وإبراهيم بن خليل ، والكمال بن وضاح والعماد ابن شرف العلوي وعبد الرحمن بن الزجاج ، والوجوهي </w:t>
      </w:r>
    </w:p>
    <w:p w:rsidR="0044675C" w:rsidRPr="00112F06" w:rsidRDefault="0044675C" w:rsidP="0044675C">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نحو مائة كتاب أكثره مختصر منها :</w:t>
      </w:r>
    </w:p>
    <w:p w:rsidR="0044675C" w:rsidRPr="00112F06" w:rsidRDefault="0044675C" w:rsidP="0044675C">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الابحاث الجميله في شرح العقليه</w:t>
      </w:r>
      <w:r w:rsidRPr="00112F06">
        <w:rPr>
          <w:rFonts w:ascii="Traditional Arabic" w:hAnsi="Traditional Arabic" w:cs="Traditional Arabic"/>
          <w:color w:val="000000"/>
          <w:sz w:val="32"/>
          <w:szCs w:val="32"/>
          <w:rtl/>
        </w:rPr>
        <w:t xml:space="preserve"> . الخزانه الحسنيه \ الرباط \مجموع(1)1096</w:t>
      </w:r>
    </w:p>
    <w:p w:rsidR="0044675C" w:rsidRPr="00112F06" w:rsidRDefault="0044675C" w:rsidP="0044675C">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أبيات شعرية</w:t>
      </w:r>
      <w:r w:rsidRPr="00112F06">
        <w:rPr>
          <w:rFonts w:ascii="Traditional Arabic" w:hAnsi="Traditional Arabic" w:cs="Traditional Arabic"/>
          <w:color w:val="000000"/>
          <w:sz w:val="32"/>
          <w:szCs w:val="32"/>
          <w:rtl/>
        </w:rPr>
        <w:t xml:space="preserve"> : مركز الملك فيصل برقم  13475-26</w:t>
      </w:r>
    </w:p>
    <w:p w:rsidR="0044675C" w:rsidRPr="00112F06" w:rsidRDefault="0044675C" w:rsidP="0044675C">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الأجزاء في معرفة الأجزاء . </w:t>
      </w:r>
      <w:r w:rsidRPr="00112F06">
        <w:rPr>
          <w:rFonts w:ascii="Traditional Arabic" w:hAnsi="Traditional Arabic" w:cs="Traditional Arabic"/>
          <w:color w:val="000000"/>
          <w:sz w:val="32"/>
          <w:szCs w:val="32"/>
          <w:rtl/>
        </w:rPr>
        <w:t>المحقق : إبراهيم عطوة عوض ، مركز الملك فيصل برقم 18680</w:t>
      </w:r>
    </w:p>
    <w:p w:rsidR="0044675C" w:rsidRPr="00112F06" w:rsidRDefault="0044675C" w:rsidP="0044675C">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أحكام الهمزة لهشام وحمزة . </w:t>
      </w:r>
      <w:r w:rsidRPr="00112F06">
        <w:rPr>
          <w:rFonts w:ascii="Traditional Arabic" w:hAnsi="Traditional Arabic" w:cs="Traditional Arabic"/>
          <w:color w:val="000000"/>
          <w:sz w:val="32"/>
          <w:szCs w:val="32"/>
          <w:rtl/>
        </w:rPr>
        <w:t>وهونظم ، أوله الحمد لله حمدا طيبا عطرا</w:t>
      </w:r>
      <w:r w:rsidRPr="00112F06">
        <w:rPr>
          <w:rFonts w:ascii="Traditional Arabic" w:hAnsi="Traditional Arabic" w:cs="Traditional Arabic"/>
          <w:b/>
          <w:bCs/>
          <w:color w:val="000000"/>
          <w:sz w:val="32"/>
          <w:szCs w:val="32"/>
          <w:rtl/>
        </w:rPr>
        <w:t xml:space="preserve"> . </w:t>
      </w:r>
    </w:p>
    <w:p w:rsidR="0044675C" w:rsidRPr="00112F06" w:rsidRDefault="0044675C" w:rsidP="0044675C">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في الأحكام . </w:t>
      </w:r>
      <w:r w:rsidRPr="00112F06">
        <w:rPr>
          <w:rFonts w:ascii="Traditional Arabic" w:hAnsi="Traditional Arabic" w:cs="Traditional Arabic"/>
          <w:color w:val="000000"/>
          <w:sz w:val="32"/>
          <w:szCs w:val="32"/>
          <w:rtl/>
        </w:rPr>
        <w:t>تشستربتي 5\ 89 ( 4283 ) – 49 – 52 )</w:t>
      </w:r>
    </w:p>
    <w:p w:rsidR="0030433F" w:rsidRPr="00112F06" w:rsidRDefault="0030433F" w:rsidP="0044675C">
      <w:pPr>
        <w:ind w:firstLine="510"/>
        <w:rPr>
          <w:rFonts w:ascii="Traditional Arabic" w:hAnsi="Traditional Arabic" w:cs="Traditional Arabic"/>
          <w:b/>
          <w:bCs/>
          <w:color w:val="000000"/>
          <w:sz w:val="32"/>
          <w:szCs w:val="32"/>
          <w:rtl/>
        </w:rPr>
      </w:pPr>
    </w:p>
    <w:p w:rsidR="0030433F" w:rsidRPr="00112F06" w:rsidRDefault="0030433F" w:rsidP="0044675C">
      <w:pPr>
        <w:keepNext/>
        <w:keepLines/>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الإرصاد في شرح المرصاد الفارق بين الظاء والضاد </w:t>
      </w:r>
      <w:r w:rsidRPr="00112F06">
        <w:rPr>
          <w:rFonts w:ascii="Traditional Arabic" w:hAnsi="Traditional Arabic" w:cs="Traditional Arabic"/>
          <w:color w:val="000000"/>
          <w:sz w:val="32"/>
          <w:szCs w:val="32"/>
          <w:rtl/>
        </w:rPr>
        <w:t>. المتحف العراقي ( م م خ 28\ 1 ( 1984 ) 300 ( 10307 ) – ( 1- 22و ) ضمن مجموع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الإفصاح بمراتب الصحاح . </w:t>
      </w:r>
      <w:r w:rsidRPr="00112F06">
        <w:rPr>
          <w:rFonts w:ascii="Traditional Arabic" w:hAnsi="Traditional Arabic" w:cs="Traditional Arabic"/>
          <w:color w:val="000000"/>
          <w:sz w:val="32"/>
          <w:szCs w:val="32"/>
          <w:rtl/>
        </w:rPr>
        <w:t>كتاب في الحديث</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دار الكتب \ القاهرة 1\90(50م )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الإفهام والإصابة في مصالح الكتابة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الاهتداء في الوقف والابتداء</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الإيجاز في الإلغاز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اختصار أسباب النزول للواحدي . </w:t>
      </w:r>
      <w:r w:rsidRPr="00112F06">
        <w:rPr>
          <w:rFonts w:ascii="Traditional Arabic" w:hAnsi="Traditional Arabic" w:cs="Traditional Arabic"/>
          <w:color w:val="000000"/>
          <w:sz w:val="32"/>
          <w:szCs w:val="32"/>
          <w:rtl/>
        </w:rPr>
        <w:t>مركز الملك فيصل برقم 1992-ف</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أسباب النزول . </w:t>
      </w:r>
      <w:r w:rsidRPr="00112F06">
        <w:rPr>
          <w:rFonts w:ascii="Traditional Arabic" w:hAnsi="Traditional Arabic" w:cs="Traditional Arabic"/>
          <w:color w:val="000000"/>
          <w:sz w:val="32"/>
          <w:szCs w:val="32"/>
          <w:rtl/>
        </w:rPr>
        <w:t>دار الكتب المصرية بالقاهرة برقم 1/61 (221 مجاميع)</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اسماء الرواه المذكورين في الشاطبيه . </w:t>
      </w:r>
      <w:r w:rsidRPr="00112F06">
        <w:rPr>
          <w:rFonts w:ascii="Traditional Arabic" w:hAnsi="Traditional Arabic" w:cs="Traditional Arabic"/>
          <w:color w:val="000000"/>
          <w:sz w:val="32"/>
          <w:szCs w:val="32"/>
          <w:rtl/>
        </w:rPr>
        <w:t>مركز الملك فيصل برقم 1989-6-ف</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اسناد الجعبري في قراءه الائمه العشره . </w:t>
      </w:r>
      <w:r w:rsidRPr="00112F06">
        <w:rPr>
          <w:rFonts w:ascii="Traditional Arabic" w:hAnsi="Traditional Arabic" w:cs="Traditional Arabic"/>
          <w:color w:val="000000"/>
          <w:sz w:val="32"/>
          <w:szCs w:val="32"/>
          <w:rtl/>
        </w:rPr>
        <w:t>مركز الملك فيصل برقم 1984-ف</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بدائع افهام الالباب في نسخ الشريعه والاحكام والاسباب </w:t>
      </w:r>
      <w:r w:rsidRPr="00112F06">
        <w:rPr>
          <w:rFonts w:ascii="Traditional Arabic" w:hAnsi="Traditional Arabic" w:cs="Traditional Arabic"/>
          <w:color w:val="000000"/>
          <w:sz w:val="32"/>
          <w:szCs w:val="32"/>
          <w:rtl/>
        </w:rPr>
        <w:t>. مركز الملك فيصل برقم ب 4753-4755</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تجريد الابحاث الجميله في شرح الغقيله . </w:t>
      </w:r>
      <w:r w:rsidRPr="00112F06">
        <w:rPr>
          <w:rFonts w:ascii="Traditional Arabic" w:hAnsi="Traditional Arabic" w:cs="Traditional Arabic"/>
          <w:color w:val="000000"/>
          <w:sz w:val="32"/>
          <w:szCs w:val="32"/>
          <w:rtl/>
        </w:rPr>
        <w:t>قراءات \المكتبه المركزيه \الرياض 1254</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تحقيق التعليم في الترقيق والتفخيم </w:t>
      </w:r>
      <w:r w:rsidRPr="00112F06">
        <w:rPr>
          <w:rFonts w:ascii="Traditional Arabic" w:hAnsi="Traditional Arabic" w:cs="Traditional Arabic"/>
          <w:color w:val="000000"/>
          <w:sz w:val="32"/>
          <w:szCs w:val="32"/>
          <w:rtl/>
        </w:rPr>
        <w:t>. وهو منظومة في نحو تسع وثلثمائة بيت ، أولها : بحمد إلهي ابتدي باري البرا . المكتبة الأزهرية\ القاهرة برقم [1175] حليم 32864</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تدميث التذكير في التأنيث والتذكير </w:t>
      </w:r>
      <w:r w:rsidRPr="00112F06">
        <w:rPr>
          <w:rFonts w:ascii="Traditional Arabic" w:hAnsi="Traditional Arabic" w:cs="Traditional Arabic"/>
          <w:color w:val="000000"/>
          <w:sz w:val="32"/>
          <w:szCs w:val="32"/>
          <w:rtl/>
        </w:rPr>
        <w:t>. المحقق محمد عامر أحمد حسن ، بيروت – المؤسسة الجامعية للدراسات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تذكرة الحفاظ في مشتبه الألفاظ . . </w:t>
      </w:r>
      <w:r w:rsidRPr="00112F06">
        <w:rPr>
          <w:rFonts w:ascii="Traditional Arabic" w:hAnsi="Traditional Arabic" w:cs="Traditional Arabic"/>
          <w:color w:val="000000"/>
          <w:sz w:val="32"/>
          <w:szCs w:val="32"/>
          <w:rtl/>
        </w:rPr>
        <w:t>نسخة في التيمورية برقم 1\ 31 ( مجاميع 81 )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الترصيع في علم البديع . </w:t>
      </w:r>
      <w:r w:rsidRPr="00112F06">
        <w:rPr>
          <w:rFonts w:ascii="Traditional Arabic" w:hAnsi="Traditional Arabic" w:cs="Traditional Arabic"/>
          <w:color w:val="000000"/>
          <w:sz w:val="32"/>
          <w:szCs w:val="32"/>
          <w:rtl/>
        </w:rPr>
        <w:t>مكتبة الدولة \ برلين \ ألمانيا برقم 7278</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سورة الفاتحة ، والبروج والغاشية .</w:t>
      </w:r>
      <w:r w:rsidRPr="00112F06">
        <w:rPr>
          <w:rFonts w:ascii="Traditional Arabic" w:hAnsi="Traditional Arabic" w:cs="Traditional Arabic"/>
          <w:color w:val="000000"/>
          <w:sz w:val="32"/>
          <w:szCs w:val="32"/>
          <w:rtl/>
        </w:rPr>
        <w:t>دار الكتب بالقاهرة 1\ 39 0766 )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تفسير القرآن  </w:t>
      </w:r>
      <w:r w:rsidRPr="00112F06">
        <w:rPr>
          <w:rFonts w:ascii="Traditional Arabic" w:hAnsi="Traditional Arabic" w:cs="Traditional Arabic"/>
          <w:color w:val="000000"/>
          <w:sz w:val="32"/>
          <w:szCs w:val="32"/>
          <w:rtl/>
        </w:rPr>
        <w:t>. خزانة ابن يوسف ( التفسير ) 1\ 276 ج1</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تقريب المأمول في ترتيب النزول </w:t>
      </w:r>
      <w:r w:rsidRPr="00112F06">
        <w:rPr>
          <w:rFonts w:ascii="Traditional Arabic" w:hAnsi="Traditional Arabic" w:cs="Traditional Arabic"/>
          <w:color w:val="000000"/>
          <w:sz w:val="32"/>
          <w:szCs w:val="32"/>
          <w:rtl/>
        </w:rPr>
        <w:t xml:space="preserve">. وهو اختصار لكتاب أسباب النزول لأبي الحسن الواحدي المفسر ، حذف أسانيده ولم يزد عليه شيئا . وقال في كشف الظنون : هو قصيدة ألفية , الدولة \ برلين 1\166 ( 2\ 1236 . 433 )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تهذيب الامنيه في تهذيب الشاطبيه</w:t>
      </w:r>
      <w:r w:rsidRPr="00112F06">
        <w:rPr>
          <w:rFonts w:ascii="Traditional Arabic" w:hAnsi="Traditional Arabic" w:cs="Traditional Arabic"/>
          <w:color w:val="000000"/>
          <w:sz w:val="32"/>
          <w:szCs w:val="32"/>
          <w:rtl/>
        </w:rPr>
        <w:t xml:space="preserve"> . مكتبة الدولة\ برلين برقم 4331</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جميلة أرباب المراصد في شرح عقيلة أتراب المقاصد .</w:t>
      </w:r>
      <w:r w:rsidRPr="00112F06">
        <w:rPr>
          <w:rFonts w:ascii="Traditional Arabic" w:hAnsi="Traditional Arabic" w:cs="Traditional Arabic"/>
          <w:color w:val="000000"/>
          <w:sz w:val="32"/>
          <w:szCs w:val="32"/>
          <w:rtl/>
        </w:rPr>
        <w:t xml:space="preserve"> رسالة دكتوراة – جامعة أم القرى ، تحقيق و دراسة محمد إلياس محمد انور ؛ اشراف محمد ولد سيدي ولد الحبيب 1422 هـ ، وهي نظم المقنع للداني منظومة رائية في رسم المصحفللشيخ أبي محمد قاسم الشاطبي ، شرحها الجعبري</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حدود الاتقان في تجويد القرآن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حقيقه الحروف . </w:t>
      </w:r>
      <w:r w:rsidRPr="00112F06">
        <w:rPr>
          <w:rFonts w:ascii="Traditional Arabic" w:hAnsi="Traditional Arabic" w:cs="Traditional Arabic"/>
          <w:color w:val="000000"/>
          <w:sz w:val="32"/>
          <w:szCs w:val="32"/>
          <w:rtl/>
        </w:rPr>
        <w:t>المكتبه المركزيه - جامعه الملك سعود \850/3 مججاميع</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حديقة الزهر في عد الآي في السور  </w:t>
      </w:r>
      <w:r w:rsidRPr="00112F06">
        <w:rPr>
          <w:rFonts w:ascii="Traditional Arabic" w:hAnsi="Traditional Arabic" w:cs="Traditional Arabic"/>
          <w:color w:val="000000"/>
          <w:sz w:val="32"/>
          <w:szCs w:val="32"/>
          <w:rtl/>
        </w:rPr>
        <w:t>. وهي منظومة مختصرة لمنظومته المسماة عقد الدرر في عد آي السور . التيمورية 1\ 294 ( 365 ) – ضمن مجموعة في التفسير في 3ص – 871 هـ</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خلاصة الأبحاث</w:t>
      </w:r>
      <w:r w:rsidRPr="00112F06">
        <w:rPr>
          <w:rFonts w:ascii="Traditional Arabic" w:hAnsi="Traditional Arabic" w:cs="Traditional Arabic"/>
          <w:color w:val="000000"/>
          <w:sz w:val="32"/>
          <w:szCs w:val="32"/>
          <w:rtl/>
        </w:rPr>
        <w:t xml:space="preserve"> : شرح منظومة له في القراءات</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الأزهرية رقم 1401 مجاميع – ضمن مجموعة من ورقة 165 – 211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الخل الناصح في حل مشكل الواضح</w:t>
      </w:r>
      <w:r w:rsidRPr="00112F06">
        <w:rPr>
          <w:rFonts w:ascii="Traditional Arabic" w:hAnsi="Traditional Arabic" w:cs="Traditional Arabic"/>
          <w:color w:val="000000"/>
          <w:sz w:val="32"/>
          <w:szCs w:val="32"/>
          <w:rtl/>
        </w:rPr>
        <w:t xml:space="preserve"> . خدا بخش \ الهند برقم 18/1 (1283)</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مخارج الحروف وصفاتها </w:t>
      </w:r>
      <w:r w:rsidRPr="00112F06">
        <w:rPr>
          <w:rFonts w:ascii="Traditional Arabic" w:hAnsi="Traditional Arabic" w:cs="Traditional Arabic"/>
          <w:color w:val="000000"/>
          <w:sz w:val="32"/>
          <w:szCs w:val="32"/>
          <w:rtl/>
        </w:rPr>
        <w:t xml:space="preserve">. مخطوطات الظاهرية برقم ( 68 – 69 ق ) البداي : قال الشيخ الجعبري : أحمد الله حمد الشاكرين ...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ميمية </w:t>
      </w:r>
      <w:r w:rsidRPr="00112F06">
        <w:rPr>
          <w:rFonts w:ascii="Traditional Arabic" w:hAnsi="Traditional Arabic" w:cs="Traditional Arabic"/>
          <w:color w:val="000000"/>
          <w:sz w:val="32"/>
          <w:szCs w:val="32"/>
          <w:rtl/>
        </w:rPr>
        <w:t>. المكتبه المركزيه \ جدة برقم 540/28 مجاميع</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رسم البرهان في هجاء القرآن </w:t>
      </w:r>
      <w:r w:rsidRPr="00112F06">
        <w:rPr>
          <w:rFonts w:ascii="Traditional Arabic" w:hAnsi="Traditional Arabic" w:cs="Traditional Arabic"/>
          <w:color w:val="000000"/>
          <w:sz w:val="32"/>
          <w:szCs w:val="32"/>
          <w:rtl/>
        </w:rPr>
        <w:t>. مركز الملك فيصل برقم 02789-2</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رسوم التحديث في علوم الحديث . </w:t>
      </w:r>
      <w:r w:rsidRPr="00112F06">
        <w:rPr>
          <w:rFonts w:ascii="Traditional Arabic" w:hAnsi="Traditional Arabic" w:cs="Traditional Arabic"/>
          <w:color w:val="000000"/>
          <w:sz w:val="32"/>
          <w:szCs w:val="32"/>
          <w:rtl/>
        </w:rPr>
        <w:t>المحقق : ياسين محمود الخطيب ، مركز الملك فيصل برقم 170768</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رسوخ الأخبار في منسوخ الأخبار .</w:t>
      </w:r>
      <w:r w:rsidRPr="00112F06">
        <w:rPr>
          <w:rFonts w:ascii="Traditional Arabic" w:hAnsi="Traditional Arabic" w:cs="Traditional Arabic"/>
          <w:color w:val="000000"/>
          <w:sz w:val="32"/>
          <w:szCs w:val="32"/>
          <w:rtl/>
        </w:rPr>
        <w:t xml:space="preserve"> المحقق : بهاء محمد الشاهد . الرياض – مكتبة الإمام الشافعي .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روضه الطرائف في رسم المصاحف </w:t>
      </w:r>
      <w:r w:rsidRPr="00112F06">
        <w:rPr>
          <w:rFonts w:ascii="Traditional Arabic" w:hAnsi="Traditional Arabic" w:cs="Traditional Arabic"/>
          <w:color w:val="000000"/>
          <w:sz w:val="32"/>
          <w:szCs w:val="32"/>
          <w:rtl/>
        </w:rPr>
        <w:t>. نظم في الرسم ، خدا بخش \ الهند برقم 18/1283</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السبيل الأحمد إلى علم الخليل بن أحمد . </w:t>
      </w:r>
      <w:r w:rsidRPr="00112F06">
        <w:rPr>
          <w:rFonts w:ascii="Traditional Arabic" w:hAnsi="Traditional Arabic" w:cs="Traditional Arabic"/>
          <w:color w:val="000000"/>
          <w:sz w:val="32"/>
          <w:szCs w:val="32"/>
          <w:rtl/>
        </w:rPr>
        <w:t>دار الكتب المصرية \ القاهرة 2\ 232</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تعجيز الوجيز في الفروع .</w:t>
      </w:r>
      <w:r w:rsidRPr="00112F06">
        <w:rPr>
          <w:rFonts w:ascii="Traditional Arabic" w:hAnsi="Traditional Arabic" w:cs="Traditional Arabic"/>
          <w:color w:val="000000"/>
          <w:sz w:val="32"/>
          <w:szCs w:val="32"/>
          <w:rtl/>
        </w:rPr>
        <w:t xml:space="preserve">التعجيز في مختصر الوجيز لعبد الرحيم بن محمد الموصلي . الجزءان الثالث والرابع في مجلدين بدار الكتب بالقاهرة (71)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حرز الأماني .</w:t>
      </w:r>
      <w:r w:rsidRPr="00112F06">
        <w:rPr>
          <w:rFonts w:ascii="Traditional Arabic" w:hAnsi="Traditional Arabic" w:cs="Traditional Arabic"/>
          <w:color w:val="000000"/>
          <w:sz w:val="32"/>
          <w:szCs w:val="32"/>
          <w:rtl/>
        </w:rPr>
        <w:t xml:space="preserve"> مركز الملك فيصل برقم 4312</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القصيدة الرائية . </w:t>
      </w:r>
      <w:r w:rsidRPr="00112F06">
        <w:rPr>
          <w:rFonts w:ascii="Traditional Arabic" w:hAnsi="Traditional Arabic" w:cs="Traditional Arabic"/>
          <w:color w:val="000000"/>
          <w:sz w:val="32"/>
          <w:szCs w:val="32"/>
          <w:rtl/>
        </w:rPr>
        <w:t xml:space="preserve">وهي في علم الخط لأبي الحسن علي بن هلال المعروف بابن البواب ( ت 413 )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القصيدة الواضحة في تجويد الفاتحة . بدايتها :</w:t>
      </w:r>
    </w:p>
    <w:p w:rsidR="0030433F" w:rsidRPr="00112F06" w:rsidRDefault="0030433F" w:rsidP="0030433F">
      <w:pPr>
        <w:keepNext/>
        <w:keepLines/>
        <w:spacing w:line="460" w:lineRule="exact"/>
        <w:ind w:left="36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بحمدك ربي أول النظم ابتدي                    وأهدي صلاتي للنبي محمد  .</w:t>
      </w:r>
    </w:p>
    <w:p w:rsidR="0030433F" w:rsidRPr="00112F06" w:rsidRDefault="0030433F" w:rsidP="0030433F">
      <w:pPr>
        <w:keepNext/>
        <w:keepLines/>
        <w:spacing w:line="460" w:lineRule="exact"/>
        <w:ind w:left="360"/>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lastRenderedPageBreak/>
        <w:t>نسخة في الظاهرية برقم 339</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نهج الدماثة في القراءات الثلاثة . </w:t>
      </w:r>
      <w:r w:rsidRPr="00112F06">
        <w:rPr>
          <w:rFonts w:ascii="Traditional Arabic" w:hAnsi="Traditional Arabic" w:cs="Traditional Arabic"/>
          <w:color w:val="000000"/>
          <w:sz w:val="32"/>
          <w:szCs w:val="32"/>
          <w:rtl/>
        </w:rPr>
        <w:t>الأزهرية رقم 188 – ضمن مجموعة 201- 237</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شرح الشاطبية  </w:t>
      </w:r>
      <w:r w:rsidRPr="00112F06">
        <w:rPr>
          <w:rFonts w:ascii="Traditional Arabic" w:hAnsi="Traditional Arabic" w:cs="Traditional Arabic"/>
          <w:color w:val="000000"/>
          <w:sz w:val="32"/>
          <w:szCs w:val="32"/>
          <w:rtl/>
        </w:rPr>
        <w:t>، رسالة في أسماء الرواة المذكورين في الشاطبية . الأزهرية رقم 151 \ 16189</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الشرعة في القراءات السبعة </w:t>
      </w:r>
      <w:r w:rsidRPr="00112F06">
        <w:rPr>
          <w:rFonts w:ascii="Traditional Arabic" w:hAnsi="Traditional Arabic" w:cs="Traditional Arabic"/>
          <w:color w:val="000000"/>
          <w:sz w:val="32"/>
          <w:szCs w:val="32"/>
          <w:rtl/>
        </w:rPr>
        <w:t>. وهو كتاب حسن لم يذكر فيه فرشا بل ذكر مسائل الفرش في أبواب أصولية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عقد الدرر في عد آي السور .</w:t>
      </w:r>
      <w:r w:rsidRPr="00112F06">
        <w:rPr>
          <w:rFonts w:ascii="Traditional Arabic" w:hAnsi="Traditional Arabic" w:cs="Traditional Arabic"/>
          <w:color w:val="000000"/>
          <w:sz w:val="32"/>
          <w:szCs w:val="32"/>
          <w:rtl/>
        </w:rPr>
        <w:t xml:space="preserve">معهد المخطوطات العربية \القاهرة 47 عن تيموريه 571/1 </w:t>
      </w:r>
    </w:p>
    <w:p w:rsidR="0030433F" w:rsidRPr="00112F06" w:rsidRDefault="0030433F" w:rsidP="0030433F">
      <w:pPr>
        <w:keepNext/>
        <w:keepLines/>
        <w:numPr>
          <w:ilvl w:val="0"/>
          <w:numId w:val="20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عوالي مشيحة الجعبري .</w:t>
      </w:r>
      <w:r w:rsidRPr="00112F06">
        <w:rPr>
          <w:rFonts w:ascii="Traditional Arabic" w:hAnsi="Traditional Arabic" w:cs="Traditional Arabic"/>
          <w:color w:val="000000"/>
          <w:sz w:val="32"/>
          <w:szCs w:val="32"/>
          <w:rtl/>
        </w:rPr>
        <w:t xml:space="preserve"> دار الكتب المصرية \ القاهرة برقم 5\ 274</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عقود الجمان في تجويد القرآن . </w:t>
      </w:r>
      <w:r w:rsidRPr="00112F06">
        <w:rPr>
          <w:rFonts w:ascii="Traditional Arabic" w:hAnsi="Traditional Arabic" w:cs="Traditional Arabic"/>
          <w:color w:val="000000"/>
          <w:sz w:val="32"/>
          <w:szCs w:val="32"/>
          <w:rtl/>
        </w:rPr>
        <w:t xml:space="preserve">وهي قصيدة نونية في اثنين وعشرين وثمانمائة بيت ، أولها :            الله أحمد منزل القرآن         فيه هدايتنا العظيم الشان </w:t>
      </w:r>
    </w:p>
    <w:p w:rsidR="0030433F" w:rsidRPr="00112F06" w:rsidRDefault="0030433F" w:rsidP="0030433F">
      <w:pPr>
        <w:keepNext/>
        <w:keepLines/>
        <w:spacing w:line="46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في مركز الملك فيصل برقم </w:t>
      </w:r>
      <w:r w:rsidRPr="00112F06">
        <w:rPr>
          <w:rFonts w:ascii="Traditional Arabic" w:hAnsi="Traditional Arabic" w:cs="Traditional Arabic"/>
          <w:color w:val="000000"/>
          <w:sz w:val="32"/>
          <w:szCs w:val="32"/>
          <w:rtl/>
        </w:rPr>
        <w:t>5937-فب</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غايات البيان في معرفة ماءات القرآن </w:t>
      </w:r>
      <w:r w:rsidRPr="00112F06">
        <w:rPr>
          <w:rFonts w:ascii="Traditional Arabic" w:hAnsi="Traditional Arabic" w:cs="Traditional Arabic"/>
          <w:color w:val="000000"/>
          <w:sz w:val="32"/>
          <w:szCs w:val="32"/>
          <w:rtl/>
        </w:rPr>
        <w:t>. مركز الملك فيصل برقم 1989-ف</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فرش الحروف </w:t>
      </w:r>
      <w:r w:rsidRPr="00112F06">
        <w:rPr>
          <w:rFonts w:ascii="Traditional Arabic" w:hAnsi="Traditional Arabic" w:cs="Traditional Arabic"/>
          <w:color w:val="000000"/>
          <w:sz w:val="32"/>
          <w:szCs w:val="32"/>
          <w:rtl/>
        </w:rPr>
        <w:t>. الخزانة الحسنية \ الرباط \ مجموع(2)11873 ز</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الفريدي في اختيار اليزيدي </w:t>
      </w:r>
      <w:r w:rsidRPr="00112F06">
        <w:rPr>
          <w:rFonts w:ascii="Traditional Arabic" w:hAnsi="Traditional Arabic" w:cs="Traditional Arabic"/>
          <w:color w:val="000000"/>
          <w:sz w:val="32"/>
          <w:szCs w:val="32"/>
          <w:rtl/>
        </w:rPr>
        <w:t>. في أولها : ذكر ما اختاره يحي اليزيدي مخالفة لإمامه أبي عمرو بن العلاء البصري من نظم لرهان الدين الجعبري . اق \ 250 فهرس المخطوطات العربية – القراءات القرآنية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الكتاب المعتبر في اختصار المختصر لابن الحاجب . </w:t>
      </w:r>
      <w:r w:rsidRPr="00112F06">
        <w:rPr>
          <w:rFonts w:ascii="Traditional Arabic" w:hAnsi="Traditional Arabic" w:cs="Traditional Arabic"/>
          <w:color w:val="000000"/>
          <w:sz w:val="32"/>
          <w:szCs w:val="32"/>
          <w:rtl/>
        </w:rPr>
        <w:t>وهو شرح لكتاب منتهى السول والأمل في علمي الاصول والجدل للشيخ جمال الدين أبي عمرو عثمان بن عمر ( ت646</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كنز المعاني شرح حرز الأماني . </w:t>
      </w:r>
      <w:r w:rsidRPr="00112F06">
        <w:rPr>
          <w:rFonts w:ascii="Traditional Arabic" w:hAnsi="Traditional Arabic" w:cs="Traditional Arabic"/>
          <w:color w:val="000000"/>
          <w:sz w:val="32"/>
          <w:szCs w:val="32"/>
          <w:rtl/>
        </w:rPr>
        <w:t>في التجويد ، المحقق : أحمد اليزيدي ، الرباط – وزارة الأوقاف  والشؤون الإسلامية</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حسن المدد في معرفة العدد . </w:t>
      </w:r>
      <w:r w:rsidRPr="00112F06">
        <w:rPr>
          <w:rFonts w:ascii="Traditional Arabic" w:hAnsi="Traditional Arabic" w:cs="Traditional Arabic"/>
          <w:color w:val="000000"/>
          <w:sz w:val="32"/>
          <w:szCs w:val="32"/>
          <w:rtl/>
        </w:rPr>
        <w:t xml:space="preserve">مخنصر على تسعة أبواب . أوله الحمد لله الذي أنزل الكتاب مفصلا . جملة السور المختلف في عد آياتها : خمس وسبعون سورة ... الباب الخامس : في ذوات النظير في الآي والكلم والحروف والسور  .الجامع الكبير ( الأوقاف ) \ صنعاء 1\ 42 ( 1572 ) – ( 129 – 215 و  ) ضمن مجموع </w:t>
      </w:r>
    </w:p>
    <w:p w:rsidR="0030433F" w:rsidRPr="00112F06" w:rsidRDefault="0030433F" w:rsidP="0030433F">
      <w:pPr>
        <w:keepNext/>
        <w:keepLines/>
        <w:numPr>
          <w:ilvl w:val="0"/>
          <w:numId w:val="2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مجمع البحرين ( أحاديث منتقاة من صحيح مسلم وصحيح البخاري ) .</w:t>
      </w:r>
      <w:r w:rsidRPr="00112F06">
        <w:rPr>
          <w:rFonts w:ascii="Traditional Arabic" w:hAnsi="Traditional Arabic" w:cs="Traditional Arabic"/>
          <w:color w:val="000000"/>
          <w:sz w:val="32"/>
          <w:szCs w:val="32"/>
          <w:rtl/>
        </w:rPr>
        <w:t xml:space="preserve"> الأحقاف \ حضرموت ( م.م.خ) 27\2\ ( 1983م ) \733 ) - 31</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مختصر أسباب النزول للواحدي .</w:t>
      </w:r>
      <w:r w:rsidRPr="00112F06">
        <w:rPr>
          <w:rFonts w:ascii="Traditional Arabic" w:hAnsi="Traditional Arabic" w:cs="Traditional Arabic"/>
          <w:color w:val="000000"/>
          <w:sz w:val="32"/>
          <w:szCs w:val="32"/>
          <w:rtl/>
        </w:rPr>
        <w:t xml:space="preserve"> دار الكتب \ القاهرة 1\ 61 ( 221 مجاميع بروك م 1\ 730</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المشيخة الشامية .</w:t>
      </w:r>
      <w:r w:rsidRPr="00112F06">
        <w:rPr>
          <w:rFonts w:ascii="Traditional Arabic" w:hAnsi="Traditional Arabic" w:cs="Traditional Arabic"/>
          <w:color w:val="000000"/>
          <w:sz w:val="32"/>
          <w:szCs w:val="32"/>
          <w:rtl/>
        </w:rPr>
        <w:t xml:space="preserve"> جامعة ليبزج \ ألمانيا برقم 719\1</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مقاله الائمه الاعلام في تخفيض الهمزه لحمزه وهشام</w:t>
      </w:r>
      <w:r w:rsidRPr="00112F06">
        <w:rPr>
          <w:rFonts w:ascii="Traditional Arabic" w:hAnsi="Traditional Arabic" w:cs="Traditional Arabic"/>
          <w:color w:val="000000"/>
          <w:sz w:val="32"/>
          <w:szCs w:val="32"/>
          <w:rtl/>
        </w:rPr>
        <w:t xml:space="preserve"> خزانه ابن يوسف \ مراكش \ 162</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مناسك الحج .</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منظومه في سور المكي والمدني </w:t>
      </w:r>
      <w:r w:rsidRPr="00112F06">
        <w:rPr>
          <w:rFonts w:ascii="Traditional Arabic" w:hAnsi="Traditional Arabic" w:cs="Traditional Arabic"/>
          <w:color w:val="000000"/>
          <w:sz w:val="32"/>
          <w:szCs w:val="32"/>
          <w:rtl/>
        </w:rPr>
        <w:t>. مكتبه المعهد العالي للدراسات الاسلاميه \ بيروت 209/4</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منظومه الجعبري</w:t>
      </w:r>
      <w:r w:rsidRPr="00112F06">
        <w:rPr>
          <w:rFonts w:ascii="Traditional Arabic" w:hAnsi="Traditional Arabic" w:cs="Traditional Arabic"/>
          <w:color w:val="000000"/>
          <w:sz w:val="32"/>
          <w:szCs w:val="32"/>
          <w:rtl/>
        </w:rPr>
        <w:t xml:space="preserve"> . في علوم القرآن . الأزهرية \ القاهرة برقم [274] 22281, [مجاميع] 23124</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مواهب الوفي في مناقب الإمام الشافعي .</w:t>
      </w:r>
      <w:r w:rsidRPr="00112F06">
        <w:rPr>
          <w:rFonts w:ascii="Traditional Arabic" w:hAnsi="Traditional Arabic" w:cs="Traditional Arabic"/>
          <w:color w:val="000000"/>
          <w:sz w:val="32"/>
          <w:szCs w:val="32"/>
          <w:rtl/>
        </w:rPr>
        <w:t xml:space="preserve"> مكتبه المصغرات الفيلميه بقسم المخطوطات بالجامعه الاسلاميه \المدينة المنورة \ 4401/3</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موجز في علم الحديث</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موعد الكرام لمولد النبي عليه الصلاة والسلام </w:t>
      </w:r>
      <w:r w:rsidRPr="00112F06">
        <w:rPr>
          <w:rFonts w:ascii="Traditional Arabic" w:hAnsi="Traditional Arabic" w:cs="Traditional Arabic"/>
          <w:color w:val="000000"/>
          <w:sz w:val="32"/>
          <w:szCs w:val="32"/>
          <w:rtl/>
        </w:rPr>
        <w:t>.       مخطوط</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البررة في قراءة الأئمة العشرة </w:t>
      </w:r>
      <w:r w:rsidRPr="00112F06">
        <w:rPr>
          <w:rFonts w:ascii="Traditional Arabic" w:hAnsi="Traditional Arabic" w:cs="Traditional Arabic"/>
          <w:color w:val="000000"/>
          <w:sz w:val="32"/>
          <w:szCs w:val="32"/>
          <w:rtl/>
        </w:rPr>
        <w:t xml:space="preserve">، منظومة ، قرأه عليه الذهبي . أسكور بال رقم 1390 </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نظم الفرائض .</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نهج الدماثة نظم القراءات الثلاثة .</w:t>
      </w:r>
      <w:r w:rsidRPr="00112F06">
        <w:rPr>
          <w:rFonts w:ascii="Traditional Arabic" w:hAnsi="Traditional Arabic" w:cs="Traditional Arabic"/>
          <w:color w:val="000000"/>
          <w:sz w:val="32"/>
          <w:szCs w:val="32"/>
          <w:rtl/>
        </w:rPr>
        <w:t xml:space="preserve"> مكتبه برنستون \ أمريكا \ 1369</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الهبات السنيه في المصنفات الجعبريه . </w:t>
      </w:r>
      <w:r w:rsidRPr="00112F06">
        <w:rPr>
          <w:rFonts w:ascii="Traditional Arabic" w:hAnsi="Traditional Arabic" w:cs="Traditional Arabic"/>
          <w:color w:val="000000"/>
          <w:sz w:val="32"/>
          <w:szCs w:val="32"/>
          <w:rtl/>
        </w:rPr>
        <w:t xml:space="preserve">الخديوية \ مصر برقم 7/545 </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الواضحة في تجويد الفاتحة . </w:t>
      </w:r>
      <w:r w:rsidRPr="00112F06">
        <w:rPr>
          <w:rFonts w:ascii="Traditional Arabic" w:hAnsi="Traditional Arabic" w:cs="Traditional Arabic"/>
          <w:color w:val="000000"/>
          <w:sz w:val="32"/>
          <w:szCs w:val="32"/>
          <w:rtl/>
        </w:rPr>
        <w:t>قصيدة دالية في اثنين وعشرين بيتا أولها :</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بحمدك ربي أول النظم ابتدي . مركز الملك فيصل برقم 0770-9-ف</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وصف الاهتدا في الوقف والابتدا. </w:t>
      </w:r>
      <w:r w:rsidRPr="00112F06">
        <w:rPr>
          <w:rFonts w:ascii="Traditional Arabic" w:hAnsi="Traditional Arabic" w:cs="Traditional Arabic"/>
          <w:color w:val="000000"/>
          <w:sz w:val="32"/>
          <w:szCs w:val="32"/>
          <w:rtl/>
        </w:rPr>
        <w:t>رتبه على بابين أحدهما في الأصول والثاني في الفروع وذكر في الأول اثنى عشر فصلا أوله الحمد لله الذي أنزل القرآن سورا وآيات ، ثم قال : تم تصنيفه في شهر رمضان سنة 716</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الوصول في الكلام على الأصول </w:t>
      </w:r>
      <w:r w:rsidRPr="00112F06">
        <w:rPr>
          <w:rFonts w:ascii="Traditional Arabic" w:hAnsi="Traditional Arabic" w:cs="Traditional Arabic"/>
          <w:color w:val="000000"/>
          <w:sz w:val="32"/>
          <w:szCs w:val="32"/>
          <w:rtl/>
        </w:rPr>
        <w:t>. المجلد الأول مركز أحمد بابا \تنبكتو 85- 239و</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وضع الإنصاف في رفع الخلاف </w:t>
      </w:r>
      <w:r w:rsidRPr="00112F06">
        <w:rPr>
          <w:rFonts w:ascii="Traditional Arabic" w:hAnsi="Traditional Arabic" w:cs="Traditional Arabic"/>
          <w:color w:val="000000"/>
          <w:sz w:val="32"/>
          <w:szCs w:val="32"/>
          <w:rtl/>
        </w:rPr>
        <w:t>. نسخة مقابلة مصححة ، كتبها محمد بن عبد الرحمن السخاوي سنة 867هـ دار الكتب \ القاهرة ( 3278و) – ( و87-106)</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وقف حمزة وهشام </w:t>
      </w:r>
      <w:r w:rsidRPr="00112F06">
        <w:rPr>
          <w:rFonts w:ascii="Traditional Arabic" w:hAnsi="Traditional Arabic" w:cs="Traditional Arabic"/>
          <w:color w:val="000000"/>
          <w:sz w:val="32"/>
          <w:szCs w:val="32"/>
          <w:rtl/>
        </w:rPr>
        <w:t>. مركز الملك فيصل برقم 1812- فك</w:t>
      </w:r>
    </w:p>
    <w:p w:rsidR="0030433F" w:rsidRPr="00112F06" w:rsidRDefault="0030433F" w:rsidP="0030433F">
      <w:pPr>
        <w:keepNext/>
        <w:keepLines/>
        <w:numPr>
          <w:ilvl w:val="0"/>
          <w:numId w:val="20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يواقيت المواقيت  .</w:t>
      </w:r>
      <w:r w:rsidRPr="00112F06">
        <w:rPr>
          <w:rFonts w:ascii="Traditional Arabic" w:hAnsi="Traditional Arabic" w:cs="Traditional Arabic"/>
          <w:color w:val="000000"/>
          <w:sz w:val="32"/>
          <w:szCs w:val="32"/>
          <w:rtl/>
        </w:rPr>
        <w:t xml:space="preserve"> مكتبه برنستون \ أمريكا 1168</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وفاته : </w:t>
      </w:r>
      <w:r w:rsidRPr="00112F06">
        <w:rPr>
          <w:rFonts w:ascii="Traditional Arabic" w:hAnsi="Traditional Arabic" w:cs="Traditional Arabic"/>
          <w:color w:val="000000"/>
          <w:sz w:val="32"/>
          <w:szCs w:val="32"/>
          <w:rtl/>
        </w:rPr>
        <w:t xml:space="preserve">توفي ببلد الخليل ودفن به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زقاعة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(745 – 816هـ)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21- إبراهيم بن محمد بن بهادر بن أحمد النوفلي، الغزي، الشافعي:</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عالم في القراءات، والنجوم، والكيمياء. برهان الدين ، بدأ خياطا وقرأ على شيوخ بلده ، وتفرد في معرفة الأعشاب ومنافع النبات فكان يصف أشياء منها للأوجاع كالأطباء ، واسترزق ببيع</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العقاقير ، وتزهد وساح في طلب الأعشاب وتفقه على العلماء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مولده </w:t>
      </w:r>
      <w:r w:rsidRPr="00112F06">
        <w:rPr>
          <w:rFonts w:ascii="Traditional Arabic" w:hAnsi="Traditional Arabic" w:cs="Traditional Arabic"/>
          <w:color w:val="000000"/>
          <w:sz w:val="32"/>
          <w:szCs w:val="32"/>
          <w:rtl/>
        </w:rPr>
        <w:t>: ولد في غزة</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القاضي علاء الدين صحيح البخاري، وشمس الدين الحكري والفقه عن بدر الدين القونوي والشيخ عمر، و الفوي.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مها :</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تعريب التعجيم في حروف الجيم .</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تشرينيات . ديوان شعر . </w:t>
      </w:r>
      <w:r w:rsidRPr="00112F06">
        <w:rPr>
          <w:rFonts w:ascii="Traditional Arabic" w:hAnsi="Traditional Arabic" w:cs="Traditional Arabic"/>
          <w:color w:val="000000"/>
          <w:sz w:val="32"/>
          <w:szCs w:val="32"/>
          <w:rtl/>
        </w:rPr>
        <w:t>مكتبة الدولة \ برلين \ ألمانيا7888</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القصيدة التائية  في صفة الأرض</w:t>
      </w:r>
      <w:r w:rsidRPr="00112F06">
        <w:rPr>
          <w:rFonts w:ascii="Traditional Arabic" w:hAnsi="Traditional Arabic" w:cs="Traditional Arabic"/>
          <w:color w:val="000000"/>
          <w:sz w:val="32"/>
          <w:szCs w:val="32"/>
          <w:rtl/>
        </w:rPr>
        <w:t xml:space="preserve"> بلغت 7770 بيتا </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لوامع الأنوار في سيرة الأبرار</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 . ويسمى ديوان ابن زقاعة </w:t>
      </w:r>
      <w:r w:rsidRPr="00112F06">
        <w:rPr>
          <w:rFonts w:ascii="Traditional Arabic" w:hAnsi="Traditional Arabic" w:cs="Traditional Arabic"/>
          <w:color w:val="000000"/>
          <w:sz w:val="32"/>
          <w:szCs w:val="32"/>
          <w:rtl/>
        </w:rPr>
        <w:t>. مركز الملك فيصل برقم 02642</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دوحة الورد في معرفة النرد</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الوجود</w:t>
      </w:r>
      <w:r w:rsidRPr="00112F06">
        <w:rPr>
          <w:rFonts w:ascii="Traditional Arabic" w:hAnsi="Traditional Arabic" w:cs="Traditional Arabic"/>
          <w:color w:val="000000"/>
          <w:sz w:val="32"/>
          <w:szCs w:val="32"/>
          <w:rtl/>
        </w:rPr>
        <w:t xml:space="preserve"> . مخطوط بخطه في معهد المخطوطات ، وهو منظومات له في الفلك والجبال والأنهار ، وفي جامعة الرياض ( ديوان ابن زقاعة ) مخطوط ، الفيلم 48 عن مكتبة عارف حكمت ( الرقم 232 أدب ) . </w:t>
      </w:r>
    </w:p>
    <w:p w:rsidR="0030433F" w:rsidRPr="00112F06" w:rsidRDefault="0030433F" w:rsidP="0030433F">
      <w:pPr>
        <w:keepNext/>
        <w:keepLines/>
        <w:numPr>
          <w:ilvl w:val="0"/>
          <w:numId w:val="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هادور </w:t>
      </w:r>
      <w:r w:rsidRPr="00112F06">
        <w:rPr>
          <w:rFonts w:ascii="Traditional Arabic" w:hAnsi="Traditional Arabic" w:cs="Traditional Arabic"/>
          <w:color w:val="000000"/>
          <w:sz w:val="32"/>
          <w:szCs w:val="32"/>
          <w:rtl/>
        </w:rPr>
        <w:t>. في الأدب . مكتبة الدولة \ برلين \ ألمانيا 7886, 7887</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ا</w:t>
      </w:r>
      <w:r w:rsidRPr="00112F06">
        <w:rPr>
          <w:rFonts w:ascii="Traditional Arabic" w:hAnsi="Traditional Arabic" w:cs="Traditional Arabic"/>
          <w:b/>
          <w:bCs/>
          <w:color w:val="000000"/>
          <w:sz w:val="32"/>
          <w:szCs w:val="32"/>
          <w:rtl/>
        </w:rPr>
        <w:t xml:space="preserve">لوفاة </w:t>
      </w:r>
      <w:r w:rsidRPr="00112F06">
        <w:rPr>
          <w:rFonts w:ascii="Traditional Arabic" w:hAnsi="Traditional Arabic" w:cs="Traditional Arabic"/>
          <w:color w:val="000000"/>
          <w:sz w:val="32"/>
          <w:szCs w:val="32"/>
          <w:rtl/>
        </w:rPr>
        <w:t xml:space="preserve">: توفي بالقاهرة ، ودفن خارج باب النصر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أبي شريف البرهاني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(836-923هـ)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22- إبراهيم بن محمد بن أبي بكر بن علي بن أيوب المقدسي ثم القاهري: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 قاضى، مصنف، مفتي. فقيه من أعيان الشافعية ( أبو إسحاق، برهان الدين) شيخ الإسلام،</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ونشأ بالقدس، وأكمل دروسه بالقاهرة، وأصبح المعول عليه في الفتوى بالديار المصرية، وولي قضاء مصر سنة 906هـ ولم يكمل السنة. وكان يعيش من مصبنة له بالقدس.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شمس الدين محمد القاياتي، علم الدين صالح البلقيني ، جلال الدين المحلي ، وشيخ الإسلام ابن حجر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تصانيف منها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أسئلة وأجوبة في الإدخال والإخراج ونحوه من أبواب الوقف وغير ذلك </w:t>
      </w:r>
      <w:r w:rsidRPr="00112F06">
        <w:rPr>
          <w:rFonts w:ascii="Traditional Arabic" w:hAnsi="Traditional Arabic" w:cs="Traditional Arabic"/>
          <w:color w:val="000000"/>
          <w:sz w:val="32"/>
          <w:szCs w:val="32"/>
          <w:rtl/>
        </w:rPr>
        <w:t>. مخطوطة في دار الكتب بالقاهرة  برقم ( 25920 ب ) – ( و33 – 35 )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الإعلام برد التعقب على الإمام </w:t>
      </w:r>
      <w:r w:rsidRPr="00112F06">
        <w:rPr>
          <w:rFonts w:ascii="Traditional Arabic" w:hAnsi="Traditional Arabic" w:cs="Traditional Arabic"/>
          <w:color w:val="000000"/>
          <w:sz w:val="32"/>
          <w:szCs w:val="32"/>
          <w:rtl/>
        </w:rPr>
        <w:t>. نسخة في الأزهرية برقم ( 2904 أمبابي 48383</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تفسير آيتين و حديث</w:t>
      </w:r>
      <w:r w:rsidRPr="00112F06">
        <w:rPr>
          <w:rFonts w:ascii="Traditional Arabic" w:hAnsi="Traditional Arabic" w:cs="Traditional Arabic"/>
          <w:color w:val="000000"/>
          <w:sz w:val="32"/>
          <w:szCs w:val="32"/>
          <w:rtl/>
        </w:rPr>
        <w:t xml:space="preserve"> . ايا صوفيا \ تركيا . 393</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تفسير آيه قل اللهم مالك الملك</w:t>
      </w:r>
      <w:r w:rsidRPr="00112F06">
        <w:rPr>
          <w:rFonts w:ascii="Traditional Arabic" w:hAnsi="Traditional Arabic" w:cs="Traditional Arabic"/>
          <w:color w:val="000000"/>
          <w:sz w:val="32"/>
          <w:szCs w:val="32"/>
          <w:rtl/>
        </w:rPr>
        <w:t xml:space="preserve"> . مكتبه الاوقاف بحلب \ سوريا  2646/97</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التعريف والتنكير</w:t>
      </w:r>
      <w:r w:rsidRPr="00112F06">
        <w:rPr>
          <w:rFonts w:ascii="Traditional Arabic" w:hAnsi="Traditional Arabic" w:cs="Traditional Arabic"/>
          <w:color w:val="000000"/>
          <w:sz w:val="32"/>
          <w:szCs w:val="32"/>
          <w:rtl/>
        </w:rPr>
        <w:t xml:space="preserve"> . الأزهرية \ القاهرة  [2665] حليم33686</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المنهاج . </w:t>
      </w:r>
      <w:r w:rsidRPr="00112F06">
        <w:rPr>
          <w:rFonts w:ascii="Traditional Arabic" w:hAnsi="Traditional Arabic" w:cs="Traditional Arabic"/>
          <w:color w:val="000000"/>
          <w:sz w:val="32"/>
          <w:szCs w:val="32"/>
          <w:rtl/>
        </w:rPr>
        <w:t>في أربع مجلداتفي الفقه</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قواعد الإعراب .  </w:t>
      </w:r>
      <w:r w:rsidRPr="00112F06">
        <w:rPr>
          <w:rFonts w:ascii="Traditional Arabic" w:hAnsi="Traditional Arabic" w:cs="Traditional Arabic"/>
          <w:color w:val="000000"/>
          <w:sz w:val="32"/>
          <w:szCs w:val="32"/>
          <w:rtl/>
        </w:rPr>
        <w:t>لابن هشام</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جوتا \ ألمانيا 321</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البهجة الوردية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التحفة . </w:t>
      </w:r>
      <w:r w:rsidRPr="00112F06">
        <w:rPr>
          <w:rFonts w:ascii="Traditional Arabic" w:hAnsi="Traditional Arabic" w:cs="Traditional Arabic"/>
          <w:color w:val="000000"/>
          <w:sz w:val="32"/>
          <w:szCs w:val="32"/>
          <w:rtl/>
        </w:rPr>
        <w:t>لابن الهائم</w:t>
      </w:r>
      <w:r w:rsidRPr="00112F06">
        <w:rPr>
          <w:rFonts w:ascii="Traditional Arabic" w:hAnsi="Traditional Arabic" w:cs="Traditional Arabic"/>
          <w:b/>
          <w:bCs/>
          <w:color w:val="000000"/>
          <w:sz w:val="32"/>
          <w:szCs w:val="32"/>
          <w:rtl/>
        </w:rPr>
        <w:t xml:space="preserve"> في </w:t>
      </w:r>
      <w:r w:rsidRPr="00112F06">
        <w:rPr>
          <w:rFonts w:ascii="Traditional Arabic" w:hAnsi="Traditional Arabic" w:cs="Traditional Arabic"/>
          <w:color w:val="000000"/>
          <w:sz w:val="32"/>
          <w:szCs w:val="32"/>
          <w:rtl/>
        </w:rPr>
        <w:t xml:space="preserve">الفرائض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العقائد . </w:t>
      </w:r>
      <w:r w:rsidRPr="00112F06">
        <w:rPr>
          <w:rFonts w:ascii="Traditional Arabic" w:hAnsi="Traditional Arabic" w:cs="Traditional Arabic"/>
          <w:color w:val="000000"/>
          <w:sz w:val="32"/>
          <w:szCs w:val="32"/>
          <w:rtl/>
        </w:rPr>
        <w:t>لابن دقيق العيد</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الحاوي . في الفقه </w:t>
      </w:r>
      <w:r w:rsidRPr="00112F06">
        <w:rPr>
          <w:rFonts w:ascii="Traditional Arabic" w:hAnsi="Traditional Arabic" w:cs="Traditional Arabic"/>
          <w:color w:val="000000"/>
          <w:sz w:val="32"/>
          <w:szCs w:val="32"/>
          <w:rtl/>
        </w:rPr>
        <w:t>للقزويني في الفروع، مجلدان</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عقود الدرر والجوهر في نبذة من أسرار سورة الكوثر .</w:t>
      </w:r>
      <w:r w:rsidRPr="00112F06">
        <w:rPr>
          <w:rFonts w:ascii="Traditional Arabic" w:hAnsi="Traditional Arabic" w:cs="Traditional Arabic"/>
          <w:color w:val="000000"/>
          <w:sz w:val="32"/>
          <w:szCs w:val="32"/>
          <w:rtl/>
          <w:lang w:eastAsia="ar-SA"/>
        </w:rPr>
        <w:t xml:space="preserve"> أولها : الحمد لله ... وبعد فإن من المنن الجزيلة ... ما تفضل به الباري على العباد . الظاهرية (ع.ق ) 2\ 202 – 203 ( 5881 ) 6 و ( 82 – 87 )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عنوان العطاء والفتح في شرح عقيدة ابن دقيق العيد أبي الفتح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الكلام على أماكن من التنزيل . جامعة ليدن 148 ( 146- 2509 ) – 82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نظم السيرة النبوية</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نظم النخبة لابن حجر</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لقطة العجلان  . </w:t>
      </w:r>
      <w:r w:rsidRPr="00112F06">
        <w:rPr>
          <w:rFonts w:ascii="Traditional Arabic" w:hAnsi="Traditional Arabic" w:cs="Traditional Arabic"/>
          <w:color w:val="000000"/>
          <w:sz w:val="32"/>
          <w:szCs w:val="32"/>
          <w:rtl/>
        </w:rPr>
        <w:t xml:space="preserve">للزمخشري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منظومة في القراءات</w:t>
      </w:r>
      <w:r w:rsidRPr="00112F06">
        <w:rPr>
          <w:rFonts w:ascii="Traditional Arabic" w:hAnsi="Traditional Arabic" w:cs="Traditional Arabic"/>
          <w:color w:val="000000"/>
          <w:sz w:val="32"/>
          <w:szCs w:val="32"/>
          <w:rtl/>
        </w:rPr>
        <w:t xml:space="preserve"> . مكتبة الدولة \ برلين \ ألمانيا  7933/4</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ديوان خطب </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w:t>
      </w:r>
      <w:r w:rsidRPr="00112F06">
        <w:rPr>
          <w:rFonts w:ascii="Traditional Arabic" w:hAnsi="Traditional Arabic" w:cs="Traditional Arabic"/>
          <w:b/>
          <w:bCs/>
          <w:color w:val="000000"/>
          <w:sz w:val="32"/>
          <w:szCs w:val="32"/>
          <w:rtl/>
        </w:rPr>
        <w:t>لآيات التي فيها الناسخ والمنسوخ</w:t>
      </w:r>
    </w:p>
    <w:p w:rsidR="0030433F" w:rsidRPr="00112F06" w:rsidRDefault="0030433F" w:rsidP="0030433F">
      <w:pPr>
        <w:keepNext/>
        <w:keepLines/>
        <w:numPr>
          <w:ilvl w:val="0"/>
          <w:numId w:val="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المواهب المذخرة في تفسير خواتيم سورة البقرة</w:t>
      </w:r>
      <w:r w:rsidRPr="00112F06">
        <w:rPr>
          <w:rFonts w:ascii="Traditional Arabic" w:hAnsi="Traditional Arabic" w:cs="Traditional Arabic"/>
          <w:color w:val="000000"/>
          <w:sz w:val="32"/>
          <w:szCs w:val="32"/>
          <w:rtl/>
        </w:rPr>
        <w:t xml:space="preserve"> . جاريت 397 -31- ( 680- 1297 ) بروك م 3\ 142</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بالقاهرة في أيام الخليفة المتوكل على الله فصلى عليه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778هـ)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23- إبراهيم بن محمد أبو نصر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الشافعية،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ببيت المقدس ونشأ به، فقرأ القرآن وتعلم التلاوة على علماء بيت المقدس، جد واجتهد وحصل وحفظ كتبا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شمس الدين القلقشندي وابن جماعة وغيرهم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1- التقريب في فروع الشافعية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ببيت المقدس ودفن بمقبرة باب الرحمة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القباقبي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905هـ)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 إبراهيم بن محمد بن خليل بن أبي بكر بن محمد القباقبي ،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عالم، أديب، محدث ،مصنف ( أبو المعالي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ببيت المقدس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 :</w:t>
      </w:r>
      <w:r w:rsidRPr="00112F06">
        <w:rPr>
          <w:rFonts w:ascii="Traditional Arabic" w:hAnsi="Traditional Arabic" w:cs="Traditional Arabic"/>
          <w:color w:val="000000"/>
          <w:sz w:val="32"/>
          <w:szCs w:val="32"/>
          <w:rtl/>
        </w:rPr>
        <w:t xml:space="preserve">الزين ماهر والعلم البلقيني والمحلي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مؤلفات كثيرة منها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الأسئلة في البسملة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ألفية المعاني والبيان وشرحها</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تهذيب الإنشاد في تقريب الإرشاد . </w:t>
      </w:r>
      <w:r w:rsidRPr="00112F06">
        <w:rPr>
          <w:rFonts w:ascii="Traditional Arabic" w:hAnsi="Traditional Arabic" w:cs="Traditional Arabic"/>
          <w:color w:val="000000"/>
          <w:sz w:val="32"/>
          <w:szCs w:val="32"/>
          <w:rtl/>
        </w:rPr>
        <w:t>أوقاف الموصل ( الحجيات ) 3\ 31(1\4</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جمع الجوامع </w:t>
      </w:r>
      <w:r w:rsidRPr="00112F06">
        <w:rPr>
          <w:rFonts w:ascii="Traditional Arabic" w:hAnsi="Traditional Arabic" w:cs="Traditional Arabic"/>
          <w:color w:val="000000"/>
          <w:sz w:val="32"/>
          <w:szCs w:val="32"/>
          <w:rtl/>
        </w:rPr>
        <w:t>. لتاج الدين عبد الوهاب بن علي السبكي الشافعي ( ت 771هـ ) وهو مختصر مشهور ، شرحه جمع من العلماء منهم القباقبي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القواعد نظم ابن الهائم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ألفية ابن مالك في النحو والصرف</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التقريب والتيسير لمعرفة سنن البشير النذير . </w:t>
      </w:r>
      <w:r w:rsidRPr="00112F06">
        <w:rPr>
          <w:rFonts w:ascii="Traditional Arabic" w:hAnsi="Traditional Arabic" w:cs="Traditional Arabic"/>
          <w:color w:val="000000"/>
          <w:sz w:val="32"/>
          <w:szCs w:val="32"/>
          <w:rtl/>
        </w:rPr>
        <w:t xml:space="preserve">في علوم الحديث للنووي ، وقد لخص فيه كتاب الإرشاد الذي اختصره من كتاب علوم الحديث لابن الصلاح .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العقد المنضد في شروط حمل المطلق على المقيد</w:t>
      </w:r>
      <w:r w:rsidRPr="00112F06">
        <w:rPr>
          <w:rFonts w:ascii="Traditional Arabic" w:hAnsi="Traditional Arabic" w:cs="Traditional Arabic"/>
          <w:color w:val="000000"/>
          <w:sz w:val="32"/>
          <w:szCs w:val="32"/>
          <w:rtl/>
        </w:rPr>
        <w:t xml:space="preserve"> . ثم شرحه .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عمدة الطلاب في علم الحساب .</w:t>
      </w:r>
    </w:p>
    <w:p w:rsidR="0030433F" w:rsidRPr="00112F06" w:rsidRDefault="0030433F" w:rsidP="0030433F">
      <w:pPr>
        <w:keepNext/>
        <w:keepLines/>
        <w:numPr>
          <w:ilvl w:val="0"/>
          <w:numId w:val="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نظم الإرشاد</w:t>
      </w:r>
      <w:r w:rsidRPr="00112F06">
        <w:rPr>
          <w:rFonts w:ascii="Traditional Arabic" w:hAnsi="Traditional Arabic" w:cs="Traditional Arabic"/>
          <w:color w:val="000000"/>
          <w:sz w:val="32"/>
          <w:szCs w:val="32"/>
          <w:rtl/>
        </w:rPr>
        <w:t xml:space="preserve">  في الفقه . نسخة كتبها شرف الدين بن عسيلة الخليلي سنة 965هـ دار الكتب \ القاهرة 3490 ج – ( و20- 21 )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 : </w:t>
      </w:r>
      <w:r w:rsidRPr="00112F06">
        <w:rPr>
          <w:rFonts w:ascii="Traditional Arabic" w:hAnsi="Traditional Arabic" w:cs="Traditional Arabic"/>
          <w:color w:val="000000"/>
          <w:sz w:val="32"/>
          <w:szCs w:val="32"/>
          <w:rtl/>
        </w:rPr>
        <w:t>في القدس</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البرهان بن مفلح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(816 – 884هـ)</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 إبراهيم بن محمد بن عبد الله بن محمد بن مفلح</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35"/>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بن محمد بن مفرج المقدسي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محدث، مصنف.(الشيخ برهان الدينالراميني، الصالحي) .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بدمشق ونشأ بها، فحفظ القرآن، والمقنع والشاطبية وألفية ابن مالك، وتلا بالسبع ، سمع الحديث، وبرع في الفقه وأصوله وانتفع به الفضلاء . ولي قضاء دمشق. كان فقيها أصوليا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العلاء البخاري ، التقي بن قاضي شهبة ، وابن ناصر الدين ، وابن المحب الأعرج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w:t>
      </w:r>
    </w:p>
    <w:p w:rsidR="0030433F" w:rsidRPr="00112F06" w:rsidRDefault="0030433F" w:rsidP="0030433F">
      <w:pPr>
        <w:keepNext/>
        <w:keepLines/>
        <w:numPr>
          <w:ilvl w:val="0"/>
          <w:numId w:val="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الآداب الشرعية لمصالح الرعية . </w:t>
      </w:r>
      <w:r w:rsidRPr="00112F06">
        <w:rPr>
          <w:rFonts w:ascii="Traditional Arabic" w:hAnsi="Traditional Arabic" w:cs="Traditional Arabic"/>
          <w:color w:val="000000"/>
          <w:sz w:val="32"/>
          <w:szCs w:val="32"/>
          <w:rtl/>
        </w:rPr>
        <w:t>في مجلدين</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أولها الحمد لله رب العالمين، الجزء الأول دار الإفتاء \ الرياض 726\86</w:t>
      </w:r>
    </w:p>
    <w:p w:rsidR="0030433F" w:rsidRPr="00112F06" w:rsidRDefault="0030433F" w:rsidP="0030433F">
      <w:pPr>
        <w:keepNext/>
        <w:keepLines/>
        <w:numPr>
          <w:ilvl w:val="0"/>
          <w:numId w:val="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المبدع شرح على المقنع . </w:t>
      </w:r>
      <w:r w:rsidRPr="00112F06">
        <w:rPr>
          <w:rFonts w:ascii="Traditional Arabic" w:hAnsi="Traditional Arabic" w:cs="Traditional Arabic"/>
          <w:color w:val="000000"/>
          <w:sz w:val="32"/>
          <w:szCs w:val="32"/>
          <w:rtl/>
        </w:rPr>
        <w:t xml:space="preserve">عشرة مجلدات في الفقه ، طبعة المكتب الإسلامي </w:t>
      </w:r>
    </w:p>
    <w:p w:rsidR="0030433F" w:rsidRPr="00112F06" w:rsidRDefault="0030433F" w:rsidP="0030433F">
      <w:pPr>
        <w:keepNext/>
        <w:keepLines/>
        <w:numPr>
          <w:ilvl w:val="0"/>
          <w:numId w:val="6"/>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جواب على اعتراض الدارقطني على مسلم . </w:t>
      </w:r>
      <w:r w:rsidRPr="00112F06">
        <w:rPr>
          <w:rFonts w:ascii="Traditional Arabic" w:hAnsi="Traditional Arabic" w:cs="Traditional Arabic"/>
          <w:color w:val="000000"/>
          <w:sz w:val="32"/>
          <w:szCs w:val="32"/>
          <w:rtl/>
        </w:rPr>
        <w:t>مركز الملك فيصل \ 1148-ف</w:t>
      </w:r>
    </w:p>
    <w:p w:rsidR="0030433F" w:rsidRPr="00112F06" w:rsidRDefault="0030433F" w:rsidP="0030433F">
      <w:pPr>
        <w:keepNext/>
        <w:keepLines/>
        <w:numPr>
          <w:ilvl w:val="0"/>
          <w:numId w:val="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مرقاة الوصول في علم الأصول</w:t>
      </w:r>
    </w:p>
    <w:p w:rsidR="0030433F" w:rsidRPr="00112F06" w:rsidRDefault="0030433F" w:rsidP="0030433F">
      <w:pPr>
        <w:keepNext/>
        <w:keepLines/>
        <w:numPr>
          <w:ilvl w:val="0"/>
          <w:numId w:val="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طبقات الحنابلة</w:t>
      </w:r>
    </w:p>
    <w:p w:rsidR="0030433F" w:rsidRPr="00112F06" w:rsidRDefault="0030433F" w:rsidP="0030433F">
      <w:pPr>
        <w:keepNext/>
        <w:keepLines/>
        <w:numPr>
          <w:ilvl w:val="0"/>
          <w:numId w:val="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الدر المنتقى والجوهر المجموع في معرفة الراجح من الخلاف المطلق والمرفوع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6-    المقصد الأرشد في ترجمة أصحاب الأمام أحمد</w:t>
      </w:r>
      <w:r w:rsidRPr="00112F06">
        <w:rPr>
          <w:rFonts w:ascii="Traditional Arabic" w:hAnsi="Traditional Arabic" w:cs="Traditional Arabic"/>
          <w:color w:val="000000"/>
          <w:sz w:val="32"/>
          <w:szCs w:val="32"/>
          <w:rtl/>
        </w:rPr>
        <w:t xml:space="preserve"> . في ثلاثة أجزاء بدأه بمناقب الإمام أحمد ، طبعته مكتبة الرشد \ الرياض \ 1410 هـ . المحقق : عبد الرحمن بن سليمان العثيمين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ودفن بالصالحية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الخليلي </w:t>
      </w: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(710- 748هـ)</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26- إبراهيم بن محمد بن عثمان، برهان الدين الخليلي: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الإمام الفقيه المحدثالمصنف . من أهل بيت المقدس .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مولده : </w:t>
      </w:r>
      <w:r w:rsidRPr="00112F06">
        <w:rPr>
          <w:rFonts w:ascii="Traditional Arabic" w:hAnsi="Traditional Arabic" w:cs="Traditional Arabic"/>
          <w:color w:val="000000"/>
          <w:sz w:val="32"/>
          <w:szCs w:val="32"/>
          <w:rtl/>
        </w:rPr>
        <w:t>ببيت المقدس</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من الجزري والمزي ومن غيرهما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وكان حسن القراءة، واشتهر بالعلم والدين، وترجم له الذهبي في المعجم المختص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spacing w:line="42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xml:space="preserve">-التحفة السنية في آداب الصوفية      . </w:t>
      </w:r>
      <w:r w:rsidRPr="00112F06">
        <w:rPr>
          <w:rFonts w:ascii="Traditional Arabic" w:hAnsi="Traditional Arabic" w:cs="Traditional Arabic"/>
          <w:color w:val="000000"/>
          <w:sz w:val="32"/>
          <w:szCs w:val="32"/>
          <w:rtl/>
        </w:rPr>
        <w:t>مخطوطة في شستر بتي برقم ( 4852 \3 )</w:t>
      </w:r>
      <w:r w:rsidRPr="00112F06">
        <w:rPr>
          <w:rFonts w:ascii="Traditional Arabic" w:hAnsi="Traditional Arabic" w:cs="Traditional Arabic"/>
          <w:b/>
          <w:bCs/>
          <w:color w:val="000000"/>
          <w:sz w:val="32"/>
          <w:szCs w:val="32"/>
          <w:rtl/>
        </w:rPr>
        <w:t xml:space="preserve">                  وفاته </w:t>
      </w:r>
      <w:r w:rsidRPr="00112F06">
        <w:rPr>
          <w:rFonts w:ascii="Traditional Arabic" w:hAnsi="Traditional Arabic" w:cs="Traditional Arabic"/>
          <w:color w:val="000000"/>
          <w:sz w:val="32"/>
          <w:szCs w:val="32"/>
          <w:rtl/>
        </w:rPr>
        <w:t>: توفي ببيت المقدس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العلي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(1377 – 1425هـ)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27- إبراهيم بن محمد العلي الأطرش، الجنيني: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داعية، مصنف.</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بقرية كفر راعي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إحدى قري جنين.</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درس في قريته ، ثم بعد أن أنهى الثانوية التحق بالجامعة الأردنية ،كلية الشريعة. اشتهر بكثرة المطالعة ، وحفظ كتبا كثيرة، عمل بعد تخرجه خطيبا وواعظا، وكان له أثر بالغ على مستمعيه، وكان له دروس علمية دورية في كثير من المساجد والجمعيات بالأردن، وكان له دروس في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شرح البخاري ومسلم وصحيح السيرة، كما شارك في عدة مؤتمرات دولية. كان عضوا في جمعية الحديث الشريف، وعضوا في مجمع الإعجاز العلمي للقرآن الكريم، وعضوا في موسوعة</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الحديث الشريف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عديدة بعضها مطبوع وبعضه تحت الطبع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الأحاديث الصحيحة من أخبار وقصص الأنبياء عليهم السلام</w:t>
      </w:r>
      <w:r w:rsidRPr="00112F06">
        <w:rPr>
          <w:rFonts w:ascii="Traditional Arabic" w:hAnsi="Traditional Arabic" w:cs="Traditional Arabic"/>
          <w:color w:val="000000"/>
          <w:sz w:val="32"/>
          <w:szCs w:val="32"/>
          <w:rtl/>
        </w:rPr>
        <w:t xml:space="preserve"> . سرد فيه الاحاديث التي وردت في سير الانبياء دون سرد للقصص نفسها ، واستبعد ما لم يثبت صحته ، وأشار إلى الأخطاء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التي وقع فيها ابن كثير في البداية والنهاية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w:t>
      </w:r>
      <w:r w:rsidRPr="00112F06">
        <w:rPr>
          <w:rFonts w:ascii="Traditional Arabic" w:hAnsi="Traditional Arabic" w:cs="Traditional Arabic"/>
          <w:b/>
          <w:bCs/>
          <w:color w:val="000000"/>
          <w:sz w:val="32"/>
          <w:szCs w:val="32"/>
          <w:rtl/>
        </w:rPr>
        <w:t>-  الأرض المقدسة بين الماضي والحاضر والمستقبل</w:t>
      </w:r>
      <w:r w:rsidRPr="00112F06">
        <w:rPr>
          <w:rFonts w:ascii="Traditional Arabic" w:hAnsi="Traditional Arabic" w:cs="Traditional Arabic"/>
          <w:color w:val="000000"/>
          <w:sz w:val="32"/>
          <w:szCs w:val="32"/>
          <w:rtl/>
        </w:rPr>
        <w:t xml:space="preserve"> . وهو كتاب متوسط الحجم يتكون من ثلاثة فصول أورد فيه أحاديث فضائل الشام ، وفلسطين وقدسيتها في الأحاديث الشريفة ، ومستقبل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فلسطين من رؤية إسلامية .وذكر ما تحقق من الاحاديث ، وكيفية تحقق ما بقي منها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 xml:space="preserve">إسلامية فلسطين في الكتاب والسنة . </w:t>
      </w:r>
      <w:r w:rsidRPr="00112F06">
        <w:rPr>
          <w:rFonts w:ascii="Traditional Arabic" w:hAnsi="Traditional Arabic" w:cs="Traditional Arabic"/>
          <w:color w:val="000000"/>
          <w:sz w:val="32"/>
          <w:szCs w:val="32"/>
          <w:rtl/>
        </w:rPr>
        <w:t>أورد فيه الأحاديث على بركة فلسطين وقدسيتها ، وكذلك الآيات وتفسيرها ، وذكر أقوال العلماء في ذلك. وأنه لا أحقية لليهود في أرض فلسطين</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  تخريج أحاديث تفسير الطبري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5-  تخريج أحاديث السيرة النبوية لأبي الحسن الندوي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6- </w:t>
      </w:r>
      <w:r w:rsidRPr="00112F06">
        <w:rPr>
          <w:rFonts w:ascii="Traditional Arabic" w:hAnsi="Traditional Arabic" w:cs="Traditional Arabic"/>
          <w:b/>
          <w:bCs/>
          <w:color w:val="000000"/>
          <w:sz w:val="32"/>
          <w:szCs w:val="32"/>
          <w:rtl/>
        </w:rPr>
        <w:t xml:space="preserve">حذيفة بن اليمان أمين سر رسول الله . </w:t>
      </w:r>
      <w:r w:rsidRPr="00112F06">
        <w:rPr>
          <w:rFonts w:ascii="Traditional Arabic" w:hAnsi="Traditional Arabic" w:cs="Traditional Arabic"/>
          <w:color w:val="000000"/>
          <w:sz w:val="32"/>
          <w:szCs w:val="32"/>
          <w:rtl/>
        </w:rPr>
        <w:t>ذكر سيرته وأهم الوقفات في حياته ، وإثبت يطلان مانسب إليه من النواقص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7- رياض الأنس في أصول تزكية النفس </w:t>
      </w:r>
      <w:r w:rsidRPr="00112F06">
        <w:rPr>
          <w:rFonts w:ascii="Traditional Arabic" w:hAnsi="Traditional Arabic" w:cs="Traditional Arabic"/>
          <w:color w:val="000000"/>
          <w:sz w:val="32"/>
          <w:szCs w:val="32"/>
          <w:rtl/>
        </w:rPr>
        <w:t xml:space="preserve">. تحدث فيه عن الوسائل المعينة على تزكية النفس ، ومعنى التزكية ، واعتبرها أصعب معارك الحياة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 شيخ الإسلام ابن تيمبة رجل الإصلاح والدعوة . </w:t>
      </w:r>
      <w:r w:rsidRPr="00112F06">
        <w:rPr>
          <w:rFonts w:ascii="Traditional Arabic" w:hAnsi="Traditional Arabic" w:cs="Traditional Arabic"/>
          <w:color w:val="000000"/>
          <w:sz w:val="32"/>
          <w:szCs w:val="32"/>
          <w:rtl/>
        </w:rPr>
        <w:t>ذكر سيرته ، ومؤلفاته ، ودوره في إصلاح المجتمع ، وكيف لقب بشيخ الإسلام ومن لفبه بذلك</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9-الشيخ محمد بن صالح بن عثيمين شيخ الفقهاء</w:t>
      </w:r>
      <w:r w:rsidRPr="00112F06">
        <w:rPr>
          <w:rFonts w:ascii="Traditional Arabic" w:hAnsi="Traditional Arabic" w:cs="Traditional Arabic"/>
          <w:color w:val="000000"/>
          <w:sz w:val="32"/>
          <w:szCs w:val="32"/>
          <w:rtl/>
        </w:rPr>
        <w:t xml:space="preserve"> . تحدث فيه عن حياة الشيخ ، ومؤلفاته ، ومشايخه الذين أخذ عنهم ، وأشهر معاونيه .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10</w:t>
      </w:r>
      <w:r w:rsidRPr="00112F06">
        <w:rPr>
          <w:rFonts w:ascii="Traditional Arabic" w:hAnsi="Traditional Arabic" w:cs="Traditional Arabic"/>
          <w:b/>
          <w:bCs/>
          <w:color w:val="000000"/>
          <w:sz w:val="32"/>
          <w:szCs w:val="32"/>
          <w:rtl/>
        </w:rPr>
        <w:t>- صفحات مضيئة من حياة السابقين</w:t>
      </w:r>
      <w:r w:rsidRPr="00112F06">
        <w:rPr>
          <w:rFonts w:ascii="Traditional Arabic" w:hAnsi="Traditional Arabic" w:cs="Traditional Arabic"/>
          <w:color w:val="000000"/>
          <w:sz w:val="32"/>
          <w:szCs w:val="32"/>
          <w:rtl/>
        </w:rPr>
        <w:t xml:space="preserve"> . يذكر فيه سيرة ومواقف بعض السلف مع الامراء وفي مواطن الجهاد . جزأين، دار المنار الإسلامية - الأردن</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11-  صفحات مضيئة من عبادة السلف . </w:t>
      </w:r>
      <w:r w:rsidRPr="00112F06">
        <w:rPr>
          <w:rFonts w:ascii="Traditional Arabic" w:hAnsi="Traditional Arabic" w:cs="Traditional Arabic"/>
          <w:color w:val="000000"/>
          <w:sz w:val="32"/>
          <w:szCs w:val="32"/>
          <w:rtl/>
        </w:rPr>
        <w:t xml:space="preserve">أوضح فيه بعض صور العبادة عند السلف أمثال ابن المبارك ، والقاضي عياض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 صحيح السيرة النبوية . </w:t>
      </w:r>
      <w:r w:rsidRPr="00112F06">
        <w:rPr>
          <w:rFonts w:ascii="Traditional Arabic" w:hAnsi="Traditional Arabic" w:cs="Traditional Arabic"/>
          <w:color w:val="000000"/>
          <w:sz w:val="32"/>
          <w:szCs w:val="32"/>
          <w:rtl/>
        </w:rPr>
        <w:t>عمل على تصحيح بعض الأحاديث التي وردت في السيرة وترك ما لم يثبت صحته</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13- صحيح أسباب النزول . </w:t>
      </w:r>
      <w:r w:rsidRPr="00112F06">
        <w:rPr>
          <w:rFonts w:ascii="Traditional Arabic" w:hAnsi="Traditional Arabic" w:cs="Traditional Arabic"/>
          <w:color w:val="000000"/>
          <w:sz w:val="32"/>
          <w:szCs w:val="32"/>
          <w:rtl/>
        </w:rPr>
        <w:t xml:space="preserve">صنف الأحاديث الواردة في أسباب النزول إلى صحيح وحسن وضعيف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صور من آداب السلوك الاجتماعي . </w:t>
      </w:r>
      <w:r w:rsidRPr="00112F06">
        <w:rPr>
          <w:rFonts w:ascii="Traditional Arabic" w:hAnsi="Traditional Arabic" w:cs="Traditional Arabic"/>
          <w:color w:val="000000"/>
          <w:sz w:val="32"/>
          <w:szCs w:val="32"/>
          <w:rtl/>
        </w:rPr>
        <w:t xml:space="preserve">يوضح فيه بعض السلوكيات التي ينبغي أن تسود في المجتمعات المسلمة ، وما يتعامل به الناس مع بعضهم .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عشـاق الحور وطـلاب دار السرور </w:t>
      </w:r>
      <w:r w:rsidRPr="00112F06">
        <w:rPr>
          <w:rFonts w:ascii="Traditional Arabic" w:hAnsi="Traditional Arabic" w:cs="Traditional Arabic"/>
          <w:color w:val="000000"/>
          <w:sz w:val="32"/>
          <w:szCs w:val="32"/>
          <w:rtl/>
        </w:rPr>
        <w:t>. أورد فيه أسماء وقصص بعض أعلام الإستشهاديين من فلسطين ، مستعرضا بعض صور السلف في التضحية والجهاد</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علي بن المديني شيخ الإمام البخاري </w:t>
      </w:r>
      <w:r w:rsidRPr="00112F06">
        <w:rPr>
          <w:rFonts w:ascii="Traditional Arabic" w:hAnsi="Traditional Arabic" w:cs="Traditional Arabic"/>
          <w:color w:val="000000"/>
          <w:sz w:val="32"/>
          <w:szCs w:val="32"/>
          <w:rtl/>
        </w:rPr>
        <w:t>. سرد سيرة ابن المديني المحدث شيخ الإمام البخاري ودوره في توجيه البخاري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فتح الملهم في شرح صحيح الإمام مسلم</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محمد ناصر الدين الألباني العلامة المحدث </w:t>
      </w:r>
      <w:r w:rsidRPr="00112F06">
        <w:rPr>
          <w:rFonts w:ascii="Traditional Arabic" w:hAnsi="Traditional Arabic" w:cs="Traditional Arabic"/>
          <w:color w:val="000000"/>
          <w:sz w:val="32"/>
          <w:szCs w:val="32"/>
          <w:rtl/>
        </w:rPr>
        <w:t>. ذكر فيه سيرة الشيخ محمد ناصر الدين الالباني ودوره في نشر الحديث وذكر بعض مشايخه وتلاميذه ومؤلفاته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 نبوءات الرسول . </w:t>
      </w:r>
      <w:r w:rsidRPr="00112F06">
        <w:rPr>
          <w:rFonts w:ascii="Traditional Arabic" w:hAnsi="Traditional Arabic" w:cs="Traditional Arabic"/>
          <w:color w:val="000000"/>
          <w:sz w:val="32"/>
          <w:szCs w:val="32"/>
          <w:rtl/>
        </w:rPr>
        <w:t>ذكر فيه بعض نبوءات الرسول عليه الصلاة والسلام , وركز على حديث الخلافة والأمراء</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وحديث سنين الخداع وأنها تنطبق على هذا الزمان</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نور اليقين في سيرة سيد المرسلين</w:t>
      </w:r>
    </w:p>
    <w:p w:rsidR="0030433F" w:rsidRPr="00112F06" w:rsidRDefault="0030433F" w:rsidP="0030433F">
      <w:pPr>
        <w:keepNext/>
        <w:keepLines/>
        <w:spacing w:line="420" w:lineRule="exact"/>
        <w:ind w:left="36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وله مع آخرين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تخريج أحاديث تفسير ابن كثير. </w:t>
      </w:r>
      <w:r w:rsidRPr="00112F06">
        <w:rPr>
          <w:rFonts w:ascii="Traditional Arabic" w:hAnsi="Traditional Arabic" w:cs="Traditional Arabic"/>
          <w:color w:val="000000"/>
          <w:sz w:val="32"/>
          <w:szCs w:val="32"/>
          <w:rtl/>
        </w:rPr>
        <w:t>ترتيب وتهذيب الدكتور صلاح الخالدي</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تخريج أحاديث تفسير يحي بن سلام البصري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سورة الأنعام</w:t>
      </w:r>
      <w:r w:rsidRPr="00112F06">
        <w:rPr>
          <w:rFonts w:ascii="Traditional Arabic" w:hAnsi="Traditional Arabic" w:cs="Traditional Arabic"/>
          <w:color w:val="000000"/>
          <w:sz w:val="32"/>
          <w:szCs w:val="32"/>
          <w:rtl/>
        </w:rPr>
        <w:t xml:space="preserve"> . تفسير السورة وإنزالها على الوقت الحاضر ، مع الشيخ صلاح الخالدي</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رسالتان في حياة الأنبياء للبيهقي والسيوطي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مختصر صلاة الوتر للإمام المروزي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مختصر قيام رمضان للإمام المروزي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كتاب الرؤية للإمام الدار قطني</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كتاب مختصر قيام الليل للمر وزي</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ثلاث رسائل في الجهاد لشيخ الإسلام ابن تيميه . </w:t>
      </w:r>
    </w:p>
    <w:p w:rsidR="0030433F" w:rsidRPr="00112F06" w:rsidRDefault="0030433F" w:rsidP="0030433F">
      <w:pPr>
        <w:keepNext/>
        <w:keepLines/>
        <w:numPr>
          <w:ilvl w:val="0"/>
          <w:numId w:val="2"/>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فقه السيرة لمحمد الغزالي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وفاته : </w:t>
      </w:r>
      <w:r w:rsidRPr="00112F06">
        <w:rPr>
          <w:rFonts w:ascii="Traditional Arabic" w:hAnsi="Traditional Arabic" w:cs="Traditional Arabic"/>
          <w:color w:val="000000"/>
          <w:sz w:val="32"/>
          <w:szCs w:val="32"/>
          <w:rtl/>
        </w:rPr>
        <w:t>توفي ودفن في عمان</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مفلح</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(749 – 803 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28- إبراهيم بن محمد بن مفلح بن مفرج الراميني الدمشقي الحنبلي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الحنابلة في عصره ، قاضي القضاة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مولده في دمشق وأصله من رامين من بلاد نابلس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والده وجده القاضي جمال الدين المرداوي والبهاء السبكي ، وأخذ عن ابن حجر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49"/>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المقنع </w:t>
      </w:r>
    </w:p>
    <w:p w:rsidR="0030433F" w:rsidRPr="00112F06" w:rsidRDefault="0030433F" w:rsidP="0030433F">
      <w:pPr>
        <w:keepNext/>
        <w:keepLines/>
        <w:numPr>
          <w:ilvl w:val="0"/>
          <w:numId w:val="24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طبقات أصحاب الإمام أحمد . </w:t>
      </w:r>
      <w:r w:rsidRPr="00112F06">
        <w:rPr>
          <w:rFonts w:ascii="Traditional Arabic" w:hAnsi="Traditional Arabic" w:cs="Traditional Arabic"/>
          <w:color w:val="000000"/>
          <w:sz w:val="32"/>
          <w:szCs w:val="32"/>
          <w:rtl/>
        </w:rPr>
        <w:t>للقاضي أبي الحسين الفراء ( ت 526 هـ ) في مناقب أصحاب الإمام أحمد جعله على حروف المعجم في الطبقتين الأوليين</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 والطبقات الأربعة بعده على تقديم العمر والوفاة . ذيل عليه الشيخ ابن مفلح</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4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كتاب الملائكة</w:t>
      </w:r>
    </w:p>
    <w:p w:rsidR="0030433F" w:rsidRPr="00112F06" w:rsidRDefault="0030433F" w:rsidP="0030433F">
      <w:pPr>
        <w:keepNext/>
        <w:keepLines/>
        <w:numPr>
          <w:ilvl w:val="0"/>
          <w:numId w:val="24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فضل الصلاة على النبي </w:t>
      </w:r>
      <w:r w:rsidRPr="00112F06">
        <w:rPr>
          <w:rFonts w:ascii="Traditional Arabic" w:hAnsi="Traditional Arabic" w:cs="Traditional Arabic"/>
          <w:b/>
          <w:bCs/>
          <w:color w:val="000000"/>
          <w:sz w:val="32"/>
          <w:szCs w:val="32"/>
        </w:rPr>
        <w:sym w:font="AGA Arabesque" w:char="F072"/>
      </w:r>
    </w:p>
    <w:p w:rsidR="0030433F" w:rsidRPr="00112F06" w:rsidRDefault="0030433F" w:rsidP="0030433F">
      <w:pPr>
        <w:keepNext/>
        <w:keepLines/>
        <w:numPr>
          <w:ilvl w:val="0"/>
          <w:numId w:val="249"/>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مختصر ابن الحاجب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فقيه سلطان</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518هـ)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29- إبراهيم بن مسلم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الفقهاء . يعرف بفقيه سلطان.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مولده</w:t>
      </w:r>
      <w:r w:rsidRPr="00112F06">
        <w:rPr>
          <w:rFonts w:ascii="Traditional Arabic" w:hAnsi="Traditional Arabic" w:cs="Traditional Arabic"/>
          <w:color w:val="000000"/>
          <w:sz w:val="32"/>
          <w:szCs w:val="32"/>
          <w:rtl/>
        </w:rPr>
        <w:t xml:space="preserve"> : ولد ببيت المقدس ونشأ به، وتعلم الفقه على علماء زمانه وأخذ منهم الكثير، وحفظ كتبا في الأصول والفروع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عديدة منها:</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 ذخائر الآثار </w:t>
      </w:r>
      <w:r w:rsidRPr="00112F06">
        <w:rPr>
          <w:rFonts w:ascii="Traditional Arabic" w:hAnsi="Traditional Arabic" w:cs="Traditional Arabic"/>
          <w:color w:val="000000"/>
          <w:sz w:val="32"/>
          <w:szCs w:val="32"/>
          <w:rtl/>
        </w:rPr>
        <w:t>.  في الفقه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 البيان في أحكام التقاء الختان</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4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الدباغ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(1297 – 1366هـ)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 إبراهيم بن مصطفى بن عبد القادر الدباغ:</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أزهري، شاعر، من أهل يافا بفلسطين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في يافا ، وانتقل إلى مصر في شبابه فتعلم في الأزهر، وعاش بائسا، وكف بصره في كهولته،.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7"/>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الطليعة : ديوان شعر </w:t>
      </w:r>
    </w:p>
    <w:p w:rsidR="0030433F" w:rsidRPr="00112F06" w:rsidRDefault="0030433F" w:rsidP="0030433F">
      <w:pPr>
        <w:keepNext/>
        <w:keepLines/>
        <w:numPr>
          <w:ilvl w:val="0"/>
          <w:numId w:val="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(حديث الصومعة) </w:t>
      </w:r>
      <w:r w:rsidRPr="00112F06">
        <w:rPr>
          <w:rFonts w:ascii="Traditional Arabic" w:hAnsi="Traditional Arabic" w:cs="Traditional Arabic"/>
          <w:color w:val="000000"/>
          <w:sz w:val="32"/>
          <w:szCs w:val="32"/>
          <w:rtl/>
        </w:rPr>
        <w:t>جمعه ابن أخيه مصطفى الدباغ بعد وفاته بعض رسائله الخاصة في كتاب وهومجموعة رسائل في الادب والفن والنقد كان يوجهها الى أخيه مصطفىالدباغ- منشورات مكتبة الطاهر- يافا 1947</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في ظلال الحرية . </w:t>
      </w:r>
      <w:r w:rsidRPr="00112F06">
        <w:rPr>
          <w:rFonts w:ascii="Traditional Arabic" w:hAnsi="Traditional Arabic" w:cs="Traditional Arabic"/>
          <w:color w:val="000000"/>
          <w:sz w:val="32"/>
          <w:szCs w:val="32"/>
          <w:rtl/>
        </w:rPr>
        <w:t>مقالات في الادبوالنقد - يافا 1947</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مختارات من شعره ونثره</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شهد وعلقم</w:t>
      </w:r>
      <w:r w:rsidRPr="00112F06">
        <w:rPr>
          <w:rFonts w:ascii="Traditional Arabic" w:hAnsi="Traditional Arabic" w:cs="Traditional Arabic"/>
          <w:color w:val="000000"/>
          <w:sz w:val="32"/>
          <w:szCs w:val="32"/>
          <w:rtl/>
        </w:rPr>
        <w:t xml:space="preserve"> - مقالات ادبية وقصائد منوعة -جمعها مصطفىالدباغ- القدس 1964،</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الشعر قديما وحديثا في الميزان </w:t>
      </w:r>
      <w:r w:rsidRPr="00112F06">
        <w:rPr>
          <w:rFonts w:ascii="Traditional Arabic" w:hAnsi="Traditional Arabic" w:cs="Traditional Arabic"/>
          <w:color w:val="000000"/>
          <w:sz w:val="32"/>
          <w:szCs w:val="32"/>
          <w:rtl/>
        </w:rPr>
        <w:t>،مخطوط</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تاريخ الحرية في العالم</w:t>
      </w:r>
      <w:r w:rsidRPr="00112F06">
        <w:rPr>
          <w:rFonts w:ascii="Traditional Arabic" w:hAnsi="Traditional Arabic" w:cs="Traditional Arabic"/>
          <w:color w:val="000000"/>
          <w:sz w:val="32"/>
          <w:szCs w:val="32"/>
          <w:rtl/>
        </w:rPr>
        <w:t xml:space="preserve"> ، مخطوط</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التصوف وأبو العلاء </w:t>
      </w:r>
      <w:r w:rsidRPr="00112F06">
        <w:rPr>
          <w:rFonts w:ascii="Traditional Arabic" w:hAnsi="Traditional Arabic" w:cs="Traditional Arabic"/>
          <w:color w:val="000000"/>
          <w:sz w:val="32"/>
          <w:szCs w:val="32"/>
          <w:rtl/>
        </w:rPr>
        <w:t>، مخطوط</w:t>
      </w:r>
    </w:p>
    <w:p w:rsidR="0030433F" w:rsidRPr="00112F06" w:rsidRDefault="0030433F" w:rsidP="0030433F">
      <w:pPr>
        <w:keepNext/>
        <w:keepLines/>
        <w:numPr>
          <w:ilvl w:val="0"/>
          <w:numId w:val="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أربعة دواوين شعريةتشمل شعر الصبا</w:t>
      </w:r>
      <w:r w:rsidRPr="00112F06">
        <w:rPr>
          <w:rFonts w:ascii="Traditional Arabic" w:hAnsi="Traditional Arabic" w:cs="Traditional Arabic"/>
          <w:color w:val="000000"/>
          <w:sz w:val="32"/>
          <w:szCs w:val="32"/>
          <w:rtl/>
        </w:rPr>
        <w:t xml:space="preserve"> . مخطوط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left="75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الأبناسي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(725 – 802هـ)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31- إبراهيم بن موسى بن أيوب، الأبناسيالمقدسي</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شافعي. مفتي ، مدرس . مصنف .  (برهان الدين أبو إسحاق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بأبناس من قرى الوجه البحري بمصر، وانتقل إلى القاهرة شابا، فتفقه وسمع الحديث بها وبمكة والشام. وتصدى للإفتاء والتدريس بالأزهر، وعين للقضاء فأبى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xml:space="preserve"> الأسنوي ، وولي الدين الملوي المنفلوطي ، والعلاء مغلطاي ، والوادي آشي والميدومي والأسعردي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كتبه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التوجيه شرح المفتي مختصر التنبيه</w:t>
      </w:r>
      <w:r w:rsidRPr="00112F06">
        <w:rPr>
          <w:rFonts w:ascii="Traditional Arabic" w:hAnsi="Traditional Arabic" w:cs="Traditional Arabic"/>
          <w:color w:val="000000"/>
          <w:sz w:val="32"/>
          <w:szCs w:val="32"/>
          <w:rtl/>
        </w:rPr>
        <w:t xml:space="preserve"> . الخديوية \ القاهرة \3/211 (ن ع 17872) نسخه في اربع مجلدات . </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العدة من رجال العمدة</w:t>
      </w:r>
      <w:r w:rsidRPr="00112F06">
        <w:rPr>
          <w:rFonts w:ascii="Traditional Arabic" w:hAnsi="Traditional Arabic" w:cs="Traditional Arabic"/>
          <w:color w:val="000000"/>
          <w:sz w:val="32"/>
          <w:szCs w:val="32"/>
          <w:rtl/>
        </w:rPr>
        <w:t xml:space="preserve"> : وهو في تراجم عمدة الأحكام , كراسان من أوله ، في الرباط ( 3175 ك  </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والدرة المضية في شرح الألفية</w:t>
      </w:r>
      <w:r w:rsidRPr="00112F06">
        <w:rPr>
          <w:rFonts w:ascii="Traditional Arabic" w:hAnsi="Traditional Arabic" w:cs="Traditional Arabic"/>
          <w:color w:val="000000"/>
          <w:sz w:val="32"/>
          <w:szCs w:val="32"/>
          <w:rtl/>
        </w:rPr>
        <w:t xml:space="preserve"> . فرغ من تأليفه في المسجد الأقصى بالقدس ، مخطوط في دار الكتب </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الشذا الفياح من علوم ابن الصلاح</w:t>
      </w:r>
      <w:r w:rsidRPr="00112F06">
        <w:rPr>
          <w:rFonts w:ascii="Traditional Arabic" w:hAnsi="Traditional Arabic" w:cs="Traditional Arabic"/>
          <w:color w:val="000000"/>
          <w:sz w:val="32"/>
          <w:szCs w:val="32"/>
          <w:rtl/>
        </w:rPr>
        <w:t xml:space="preserve"> . لخصه من كلامه وكلام غيره وضم إلى ذلك فوائد حديثية ومهمات فقهية ، ذكر أولا كلام ابن الصلاح بنصه ثم أردف ذلك بكلام الحافظ زين الدين العراقي وغيره ، طبعته مكتبة الرشد – الرياض .</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البدر المنير في مناقب أبي العباس البصير </w:t>
      </w:r>
      <w:r w:rsidRPr="00112F06">
        <w:rPr>
          <w:rFonts w:ascii="Traditional Arabic" w:hAnsi="Traditional Arabic" w:cs="Traditional Arabic"/>
          <w:color w:val="000000"/>
          <w:sz w:val="32"/>
          <w:szCs w:val="32"/>
          <w:rtl/>
        </w:rPr>
        <w:t>. وهو تلخيص السراج المنير في مناقب أبي العباس البصير . شستر بيتي \ إيرلندة \ دبلن 5\ 4122</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البرهان شرح مواهب الرحمن في مذهب ابي حنيفه النعمان</w:t>
      </w:r>
      <w:r w:rsidRPr="00112F06">
        <w:rPr>
          <w:rFonts w:ascii="Traditional Arabic" w:hAnsi="Traditional Arabic" w:cs="Traditional Arabic"/>
          <w:color w:val="000000"/>
          <w:sz w:val="32"/>
          <w:szCs w:val="32"/>
          <w:rtl/>
        </w:rPr>
        <w:t xml:space="preserve"> . مكتبة عارف حكمت \ المدينة المنورة \ 8 فقه حنفي</w:t>
      </w:r>
    </w:p>
    <w:p w:rsidR="0030433F" w:rsidRPr="00112F06" w:rsidRDefault="0030433F" w:rsidP="0030433F">
      <w:pPr>
        <w:keepNext/>
        <w:keepLines/>
        <w:numPr>
          <w:ilvl w:val="0"/>
          <w:numId w:val="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في شرح الزوائد</w:t>
      </w:r>
      <w:r w:rsidRPr="00112F06">
        <w:rPr>
          <w:rFonts w:ascii="Traditional Arabic" w:hAnsi="Traditional Arabic" w:cs="Traditional Arabic"/>
          <w:color w:val="000000"/>
          <w:sz w:val="32"/>
          <w:szCs w:val="32"/>
          <w:rtl/>
        </w:rPr>
        <w:t xml:space="preserve"> . مكتبه المخطوطات \ الكويت \1909 عن شستربيتي 3410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آيبا من الحج في عون القصب.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إبراهيم الكركي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(776 – 853هـ)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32- إبراهيم بن موسى بن بلال بن عمران القدسي الشافعي: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قاضي ، مصنف ، عالم بالقراءات والفقه والعربية ، (برهان الدين الكركي ).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مولده </w:t>
      </w:r>
      <w:r w:rsidRPr="00112F06">
        <w:rPr>
          <w:rFonts w:ascii="Traditional Arabic" w:hAnsi="Traditional Arabic" w:cs="Traditional Arabic"/>
          <w:color w:val="000000"/>
          <w:sz w:val="32"/>
          <w:szCs w:val="32"/>
          <w:rtl/>
        </w:rPr>
        <w:t xml:space="preserve">: ولد في كرك الشوبك بشرقي الأردن ، وأقام مدة في القدس والخليل وتردد إلى مصر، فأخذ عن علماء تلك البلاد وحج واستوطن القاهرة سنة 808هـ، وولي قضاء المحلة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 :</w:t>
      </w:r>
      <w:r w:rsidRPr="00112F06">
        <w:rPr>
          <w:rFonts w:ascii="Traditional Arabic" w:hAnsi="Traditional Arabic" w:cs="Traditional Arabic"/>
          <w:color w:val="000000"/>
          <w:sz w:val="32"/>
          <w:szCs w:val="32"/>
          <w:rtl/>
        </w:rPr>
        <w:t xml:space="preserve">البدر محمود العجلوني ، وناصر الدين العرياني والسراج بن الهليس والفخر البلبيسي والشمس العسقلاني ، ومحمد بن داود الكركي .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كتبه :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xml:space="preserve">الإسعاف في معرفة القطع والاستئناف </w:t>
      </w:r>
      <w:r w:rsidRPr="00112F06">
        <w:rPr>
          <w:rFonts w:ascii="Traditional Arabic" w:hAnsi="Traditional Arabic" w:cs="Traditional Arabic"/>
          <w:color w:val="000000"/>
          <w:sz w:val="32"/>
          <w:szCs w:val="32"/>
          <w:rtl/>
        </w:rPr>
        <w:t>. ذكر فيه المواضع التي يجب الوقف عندها ، والتي يكره الإبتداء بها في قراءة القرآن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الآلة في معرفة الوقف والإمالة . </w:t>
      </w:r>
      <w:r w:rsidRPr="00112F06">
        <w:rPr>
          <w:rFonts w:ascii="Traditional Arabic" w:hAnsi="Traditional Arabic" w:cs="Traditional Arabic"/>
          <w:color w:val="000000"/>
          <w:sz w:val="32"/>
          <w:szCs w:val="32"/>
          <w:rtl/>
        </w:rPr>
        <w:t>الظاهرية\ دمشق \ 346</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حل الرمز في وقف حمزة وهشام على الهمز .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4-  وكتاب في (مذاهب القراء السبعة)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 شرح ألفية ابن مالك</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6- مختصر الروضة للنووي</w:t>
      </w:r>
      <w:r w:rsidRPr="00112F06">
        <w:rPr>
          <w:rFonts w:ascii="Traditional Arabic" w:hAnsi="Traditional Arabic" w:cs="Traditional Arabic"/>
          <w:color w:val="000000"/>
          <w:sz w:val="32"/>
          <w:szCs w:val="32"/>
          <w:rtl/>
        </w:rPr>
        <w:t xml:space="preserve">: في الفروع وهو اختصار شرح الوجيز للرافعي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7- </w:t>
      </w:r>
      <w:r w:rsidRPr="00112F06">
        <w:rPr>
          <w:rFonts w:ascii="Traditional Arabic" w:hAnsi="Traditional Arabic" w:cs="Traditional Arabic"/>
          <w:b/>
          <w:bCs/>
          <w:color w:val="000000"/>
          <w:sz w:val="32"/>
          <w:szCs w:val="32"/>
          <w:rtl/>
        </w:rPr>
        <w:t>درة القارئ المجيد في أحكام القراءة والتجويد</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 مرقاة اللبيب إلى علم الأعاريب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 إعراب المفصل من الحجرات إلى آخر القرآن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 – مختصر الورقات لإمام الحرمين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 نكت على الشاطبية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 حاشية على تفسير علاء الدين التركماني إلى أول الأنعام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 الفتاوى الفيضية . </w:t>
      </w:r>
      <w:r w:rsidRPr="00112F06">
        <w:rPr>
          <w:rFonts w:ascii="Traditional Arabic" w:hAnsi="Traditional Arabic" w:cs="Traditional Arabic"/>
          <w:color w:val="000000"/>
          <w:sz w:val="32"/>
          <w:szCs w:val="32"/>
          <w:rtl/>
        </w:rPr>
        <w:t>يني جامع \ تركيا \ استانبول \649, 950, 651, 652</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14- لحظة الطرف في معرفة الوقف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15- شرح مولدات بن الحداد. </w:t>
      </w:r>
      <w:r w:rsidRPr="00112F06">
        <w:rPr>
          <w:rFonts w:ascii="Traditional Arabic" w:hAnsi="Traditional Arabic" w:cs="Traditional Arabic"/>
          <w:color w:val="000000"/>
          <w:sz w:val="32"/>
          <w:szCs w:val="32"/>
          <w:rtl/>
        </w:rPr>
        <w:t>مختصر في الفروع</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وهو محمد بن أحمد الكناني المصري الشافعي ( ت 345 هـ )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 – شرح الفصول الخمسين </w:t>
      </w:r>
      <w:r w:rsidRPr="00112F06">
        <w:rPr>
          <w:rFonts w:ascii="Traditional Arabic" w:hAnsi="Traditional Arabic" w:cs="Traditional Arabic"/>
          <w:color w:val="000000"/>
          <w:sz w:val="32"/>
          <w:szCs w:val="32"/>
          <w:rtl/>
        </w:rPr>
        <w:t>. في النحو ، وهو ليحي بن عبد المعطي النحوي ت 628 هـ ) أوله الحمد لله الذي اتخذ الحمد لنفسه ، وقد شرح النصف الأول منه</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 شرح تنقح اللباب لولي الدين العراقي .</w:t>
      </w:r>
      <w:r w:rsidRPr="00112F06">
        <w:rPr>
          <w:rFonts w:ascii="Traditional Arabic" w:hAnsi="Traditional Arabic" w:cs="Traditional Arabic"/>
          <w:color w:val="000000"/>
          <w:sz w:val="32"/>
          <w:szCs w:val="32"/>
          <w:rtl/>
        </w:rPr>
        <w:t xml:space="preserve"> وصل فيه إلى الحج . وهو مختصر لباب الفقه لامام الحرمين عبد الملك الجويني </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والي المقدسي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960هـ)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 إبراهيم بن ولي بن نصر بن خجا الكردي، المقدسي، الغزي، الحنفي: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فقيه حنفي، أديب. مفتي. مصنف. ناظم، ويعرف بابن والي (برهان الدين).</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منظومة في النحو سماها ( الدرة البرهانية</w:t>
      </w:r>
      <w:r w:rsidRPr="00112F06">
        <w:rPr>
          <w:rFonts w:ascii="Traditional Arabic" w:hAnsi="Traditional Arabic" w:cs="Traditional Arabic"/>
          <w:color w:val="000000"/>
          <w:sz w:val="32"/>
          <w:szCs w:val="32"/>
          <w:rtl/>
        </w:rPr>
        <w:t>) وقرض عليها الشيخ محمد بن الشيخ علوان وغيره منظومة للأجرومية لأبي عبد الله محمد الصنهاجي المعروف بابن آجروم ومعناها بلغة البربر الفقير . وهي نافعة للمبتدئين ، لها عدة شروح ذكرها صاحب كشف الظنون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2</w:t>
      </w:r>
      <w:r w:rsidRPr="00112F06">
        <w:rPr>
          <w:rFonts w:ascii="Traditional Arabic" w:hAnsi="Traditional Arabic" w:cs="Traditional Arabic"/>
          <w:b/>
          <w:bCs/>
          <w:color w:val="000000"/>
          <w:sz w:val="32"/>
          <w:szCs w:val="32"/>
          <w:rtl/>
        </w:rPr>
        <w:t>- تحفة العبيد في الخيل والرماية والصيد</w:t>
      </w:r>
      <w:r w:rsidRPr="00112F06">
        <w:rPr>
          <w:rFonts w:ascii="Traditional Arabic" w:hAnsi="Traditional Arabic" w:cs="Traditional Arabic"/>
          <w:color w:val="000000"/>
          <w:sz w:val="32"/>
          <w:szCs w:val="32"/>
          <w:rtl/>
        </w:rPr>
        <w:t xml:space="preserve">. وهي رسالة في الصيد وما يتعلق بالخيل برسم وزير السلطنة السليمانية وقدمها إليه بالروم. مخطوطة في الحرم المكي ( 24 أدب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عاد إلى وطنه من غير الطريق المعتاد ففقد في الطريق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طاهر الحراني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779هـ)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34- إبراهيم بن يحي بن غنام، أبو طاهر الحراني</w:t>
      </w:r>
      <w:r w:rsidRPr="00112F06">
        <w:rPr>
          <w:rFonts w:ascii="Traditional Arabic" w:hAnsi="Traditional Arabic" w:cs="Traditional Arabic"/>
          <w:b/>
          <w:bCs/>
          <w:color w:val="000000"/>
          <w:sz w:val="32"/>
          <w:szCs w:val="32"/>
          <w:vertAlign w:val="superscript"/>
          <w:rtl/>
        </w:rPr>
        <w:t xml:space="preserve"> (</w:t>
      </w:r>
      <w:r w:rsidRPr="00112F06">
        <w:rPr>
          <w:rFonts w:ascii="Traditional Arabic" w:hAnsi="Traditional Arabic" w:cs="Traditional Arabic"/>
          <w:b/>
          <w:bCs/>
          <w:color w:val="000000"/>
          <w:sz w:val="32"/>
          <w:szCs w:val="32"/>
          <w:vertAlign w:val="superscript"/>
          <w:rtl/>
        </w:rPr>
        <w:footnoteReference w:id="46"/>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المقدسي النميري: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حنبلي ، مصنف . كان بارعا في تفسير الأحلام.</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القدس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 xml:space="preserve">المعلم على حروف المعجم </w:t>
      </w:r>
      <w:r w:rsidRPr="00112F06">
        <w:rPr>
          <w:rFonts w:ascii="Traditional Arabic" w:hAnsi="Traditional Arabic" w:cs="Traditional Arabic"/>
          <w:color w:val="000000"/>
          <w:sz w:val="32"/>
          <w:szCs w:val="32"/>
          <w:rtl/>
        </w:rPr>
        <w:t xml:space="preserve">. مخطوط في أوقاف بغداد برقم ( 5519 )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وله أرجوزة في (تعبير الرؤيا) . </w:t>
      </w:r>
      <w:r w:rsidRPr="00112F06">
        <w:rPr>
          <w:rFonts w:ascii="Traditional Arabic" w:hAnsi="Traditional Arabic" w:cs="Traditional Arabic"/>
          <w:color w:val="000000"/>
          <w:sz w:val="32"/>
          <w:szCs w:val="32"/>
          <w:rtl/>
        </w:rPr>
        <w:t>مخطوطة في الظاهرية برقم ( 5470 )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قلادة الدر المنثور في ذكر البعث المنشور . مخطوط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 xml:space="preserve">4- عروس البستان في النساء والأعضاء والإنسان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في 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الغزي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1283 هـ )</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35- إبراهيم بن يحي الغزي ، أبو إسحاق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شاعر ، من الفقهاء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دمشق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44"/>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ديوان الغزي . </w:t>
      </w:r>
    </w:p>
    <w:p w:rsidR="0030433F" w:rsidRPr="00112F06" w:rsidRDefault="0030433F" w:rsidP="0030433F">
      <w:pPr>
        <w:keepNext/>
        <w:keepLines/>
        <w:numPr>
          <w:ilvl w:val="0"/>
          <w:numId w:val="34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دمشق </w:t>
      </w:r>
      <w:r w:rsidRPr="00112F06">
        <w:rPr>
          <w:rFonts w:ascii="Traditional Arabic" w:hAnsi="Traditional Arabic" w:cs="Traditional Arabic"/>
          <w:color w:val="000000"/>
          <w:sz w:val="32"/>
          <w:szCs w:val="32"/>
          <w:vertAlign w:val="superscript"/>
          <w:rtl/>
        </w:rPr>
        <w:footnoteReference w:id="4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خليل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( 1364 - 1427 هـ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إحسان بن خليل بن مصطفى بن أحمد الأغا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دكتور ، كثير التصنيف ، من الأعلام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ولد في القدس ، نشأ في مدينة خان يونس ، وتربى وسط أسة متدينة متمسكة بالتعاليم الإسلامية ، والعادات العربية الأصيلة ، تخرج في جامعة عين شمس درس فيها علوم التربية ، ثم ماجستير في التاربية من جامعة البنجاب ، وماجستير في التربية من جامعة الكويت ، دكتوراة في التربية وعلم النفس من جامعة كنساس بأميركا . عمل معلما بدار المعلمين بغزة وفي مدارس الكويت ، عميدا لكل التربية بالجامعة الإسلامي في غزة ، مدير التعليم المدرسي بوكالة غوث اللاجئين ، وعميد الدراسات العليا بالجامعة الإسلامية ، وعميدا للبحث العلمي بها . شارك في عضوية أكثر من عشرة مراكز أبحاث ودراسات وجمعيات في فلسطين .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التربية العلمية</w:t>
      </w:r>
      <w:r w:rsidRPr="00112F06">
        <w:rPr>
          <w:rFonts w:ascii="Traditional Arabic" w:hAnsi="Traditional Arabic" w:cs="Traditional Arabic"/>
          <w:color w:val="000000"/>
          <w:sz w:val="32"/>
          <w:szCs w:val="32"/>
          <w:rtl/>
        </w:rPr>
        <w:t xml:space="preserve"> : مطبعة اليازجي بغزة ، مشترك مع مؤلفين آخرين ، وطبع عدة طبعات . مقرر على طلبة الجامعات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أساليب التعلم والتعليم في الإسلام</w:t>
      </w:r>
      <w:r w:rsidRPr="00112F06">
        <w:rPr>
          <w:rFonts w:ascii="Traditional Arabic" w:hAnsi="Traditional Arabic" w:cs="Traditional Arabic"/>
          <w:color w:val="000000"/>
          <w:sz w:val="32"/>
          <w:szCs w:val="32"/>
          <w:rtl/>
        </w:rPr>
        <w:t xml:space="preserve"> ، غزة ، الجامعة الإسلامية ، أكثر من 200 صفحة وطبع عدة مرات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أزمة التعليم في قطاع غزة</w:t>
      </w:r>
      <w:r w:rsidRPr="00112F06">
        <w:rPr>
          <w:rFonts w:ascii="Traditional Arabic" w:hAnsi="Traditional Arabic" w:cs="Traditional Arabic"/>
          <w:color w:val="000000"/>
          <w:sz w:val="32"/>
          <w:szCs w:val="32"/>
          <w:rtl/>
        </w:rPr>
        <w:t xml:space="preserve"> . يناقش ويحلل المشاكل والأسباب التي يوجهها التعليم في قطاع غزة بسبب سياسات الاحتلال الصهيوني وبسبب ضعف الامكانات المادية ، وكذلك مشاركة أغلب الطلاب في النشاطات الجهادية ،وانقطاع الكهرباء وغيرها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الإعلام والتربية</w:t>
      </w:r>
      <w:r w:rsidRPr="00112F06">
        <w:rPr>
          <w:rFonts w:ascii="Traditional Arabic" w:hAnsi="Traditional Arabic" w:cs="Traditional Arabic"/>
          <w:color w:val="000000"/>
          <w:sz w:val="32"/>
          <w:szCs w:val="32"/>
          <w:rtl/>
        </w:rPr>
        <w:t xml:space="preserve"> : طبعته الجامعة الإسلامية بغزة ، وينبه على دور الإعلام في العملية التربية سلبا أوإيجابا من خلال البرامج المقدمة في وسائل الإعلام المختلفة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علم النفس الديني</w:t>
      </w:r>
      <w:r w:rsidRPr="00112F06">
        <w:rPr>
          <w:rFonts w:ascii="Traditional Arabic" w:hAnsi="Traditional Arabic" w:cs="Traditional Arabic"/>
          <w:color w:val="000000"/>
          <w:sz w:val="32"/>
          <w:szCs w:val="32"/>
          <w:rtl/>
        </w:rPr>
        <w:t xml:space="preserve"> : مطبوع في مصر : دار عالم المعرفة ، مشترك . أورد فيه الآيات والأحاديث التي وردت في التعامل مع الطبقات والمجتمعات المتنوعة من البشر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خان يونس وشهداؤها</w:t>
      </w:r>
      <w:r w:rsidRPr="00112F06">
        <w:rPr>
          <w:rFonts w:ascii="Traditional Arabic" w:hAnsi="Traditional Arabic" w:cs="Traditional Arabic"/>
          <w:color w:val="000000"/>
          <w:sz w:val="32"/>
          <w:szCs w:val="32"/>
          <w:rtl/>
        </w:rPr>
        <w:t xml:space="preserve"> : المذبحة والصمود . أورد فيه أسماء وكيفية قتل أكثر من ستمائة من أبناء مدينة خان يونس قتلهم اليهود في سنة </w:t>
      </w:r>
      <w:smartTag w:uri="urn:schemas-microsoft-com:office:smarttags" w:element="metricconverter">
        <w:smartTagPr>
          <w:attr w:name="ProductID" w:val="1956 م"/>
        </w:smartTagPr>
        <w:r w:rsidRPr="00112F06">
          <w:rPr>
            <w:rFonts w:ascii="Traditional Arabic" w:hAnsi="Traditional Arabic" w:cs="Traditional Arabic"/>
            <w:color w:val="000000"/>
            <w:sz w:val="32"/>
            <w:szCs w:val="32"/>
            <w:rtl/>
          </w:rPr>
          <w:t>1956 م</w:t>
        </w:r>
      </w:smartTag>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البحث التربوي</w:t>
      </w:r>
      <w:r w:rsidRPr="00112F06">
        <w:rPr>
          <w:rFonts w:ascii="Traditional Arabic" w:hAnsi="Traditional Arabic" w:cs="Traditional Arabic"/>
          <w:color w:val="000000"/>
          <w:sz w:val="32"/>
          <w:szCs w:val="32"/>
          <w:rtl/>
        </w:rPr>
        <w:t xml:space="preserve"> : طبع عدة مرات أولها سنة </w:t>
      </w:r>
      <w:smartTag w:uri="urn:schemas-microsoft-com:office:smarttags" w:element="metricconverter">
        <w:smartTagPr>
          <w:attr w:name="ProductID" w:val="1997 م"/>
        </w:smartTagPr>
        <w:r w:rsidRPr="00112F06">
          <w:rPr>
            <w:rFonts w:ascii="Traditional Arabic" w:hAnsi="Traditional Arabic" w:cs="Traditional Arabic"/>
            <w:color w:val="000000"/>
            <w:sz w:val="32"/>
            <w:szCs w:val="32"/>
            <w:rtl/>
          </w:rPr>
          <w:t>1997 م</w:t>
        </w:r>
      </w:smartTag>
      <w:r w:rsidRPr="00112F06">
        <w:rPr>
          <w:rFonts w:ascii="Traditional Arabic" w:hAnsi="Traditional Arabic" w:cs="Traditional Arabic"/>
          <w:color w:val="000000"/>
          <w:sz w:val="32"/>
          <w:szCs w:val="32"/>
          <w:rtl/>
        </w:rPr>
        <w:t xml:space="preserve"> ، طبع في غزة ، مكتبة الأمل</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الديمقراطية والتربية</w:t>
      </w:r>
      <w:r w:rsidRPr="00112F06">
        <w:rPr>
          <w:rFonts w:ascii="Traditional Arabic" w:hAnsi="Traditional Arabic" w:cs="Traditional Arabic"/>
          <w:color w:val="000000"/>
          <w:sz w:val="32"/>
          <w:szCs w:val="32"/>
          <w:rtl/>
        </w:rPr>
        <w:t xml:space="preserve"> : طبع سنة 1999 في غزة : مركز البحوث الإنسانية والتنمية الاجتماعية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تصميم البحث التربوي</w:t>
      </w:r>
      <w:r w:rsidRPr="00112F06">
        <w:rPr>
          <w:rFonts w:ascii="Traditional Arabic" w:hAnsi="Traditional Arabic" w:cs="Traditional Arabic"/>
          <w:color w:val="000000"/>
          <w:sz w:val="32"/>
          <w:szCs w:val="32"/>
          <w:rtl/>
        </w:rPr>
        <w:t xml:space="preserve"> : </w:t>
      </w:r>
      <w:smartTag w:uri="urn:schemas-microsoft-com:office:smarttags" w:element="metricconverter">
        <w:smartTagPr>
          <w:attr w:name="ProductID" w:val="1999 م"/>
        </w:smartTagPr>
        <w:r w:rsidRPr="00112F06">
          <w:rPr>
            <w:rFonts w:ascii="Traditional Arabic" w:hAnsi="Traditional Arabic" w:cs="Traditional Arabic"/>
            <w:color w:val="000000"/>
            <w:sz w:val="32"/>
            <w:szCs w:val="32"/>
            <w:rtl/>
          </w:rPr>
          <w:t>1999 م</w:t>
        </w:r>
      </w:smartTag>
      <w:r w:rsidRPr="00112F06">
        <w:rPr>
          <w:rFonts w:ascii="Traditional Arabic" w:hAnsi="Traditional Arabic" w:cs="Traditional Arabic"/>
          <w:color w:val="000000"/>
          <w:sz w:val="32"/>
          <w:szCs w:val="32"/>
          <w:rtl/>
        </w:rPr>
        <w:t xml:space="preserve"> \ مكتبة الأمل التجارية \ غزة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قصة للأطفال : الحية والحدأة</w:t>
      </w:r>
      <w:r w:rsidRPr="00112F06">
        <w:rPr>
          <w:rFonts w:ascii="Traditional Arabic" w:hAnsi="Traditional Arabic" w:cs="Traditional Arabic"/>
          <w:color w:val="000000"/>
          <w:sz w:val="32"/>
          <w:szCs w:val="32"/>
          <w:rtl/>
        </w:rPr>
        <w:t xml:space="preserve"> ، </w:t>
      </w:r>
      <w:smartTag w:uri="urn:schemas-microsoft-com:office:smarttags" w:element="metricconverter">
        <w:smartTagPr>
          <w:attr w:name="ProductID" w:val="2000 م"/>
        </w:smartTagPr>
        <w:r w:rsidRPr="00112F06">
          <w:rPr>
            <w:rFonts w:ascii="Traditional Arabic" w:hAnsi="Traditional Arabic" w:cs="Traditional Arabic"/>
            <w:color w:val="000000"/>
            <w:sz w:val="32"/>
            <w:szCs w:val="32"/>
            <w:rtl/>
          </w:rPr>
          <w:t>2000 م</w:t>
        </w:r>
      </w:smartTag>
      <w:r w:rsidRPr="00112F06">
        <w:rPr>
          <w:rFonts w:ascii="Traditional Arabic" w:hAnsi="Traditional Arabic" w:cs="Traditional Arabic"/>
          <w:color w:val="000000"/>
          <w:sz w:val="32"/>
          <w:szCs w:val="32"/>
          <w:rtl/>
        </w:rPr>
        <w:t xml:space="preserve"> \ غزة \ مكتبة الأمل التجارية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أولويات البحث التربوي في فلسطين</w:t>
      </w:r>
      <w:r w:rsidRPr="00112F06">
        <w:rPr>
          <w:rFonts w:ascii="Traditional Arabic" w:hAnsi="Traditional Arabic" w:cs="Traditional Arabic"/>
          <w:color w:val="000000"/>
          <w:sz w:val="32"/>
          <w:szCs w:val="32"/>
          <w:rtl/>
        </w:rPr>
        <w:t xml:space="preserve"> : مشترك سنة 2001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الإرهاب والتربية .</w:t>
      </w:r>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ظواهر اجتماعية معاصرة في فلسطين</w:t>
      </w:r>
      <w:r w:rsidRPr="00112F06">
        <w:rPr>
          <w:rFonts w:ascii="Traditional Arabic" w:hAnsi="Traditional Arabic" w:cs="Traditional Arabic"/>
          <w:color w:val="000000"/>
          <w:sz w:val="32"/>
          <w:szCs w:val="32"/>
          <w:rtl/>
        </w:rPr>
        <w:t xml:space="preserve"> : </w:t>
      </w:r>
      <w:smartTag w:uri="urn:schemas-microsoft-com:office:smarttags" w:element="metricconverter">
        <w:smartTagPr>
          <w:attr w:name="ProductID" w:val="2001 م"/>
        </w:smartTagPr>
        <w:r w:rsidRPr="00112F06">
          <w:rPr>
            <w:rFonts w:ascii="Traditional Arabic" w:hAnsi="Traditional Arabic" w:cs="Traditional Arabic"/>
            <w:color w:val="000000"/>
            <w:sz w:val="32"/>
            <w:szCs w:val="32"/>
            <w:rtl/>
          </w:rPr>
          <w:t>2001 م</w:t>
        </w:r>
      </w:smartTag>
    </w:p>
    <w:p w:rsidR="0030433F" w:rsidRPr="00112F06" w:rsidRDefault="0030433F" w:rsidP="0030433F">
      <w:pPr>
        <w:keepNext/>
        <w:keepLines/>
        <w:numPr>
          <w:ilvl w:val="0"/>
          <w:numId w:val="36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نعيمة النعامي</w:t>
      </w:r>
      <w:r w:rsidRPr="00112F06">
        <w:rPr>
          <w:rFonts w:ascii="Traditional Arabic" w:hAnsi="Traditional Arabic" w:cs="Traditional Arabic"/>
          <w:color w:val="000000"/>
          <w:sz w:val="32"/>
          <w:szCs w:val="32"/>
          <w:rtl/>
        </w:rPr>
        <w:t xml:space="preserve"> : قصة من وحي هجرة الفلسطينيين </w:t>
      </w:r>
      <w:smartTag w:uri="urn:schemas-microsoft-com:office:smarttags" w:element="metricconverter">
        <w:smartTagPr>
          <w:attr w:name="ProductID" w:val="1984 م"/>
        </w:smartTagPr>
        <w:r w:rsidRPr="00112F06">
          <w:rPr>
            <w:rFonts w:ascii="Traditional Arabic" w:hAnsi="Traditional Arabic" w:cs="Traditional Arabic"/>
            <w:color w:val="000000"/>
            <w:sz w:val="32"/>
            <w:szCs w:val="32"/>
            <w:rtl/>
          </w:rPr>
          <w:t>1984 م</w:t>
        </w:r>
      </w:smartTag>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له أكثر من 22 بحث محكمة منشورة في مجلة علمية معتمدة . كما شارك في العديد من المؤتمرات العلمية وورش العمل في فرنسا واليونان ومصر والعراق والكويت وتونس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الوفاة : توفي في مدينة خان يونس ودفن بها .</w:t>
      </w:r>
      <w:r w:rsidRPr="00112F06">
        <w:rPr>
          <w:rFonts w:ascii="Traditional Arabic" w:hAnsi="Traditional Arabic" w:cs="Traditional Arabic"/>
          <w:color w:val="000000"/>
          <w:sz w:val="32"/>
          <w:szCs w:val="32"/>
          <w:vertAlign w:val="superscript"/>
          <w:rtl/>
        </w:rPr>
        <w:footnoteReference w:id="4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jc w:val="lowKashida"/>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36- إحسان عباس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( 1920 – 000 )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 مفكر إسلامي ، كثير التصانيف </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من مواليد قرية عين غزال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أرسله والده إلى عكا بعد إنهاء الصف الثالثالابتدائي ، وهناك تعرف على شخصين وتأثر بهما هما عز الدين القسام وتقي الدينالنبهاني الذي أسس بعد ذلك حزب التحرير الاسلامي، ثم انتقل الى عكا وحصلعلى الثانوية ، ومن ثم التحق بالكلية العربية في القدس فأمضى فيها أربع سنوات ، حصل في نهايتها على الشهادة المتوسطة ليصبح مدرسا في المدارس الثانوية، أرسلفي عام 1946 الى جامعة فؤاد الاول في القاهرة للتخصص في الادب العربي فحصل علىليسانس الاداب سنة 1950 ولم يستطع العودة الى فلسطين بسبب نكبة 1948 فعمل بالتدريسلمدة سنة في مدرسة العائلة المقدسة بالقاهرة وتوثقت صلته بأستاذه أحمد أمين وكانيقرأ له كل مساء وأملى عليه أحمد أمين مقالات وبحوثاً كثيرة وسيرة حياته التي صدرتبعنوان" حياتي"، سافر الى الخرطوم عام ليعمل في كلية غوردون التي أصبحت فيمابعد جامعة الخرطوم لمدة عشر سنوات ، أثناء عمله هناك نال الماجستير من جامعةالقاهرة عام 1952 عن رسالته حياة الشعر العربي في صقلية ، كما حصل عام 1954 علىالدكتوراة عن رسالته " نزعة الزهد وأثرها في الأدب الأموي" ، عضو فيمجمع اللغة العربية بدمشق ومصر والاردن والمجمع العلمي العراقي ومعهد المخطوطاتالعربية بالكويت والجمعية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الشرقية الالمانية والمعهد الاسباني في مدريد، منحتهالحكومة اللبنانية وسام المعارف الذهبي من الدرجة الاولى سنة 1980، فاز بجائزةالملك فيصل العالمية للأدب العربي سنة 1980، منح وسام القدس للثقافة الفنون في سنة</w:t>
      </w:r>
      <w:r w:rsidRPr="00112F06">
        <w:rPr>
          <w:rFonts w:ascii="Traditional Arabic" w:hAnsi="Traditional Arabic" w:cs="Traditional Arabic"/>
          <w:color w:val="000000"/>
          <w:sz w:val="32"/>
          <w:szCs w:val="32"/>
        </w:rPr>
        <w:t xml:space="preserve"> 1990</w:t>
      </w:r>
      <w:r w:rsidRPr="00112F06">
        <w:rPr>
          <w:rFonts w:ascii="Traditional Arabic" w:hAnsi="Traditional Arabic" w:cs="Traditional Arabic"/>
          <w:color w:val="000000"/>
          <w:sz w:val="32"/>
          <w:szCs w:val="32"/>
          <w:rtl/>
        </w:rPr>
        <w:t>، أصدر تلاميذه وأصدقاؤه كتابا تكريما له وأهدوه بمناسبة عيد ميلاده الستينوكان عنوانه " دراسات عربية واسلامية مهداه الى إحسان عباس بمناسبة بلوغه الستينوصدر الكتاب عن الجامعة الامريكية في بيروت سنة 1981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 مؤلفاته :الكتبالمحققة</w:t>
      </w:r>
      <w:r w:rsidRPr="00112F06">
        <w:rPr>
          <w:rFonts w:ascii="Traditional Arabic" w:hAnsi="Traditional Arabic" w:cs="Traditional Arabic"/>
          <w:b/>
          <w:bCs/>
          <w:color w:val="000000"/>
          <w:sz w:val="32"/>
          <w:szCs w:val="32"/>
        </w:rPr>
        <w:t xml:space="preserve">: </w:t>
      </w:r>
    </w:p>
    <w:p w:rsidR="0030433F" w:rsidRPr="00112F06" w:rsidRDefault="0030433F" w:rsidP="0030433F">
      <w:pPr>
        <w:keepNext/>
        <w:keepLines/>
        <w:numPr>
          <w:ilvl w:val="0"/>
          <w:numId w:val="29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ديوان ابن حمديس الصقلي</w:t>
      </w:r>
      <w:r w:rsidRPr="00112F06">
        <w:rPr>
          <w:rFonts w:ascii="Traditional Arabic" w:hAnsi="Traditional Arabic" w:cs="Traditional Arabic"/>
          <w:color w:val="000000"/>
          <w:sz w:val="32"/>
          <w:szCs w:val="32"/>
          <w:rtl/>
        </w:rPr>
        <w:t xml:space="preserve"> - دار صادر - بيروت 1960،</w:t>
      </w:r>
    </w:p>
    <w:p w:rsidR="0030433F" w:rsidRPr="00112F06" w:rsidRDefault="0030433F" w:rsidP="0030433F">
      <w:pPr>
        <w:keepNext/>
        <w:keepLines/>
        <w:numPr>
          <w:ilvl w:val="0"/>
          <w:numId w:val="2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الرصافيالبلنسي</w:t>
      </w:r>
      <w:r w:rsidRPr="00112F06">
        <w:rPr>
          <w:rFonts w:ascii="Traditional Arabic" w:hAnsi="Traditional Arabic" w:cs="Traditional Arabic"/>
          <w:color w:val="000000"/>
          <w:sz w:val="32"/>
          <w:szCs w:val="32"/>
          <w:rtl/>
        </w:rPr>
        <w:t xml:space="preserve"> - دار الثقافة - بيروت 1960،</w:t>
      </w:r>
    </w:p>
    <w:p w:rsidR="0030433F" w:rsidRPr="00112F06" w:rsidRDefault="0030433F" w:rsidP="0030433F">
      <w:pPr>
        <w:keepNext/>
        <w:keepLines/>
        <w:numPr>
          <w:ilvl w:val="0"/>
          <w:numId w:val="2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الرد على ابن النغريلة اليهودي ورسائلأخرى لابن حزم</w:t>
      </w:r>
      <w:r w:rsidRPr="00112F06">
        <w:rPr>
          <w:rFonts w:ascii="Traditional Arabic" w:hAnsi="Traditional Arabic" w:cs="Traditional Arabic"/>
          <w:color w:val="000000"/>
          <w:sz w:val="32"/>
          <w:szCs w:val="32"/>
          <w:rtl/>
        </w:rPr>
        <w:t xml:space="preserve"> ، دار العروبة - القاهرة –1960، </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أخبار وتراجم أندلسيةمن معجم السفر للسلفي</w:t>
      </w:r>
      <w:r w:rsidRPr="00112F06">
        <w:rPr>
          <w:rFonts w:ascii="Traditional Arabic" w:hAnsi="Traditional Arabic" w:cs="Traditional Arabic"/>
          <w:color w:val="000000"/>
          <w:sz w:val="32"/>
          <w:szCs w:val="32"/>
          <w:rtl/>
        </w:rPr>
        <w:t xml:space="preserve"> - دار الثقافة - بيروت</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 xml:space="preserve">5- </w:t>
      </w:r>
      <w:r w:rsidRPr="00112F06">
        <w:rPr>
          <w:rFonts w:ascii="Traditional Arabic" w:hAnsi="Traditional Arabic" w:cs="Traditional Arabic"/>
          <w:b/>
          <w:bCs/>
          <w:color w:val="000000"/>
          <w:sz w:val="32"/>
          <w:szCs w:val="32"/>
          <w:rtl/>
        </w:rPr>
        <w:t>ديوان القتال الكلابي</w:t>
      </w:r>
      <w:r w:rsidRPr="00112F06">
        <w:rPr>
          <w:rFonts w:ascii="Traditional Arabic" w:hAnsi="Traditional Arabic" w:cs="Traditional Arabic"/>
          <w:color w:val="000000"/>
          <w:sz w:val="32"/>
          <w:szCs w:val="32"/>
          <w:rtl/>
        </w:rPr>
        <w:t>- دار الثقافة</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بيروت 1961،</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لبيد بن ربيعة</w:t>
      </w:r>
      <w:r w:rsidRPr="00112F06">
        <w:rPr>
          <w:rFonts w:ascii="Traditional Arabic" w:hAnsi="Traditional Arabic" w:cs="Traditional Arabic"/>
          <w:color w:val="000000"/>
          <w:sz w:val="32"/>
          <w:szCs w:val="32"/>
          <w:rtl/>
        </w:rPr>
        <w:t xml:space="preserve"> - الكويت 1962،</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الأعمى التطيلي</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color w:val="000000"/>
          <w:sz w:val="32"/>
          <w:szCs w:val="32"/>
          <w:rtl/>
        </w:rPr>
        <w:t>بيروت 1963،</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شعر الخوارج</w:t>
      </w:r>
      <w:r w:rsidRPr="00112F06">
        <w:rPr>
          <w:rFonts w:ascii="Traditional Arabic" w:hAnsi="Traditional Arabic" w:cs="Traditional Arabic"/>
          <w:color w:val="000000"/>
          <w:sz w:val="32"/>
          <w:szCs w:val="32"/>
          <w:rtl/>
        </w:rPr>
        <w:t xml:space="preserve"> - دار الثقافة - بيروت 1963،</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الكتيبة الكامنةللسان الدين بن الخطيب</w:t>
      </w:r>
      <w:r w:rsidRPr="00112F06">
        <w:rPr>
          <w:rFonts w:ascii="Traditional Arabic" w:hAnsi="Traditional Arabic" w:cs="Traditional Arabic"/>
          <w:color w:val="000000"/>
          <w:sz w:val="32"/>
          <w:szCs w:val="32"/>
          <w:rtl/>
        </w:rPr>
        <w:t xml:space="preserve"> - دارالثقافة - بيروت 1963،</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الذيل والتكملة لابن عبدالله المراكشي</w:t>
      </w:r>
      <w:r w:rsidRPr="00112F06">
        <w:rPr>
          <w:rFonts w:ascii="Traditional Arabic" w:hAnsi="Traditional Arabic" w:cs="Traditional Arabic"/>
          <w:color w:val="000000"/>
          <w:sz w:val="32"/>
          <w:szCs w:val="32"/>
          <w:rtl/>
        </w:rPr>
        <w:t xml:space="preserve"> - ج3،ج4، 1964 ، ج5، ج6، عام 1973،</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التشبيهات من أشعار أهلالأندلس لابن الكتاني</w:t>
      </w:r>
      <w:r w:rsidRPr="00112F06">
        <w:rPr>
          <w:rFonts w:ascii="Traditional Arabic" w:hAnsi="Traditional Arabic" w:cs="Traditional Arabic"/>
          <w:color w:val="000000"/>
          <w:sz w:val="32"/>
          <w:szCs w:val="32"/>
          <w:rtl/>
        </w:rPr>
        <w:t xml:space="preserve"> - دار الثقافة - بيروت 1966،</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عهد أردشير</w:t>
      </w:r>
      <w:r w:rsidRPr="00112F06">
        <w:rPr>
          <w:rFonts w:ascii="Traditional Arabic" w:hAnsi="Traditional Arabic" w:cs="Traditional Arabic"/>
          <w:color w:val="000000"/>
          <w:sz w:val="32"/>
          <w:szCs w:val="32"/>
          <w:rtl/>
        </w:rPr>
        <w:t xml:space="preserve"> - بيروت 1967،</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ليبيا في كتب التاريخ</w:t>
      </w:r>
      <w:r w:rsidRPr="00112F06">
        <w:rPr>
          <w:rFonts w:ascii="Traditional Arabic" w:hAnsi="Traditional Arabic" w:cs="Traditional Arabic"/>
          <w:color w:val="000000"/>
          <w:sz w:val="32"/>
          <w:szCs w:val="32"/>
          <w:rtl/>
        </w:rPr>
        <w:t xml:space="preserve"> - ليبيا 1968،</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ليبيا في كتب الجغرافيا والرحلات</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ليبيا 1968،</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نفح الطيب من غصن الأندلس الرطيب للمقري التلمساني </w:t>
      </w:r>
      <w:r w:rsidRPr="00112F06">
        <w:rPr>
          <w:rFonts w:ascii="Traditional Arabic" w:hAnsi="Traditional Arabic" w:cs="Traditional Arabic"/>
          <w:color w:val="000000"/>
          <w:sz w:val="32"/>
          <w:szCs w:val="32"/>
          <w:rtl/>
        </w:rPr>
        <w:t xml:space="preserve">8 أجزاء - دارصادر- بيروت </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الوافي بالوفيات للصفدي</w:t>
      </w:r>
      <w:r w:rsidRPr="00112F06">
        <w:rPr>
          <w:rFonts w:ascii="Traditional Arabic" w:hAnsi="Traditional Arabic" w:cs="Traditional Arabic"/>
          <w:color w:val="000000"/>
          <w:sz w:val="32"/>
          <w:szCs w:val="32"/>
          <w:rtl/>
        </w:rPr>
        <w:t xml:space="preserve"> ج7 - ألمانيا 1968،</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طبقاتالفقهاء لابن اسحق الشيرازي</w:t>
      </w:r>
      <w:r w:rsidRPr="00112F06">
        <w:rPr>
          <w:rFonts w:ascii="Traditional Arabic" w:hAnsi="Traditional Arabic" w:cs="Traditional Arabic"/>
          <w:color w:val="000000"/>
          <w:sz w:val="32"/>
          <w:szCs w:val="32"/>
          <w:rtl/>
        </w:rPr>
        <w:t xml:space="preserve"> - بيروت 1970،</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الصنوبري</w:t>
      </w:r>
      <w:r w:rsidRPr="00112F06">
        <w:rPr>
          <w:rFonts w:ascii="Traditional Arabic" w:hAnsi="Traditional Arabic" w:cs="Traditional Arabic"/>
          <w:color w:val="000000"/>
          <w:sz w:val="32"/>
          <w:szCs w:val="32"/>
          <w:rtl/>
        </w:rPr>
        <w:t xml:space="preserve"> - بيروت 1970،</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كثير عزة</w:t>
      </w:r>
      <w:r w:rsidRPr="00112F06">
        <w:rPr>
          <w:rFonts w:ascii="Traditional Arabic" w:hAnsi="Traditional Arabic" w:cs="Traditional Arabic"/>
          <w:color w:val="000000"/>
          <w:sz w:val="32"/>
          <w:szCs w:val="32"/>
          <w:rtl/>
        </w:rPr>
        <w:t xml:space="preserve"> ، دار الثقافة - بيروت 1971،</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فوات الوفيات لابن شاطر الكتبي</w:t>
      </w:r>
      <w:r w:rsidRPr="00112F06">
        <w:rPr>
          <w:rFonts w:ascii="Traditional Arabic" w:hAnsi="Traditional Arabic" w:cs="Traditional Arabic"/>
          <w:color w:val="000000"/>
          <w:sz w:val="32"/>
          <w:szCs w:val="32"/>
        </w:rPr>
        <w:t xml:space="preserve"> 5 </w:t>
      </w:r>
      <w:r w:rsidRPr="00112F06">
        <w:rPr>
          <w:rFonts w:ascii="Traditional Arabic" w:hAnsi="Traditional Arabic" w:cs="Traditional Arabic"/>
          <w:color w:val="000000"/>
          <w:sz w:val="32"/>
          <w:szCs w:val="32"/>
          <w:rtl/>
        </w:rPr>
        <w:t xml:space="preserve">أجزاء - دار صادر - بيروت </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الروض المعطار في خير الاقطار لابن عبدالمنعم الحميري</w:t>
      </w:r>
      <w:r w:rsidRPr="00112F06">
        <w:rPr>
          <w:rFonts w:ascii="Traditional Arabic" w:hAnsi="Traditional Arabic" w:cs="Traditional Arabic"/>
          <w:color w:val="000000"/>
          <w:sz w:val="32"/>
          <w:szCs w:val="32"/>
          <w:rtl/>
        </w:rPr>
        <w:t xml:space="preserve"> - بيروت </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الذخيرة في محاسن أهل الجزيرة لابن بسامالشنتريني</w:t>
      </w:r>
      <w:r w:rsidRPr="00112F06">
        <w:rPr>
          <w:rFonts w:ascii="Traditional Arabic" w:hAnsi="Traditional Arabic" w:cs="Traditional Arabic"/>
          <w:color w:val="000000"/>
          <w:sz w:val="32"/>
          <w:szCs w:val="32"/>
          <w:rtl/>
        </w:rPr>
        <w:t xml:space="preserve"> 8 أجزاء</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ليبيا</w:t>
      </w:r>
      <w:r w:rsidRPr="00112F06">
        <w:rPr>
          <w:rFonts w:ascii="Traditional Arabic" w:hAnsi="Traditional Arabic" w:cs="Traditional Arabic"/>
          <w:color w:val="000000"/>
          <w:sz w:val="32"/>
          <w:szCs w:val="32"/>
          <w:rtl/>
        </w:rPr>
        <w:t xml:space="preserve"> 1974- 1979،</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انساب الأشراف للبلاذري</w:t>
      </w:r>
      <w:r w:rsidRPr="00112F06">
        <w:rPr>
          <w:rFonts w:ascii="Traditional Arabic" w:hAnsi="Traditional Arabic" w:cs="Traditional Arabic"/>
          <w:color w:val="000000"/>
          <w:sz w:val="32"/>
          <w:szCs w:val="32"/>
          <w:rtl/>
        </w:rPr>
        <w:t xml:space="preserve"> 4 أجزاء</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ألمانيا 1979،</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أمثال العرب للمفضل الطبي</w:t>
      </w:r>
      <w:r w:rsidRPr="00112F06">
        <w:rPr>
          <w:rFonts w:ascii="Traditional Arabic" w:hAnsi="Traditional Arabic" w:cs="Traditional Arabic"/>
          <w:color w:val="000000"/>
          <w:sz w:val="32"/>
          <w:szCs w:val="32"/>
          <w:rtl/>
        </w:rPr>
        <w:t xml:space="preserve"> -بيروت 1980،</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سرور النفسبمدارك الحواس الخمس للتيفاشي</w:t>
      </w:r>
      <w:r w:rsidRPr="00112F06">
        <w:rPr>
          <w:rFonts w:ascii="Traditional Arabic" w:hAnsi="Traditional Arabic" w:cs="Traditional Arabic"/>
          <w:color w:val="000000"/>
          <w:sz w:val="32"/>
          <w:szCs w:val="32"/>
          <w:rtl/>
        </w:rPr>
        <w:t>- بيروت 1980،</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رسائل ابن حزم</w:t>
      </w:r>
      <w:r w:rsidRPr="00112F06">
        <w:rPr>
          <w:rFonts w:ascii="Traditional Arabic" w:hAnsi="Traditional Arabic" w:cs="Traditional Arabic"/>
          <w:color w:val="000000"/>
          <w:sz w:val="32"/>
          <w:szCs w:val="32"/>
          <w:rtl/>
        </w:rPr>
        <w:t>- ج1 -بيروت 1980،</w:t>
      </w:r>
    </w:p>
    <w:p w:rsidR="0030433F" w:rsidRPr="00112F06" w:rsidRDefault="0030433F" w:rsidP="0030433F">
      <w:pPr>
        <w:keepNext/>
        <w:keepLines/>
        <w:numPr>
          <w:ilvl w:val="0"/>
          <w:numId w:val="296"/>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وله كتب أخرى تحت الطبع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إحسان النمر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(1323 – 1404هـ)</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37- إحسان بن نجيب النمر النابلسي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باحث، له اهتمام بالتاريخ.</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 ولد بنابلس في أسرة متدينة، كان وطنيا مكافحا ،وله نشاطات اجتماعية  وحاول إنشاء جمعية الهداية الإسلامية، فأخفق ، انقطع للبحث والتأليف. كان سلفي المعتقد، وهابي، وله شعر.</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ترك مؤلفات مطبوعة منها:</w:t>
      </w:r>
    </w:p>
    <w:p w:rsidR="0030433F" w:rsidRPr="00112F06" w:rsidRDefault="0030433F" w:rsidP="0030433F">
      <w:pPr>
        <w:keepNext/>
        <w:keepLines/>
        <w:tabs>
          <w:tab w:val="num" w:pos="1080"/>
        </w:tabs>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تاريخ جبل نابلس والبلقاء</w:t>
      </w:r>
      <w:r w:rsidRPr="00112F06">
        <w:rPr>
          <w:rFonts w:ascii="Traditional Arabic" w:hAnsi="Traditional Arabic" w:cs="Traditional Arabic"/>
          <w:color w:val="000000"/>
          <w:sz w:val="32"/>
          <w:szCs w:val="32"/>
          <w:rtl/>
        </w:rPr>
        <w:t xml:space="preserve"> : أربعة أجزاء، نابلس 1974</w:t>
      </w:r>
    </w:p>
    <w:p w:rsidR="0030433F" w:rsidRPr="00112F06" w:rsidRDefault="0030433F" w:rsidP="0030433F">
      <w:pPr>
        <w:keepNext/>
        <w:keepLines/>
        <w:tabs>
          <w:tab w:val="num" w:pos="1080"/>
        </w:tabs>
        <w:ind w:left="1080" w:hanging="72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العربي الكامل</w:t>
      </w:r>
      <w:r w:rsidRPr="00112F06">
        <w:rPr>
          <w:rFonts w:ascii="Traditional Arabic" w:hAnsi="Traditional Arabic" w:cs="Traditional Arabic"/>
          <w:color w:val="000000"/>
          <w:sz w:val="32"/>
          <w:szCs w:val="32"/>
          <w:rtl/>
        </w:rPr>
        <w:t xml:space="preserve"> : خمسة أجزاء  </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أمراضنا ومشاكلنا</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4- نوادر الأغاني</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5- السياسة العربية الرشيدة</w:t>
      </w:r>
    </w:p>
    <w:p w:rsidR="0030433F" w:rsidRPr="00112F06" w:rsidRDefault="0030433F" w:rsidP="0030433F">
      <w:pPr>
        <w:keepNext/>
        <w:keepLines/>
        <w:tabs>
          <w:tab w:val="num" w:pos="1080"/>
        </w:tabs>
        <w:ind w:left="108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 بطولات الجزائريين</w:t>
      </w:r>
      <w:r w:rsidRPr="00112F06">
        <w:rPr>
          <w:rFonts w:ascii="Traditional Arabic" w:hAnsi="Traditional Arabic" w:cs="Traditional Arabic"/>
          <w:color w:val="000000"/>
          <w:sz w:val="32"/>
          <w:szCs w:val="32"/>
          <w:rtl/>
        </w:rPr>
        <w:t xml:space="preserve"> نابلس 1959</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 تاريخ الحمدانيين</w:t>
      </w:r>
      <w:r w:rsidRPr="00112F06">
        <w:rPr>
          <w:rFonts w:ascii="Traditional Arabic" w:hAnsi="Traditional Arabic" w:cs="Traditional Arabic"/>
          <w:color w:val="000000"/>
          <w:sz w:val="32"/>
          <w:szCs w:val="32"/>
          <w:rtl/>
        </w:rPr>
        <w:t xml:space="preserve"> القدس 1957</w:t>
      </w:r>
    </w:p>
    <w:p w:rsidR="0030433F" w:rsidRPr="00112F06" w:rsidRDefault="0030433F" w:rsidP="0030433F">
      <w:pPr>
        <w:keepNext/>
        <w:keepLines/>
        <w:tabs>
          <w:tab w:val="num" w:pos="1080"/>
        </w:tabs>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8 - </w:t>
      </w:r>
      <w:r w:rsidRPr="00112F06">
        <w:rPr>
          <w:rFonts w:ascii="Traditional Arabic" w:hAnsi="Traditional Arabic" w:cs="Traditional Arabic"/>
          <w:b/>
          <w:bCs/>
          <w:color w:val="000000"/>
          <w:sz w:val="32"/>
          <w:szCs w:val="32"/>
          <w:rtl/>
        </w:rPr>
        <w:t>أمراضنا ومشاكلنا</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9- </w:t>
      </w:r>
      <w:r w:rsidRPr="00112F06">
        <w:rPr>
          <w:rFonts w:ascii="Traditional Arabic" w:hAnsi="Traditional Arabic" w:cs="Traditional Arabic"/>
          <w:b/>
          <w:bCs/>
          <w:color w:val="000000"/>
          <w:sz w:val="32"/>
          <w:szCs w:val="32"/>
          <w:rtl/>
        </w:rPr>
        <w:t>نوادر الأغاني</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lastRenderedPageBreak/>
        <w:t xml:space="preserve">10- </w:t>
      </w:r>
      <w:r w:rsidRPr="00112F06">
        <w:rPr>
          <w:rFonts w:ascii="Traditional Arabic" w:hAnsi="Traditional Arabic" w:cs="Traditional Arabic"/>
          <w:b/>
          <w:bCs/>
          <w:color w:val="000000"/>
          <w:sz w:val="32"/>
          <w:szCs w:val="32"/>
          <w:rtl/>
        </w:rPr>
        <w:t>شخصية المصطفى " صلى الله عليه وسلم"</w:t>
      </w:r>
      <w:r w:rsidRPr="00112F06">
        <w:rPr>
          <w:rFonts w:ascii="Traditional Arabic" w:hAnsi="Traditional Arabic" w:cs="Traditional Arabic"/>
          <w:color w:val="000000"/>
          <w:sz w:val="32"/>
          <w:szCs w:val="32"/>
          <w:rtl/>
        </w:rPr>
        <w:t xml:space="preserve"> - نابلس 1974</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w:t>
      </w:r>
      <w:r w:rsidRPr="00112F06">
        <w:rPr>
          <w:rFonts w:ascii="Traditional Arabic" w:hAnsi="Traditional Arabic" w:cs="Traditional Arabic"/>
          <w:color w:val="000000"/>
          <w:sz w:val="32"/>
          <w:szCs w:val="32"/>
          <w:rtl/>
        </w:rPr>
        <w:t>1</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b/>
          <w:bCs/>
          <w:color w:val="000000"/>
          <w:sz w:val="32"/>
          <w:szCs w:val="32"/>
          <w:rtl/>
        </w:rPr>
        <w:t>نظرات وتحقيقات فيالتاريخ العثماني</w:t>
      </w:r>
      <w:r w:rsidRPr="00112F06">
        <w:rPr>
          <w:rFonts w:ascii="Traditional Arabic" w:hAnsi="Traditional Arabic" w:cs="Traditional Arabic"/>
          <w:color w:val="000000"/>
          <w:sz w:val="32"/>
          <w:szCs w:val="32"/>
          <w:rtl/>
        </w:rPr>
        <w:t xml:space="preserve"> - نابلس 1975</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12</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الحج والحجاج والعمل على حل مشاكلهم</w:t>
      </w:r>
      <w:r w:rsidRPr="00112F06">
        <w:rPr>
          <w:rFonts w:ascii="Traditional Arabic" w:hAnsi="Traditional Arabic" w:cs="Traditional Arabic"/>
          <w:color w:val="000000"/>
          <w:sz w:val="32"/>
          <w:szCs w:val="32"/>
          <w:rtl/>
        </w:rPr>
        <w:t xml:space="preserve"> - نابلس</w:t>
      </w:r>
      <w:r w:rsidRPr="00112F06">
        <w:rPr>
          <w:rFonts w:ascii="Traditional Arabic" w:hAnsi="Traditional Arabic" w:cs="Traditional Arabic"/>
          <w:color w:val="000000"/>
          <w:sz w:val="32"/>
          <w:szCs w:val="32"/>
        </w:rPr>
        <w:t xml:space="preserve"> 1976</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13</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المختار من كتاب الحضرة الأنسية</w:t>
      </w:r>
      <w:r w:rsidRPr="00112F06">
        <w:rPr>
          <w:rFonts w:ascii="Traditional Arabic" w:hAnsi="Traditional Arabic" w:cs="Traditional Arabic"/>
          <w:color w:val="000000"/>
          <w:sz w:val="32"/>
          <w:szCs w:val="32"/>
          <w:rtl/>
        </w:rPr>
        <w:t>- نابلس 1972</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14</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زهور الحب وثماره</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color w:val="000000"/>
          <w:sz w:val="32"/>
          <w:szCs w:val="32"/>
          <w:rtl/>
        </w:rPr>
        <w:t>نابلس 1973</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15</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نقد رسالة الر اميني عن نابلس</w:t>
      </w:r>
      <w:r w:rsidRPr="00112F06">
        <w:rPr>
          <w:rFonts w:ascii="Traditional Arabic" w:hAnsi="Traditional Arabic" w:cs="Traditional Arabic"/>
          <w:color w:val="000000"/>
          <w:sz w:val="32"/>
          <w:szCs w:val="32"/>
          <w:rtl/>
        </w:rPr>
        <w:t xml:space="preserve"> - نابلس 1979</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16</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من السويس الىالعقبة</w:t>
      </w:r>
      <w:r w:rsidRPr="00112F06">
        <w:rPr>
          <w:rFonts w:ascii="Traditional Arabic" w:hAnsi="Traditional Arabic" w:cs="Traditional Arabic"/>
          <w:color w:val="000000"/>
          <w:sz w:val="32"/>
          <w:szCs w:val="32"/>
          <w:rtl/>
        </w:rPr>
        <w:t xml:space="preserve"> عبر سيناء - نابلس 1982</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17</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شخصية المصطفى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xml:space="preserve">وثمار الإسلام وأهدافه .  </w:t>
      </w:r>
    </w:p>
    <w:p w:rsidR="0030433F" w:rsidRPr="00112F06" w:rsidRDefault="0030433F" w:rsidP="0030433F">
      <w:pPr>
        <w:keepNext/>
        <w:keepLines/>
        <w:tabs>
          <w:tab w:val="num" w:pos="1080"/>
        </w:tabs>
        <w:ind w:left="1080" w:hanging="72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18</w:t>
      </w:r>
      <w:r w:rsidRPr="00112F06">
        <w:rPr>
          <w:rFonts w:ascii="Traditional Arabic" w:hAnsi="Traditional Arabic" w:cs="Traditional Arabic"/>
          <w:b/>
          <w:bCs/>
          <w:color w:val="000000"/>
          <w:sz w:val="32"/>
          <w:szCs w:val="32"/>
          <w:rtl/>
        </w:rPr>
        <w:t xml:space="preserve">- أشهر الملوك والخلفاء في الجاهلية . </w:t>
      </w:r>
    </w:p>
    <w:p w:rsidR="0030433F" w:rsidRPr="00112F06" w:rsidRDefault="0030433F" w:rsidP="0030433F">
      <w:pPr>
        <w:keepNext/>
        <w:keepLines/>
        <w:tabs>
          <w:tab w:val="num" w:pos="1080"/>
        </w:tabs>
        <w:ind w:left="1080"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 أهم أعظم الدولتين الأموية والعباسية .</w:t>
      </w:r>
    </w:p>
    <w:p w:rsidR="0030433F" w:rsidRPr="00112F06" w:rsidRDefault="0030433F" w:rsidP="0030433F">
      <w:pPr>
        <w:keepNext/>
        <w:keepLines/>
        <w:tabs>
          <w:tab w:val="num" w:pos="1080"/>
        </w:tabs>
        <w:ind w:left="1080"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 التصدعي لدعاة الألوهية والنبوة والمخادعين .</w:t>
      </w:r>
    </w:p>
    <w:p w:rsidR="0030433F" w:rsidRPr="00112F06" w:rsidRDefault="0030433F" w:rsidP="0030433F">
      <w:pPr>
        <w:keepNext/>
        <w:keepLines/>
        <w:tabs>
          <w:tab w:val="num" w:pos="1080"/>
        </w:tabs>
        <w:ind w:left="1080"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 التوحيد سيبل الترقي .</w:t>
      </w:r>
    </w:p>
    <w:p w:rsidR="0030433F" w:rsidRPr="00112F06" w:rsidRDefault="0030433F" w:rsidP="0030433F">
      <w:pPr>
        <w:keepNext/>
        <w:keepLines/>
        <w:tabs>
          <w:tab w:val="num" w:pos="1080"/>
        </w:tabs>
        <w:ind w:left="1080"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22- الحب السامي للمبدأ السامي سر تقدم الأفراد والأمم .</w:t>
      </w:r>
    </w:p>
    <w:p w:rsidR="0030433F" w:rsidRPr="00112F06" w:rsidRDefault="0030433F" w:rsidP="0030433F">
      <w:pPr>
        <w:keepNext/>
        <w:keepLines/>
        <w:tabs>
          <w:tab w:val="num" w:pos="1080"/>
        </w:tabs>
        <w:ind w:left="1080" w:hanging="72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23- الفتوة والفروسية عند العرب في الجاهلية والإسل</w:t>
      </w:r>
      <w:r w:rsidRPr="00112F06">
        <w:rPr>
          <w:rFonts w:ascii="Traditional Arabic" w:hAnsi="Traditional Arabic" w:cs="Traditional Arabic"/>
          <w:color w:val="000000"/>
          <w:sz w:val="32"/>
          <w:szCs w:val="32"/>
          <w:rtl/>
        </w:rPr>
        <w:t xml:space="preserve">ام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24- </w:t>
      </w:r>
      <w:r w:rsidRPr="00112F06">
        <w:rPr>
          <w:rFonts w:ascii="Traditional Arabic" w:hAnsi="Traditional Arabic" w:cs="Traditional Arabic"/>
          <w:b/>
          <w:bCs/>
          <w:color w:val="000000"/>
          <w:sz w:val="32"/>
          <w:szCs w:val="32"/>
          <w:rtl/>
        </w:rPr>
        <w:t>قضية فلسطين في دورها البلدي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 مذكرات المؤرخ الأستاذ إحسان النمر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26- معالجة البغضاء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27- معلومات عمومية وعلمية تفيد المعلم والتلميذ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 إمارة مكة أساس الدولة العربية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29- نظرات ةتحقيقات في التاريخ العثماني . </w:t>
      </w:r>
      <w:r w:rsidRPr="00112F06">
        <w:rPr>
          <w:rFonts w:ascii="Traditional Arabic" w:hAnsi="Traditional Arabic" w:cs="Traditional Arabic"/>
          <w:color w:val="000000"/>
          <w:sz w:val="32"/>
          <w:szCs w:val="32"/>
          <w:rtl/>
        </w:rPr>
        <w:t>في الدفاع عن الدولة العثمانية وسياستها</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 منهج التربية وعلم النفس في الإسلام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 الهر وأقاربه ( السنورية ) . </w:t>
      </w:r>
      <w:r w:rsidRPr="00112F06">
        <w:rPr>
          <w:rFonts w:ascii="Traditional Arabic" w:hAnsi="Traditional Arabic" w:cs="Traditional Arabic"/>
          <w:color w:val="000000"/>
          <w:sz w:val="32"/>
          <w:szCs w:val="32"/>
          <w:rtl/>
        </w:rPr>
        <w:t>كتاب في تربية القطط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32- الوصفات الطبية العربية والنصائح الصحية</w:t>
      </w:r>
      <w:r w:rsidRPr="00112F06">
        <w:rPr>
          <w:rFonts w:ascii="Traditional Arabic" w:hAnsi="Traditional Arabic" w:cs="Traditional Arabic"/>
          <w:color w:val="000000"/>
          <w:sz w:val="32"/>
          <w:szCs w:val="32"/>
          <w:rtl/>
        </w:rPr>
        <w:t xml:space="preserve"> . خصصه للطب الشعبي والعلاج بالأعشاب ، وبعض النصائح للوقاية من الأمراض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33- </w:t>
      </w:r>
      <w:r w:rsidRPr="00112F06">
        <w:rPr>
          <w:rFonts w:ascii="Traditional Arabic" w:hAnsi="Traditional Arabic" w:cs="Traditional Arabic"/>
          <w:b/>
          <w:bCs/>
          <w:color w:val="000000"/>
          <w:sz w:val="32"/>
          <w:szCs w:val="32"/>
          <w:rtl/>
        </w:rPr>
        <w:t>عبد الغني النابلسي</w:t>
      </w:r>
      <w:r w:rsidRPr="00112F06">
        <w:rPr>
          <w:rFonts w:ascii="Traditional Arabic" w:hAnsi="Traditional Arabic" w:cs="Traditional Arabic"/>
          <w:color w:val="000000"/>
          <w:sz w:val="32"/>
          <w:szCs w:val="32"/>
          <w:rtl/>
        </w:rPr>
        <w:t xml:space="preserve"> . خصصه للتعريف بحياة الشيخ عبد الغني بن إسماعيل النابلسي ( ت 1143 ه) وأهم المواقف في حياته ومريديه وبعض مؤلفاته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34</w:t>
      </w:r>
      <w:r w:rsidRPr="00112F06">
        <w:rPr>
          <w:rFonts w:ascii="Traditional Arabic" w:hAnsi="Traditional Arabic" w:cs="Traditional Arabic"/>
          <w:b/>
          <w:bCs/>
          <w:color w:val="000000"/>
          <w:sz w:val="32"/>
          <w:szCs w:val="32"/>
          <w:rtl/>
        </w:rPr>
        <w:t xml:space="preserve">- امتياز ولاية الشام في عهد آل عثمان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 روح العمل وصفات العاملين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36- شقيقتي فريدة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37- المواعظ والحكم القرآنية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38- المواعظ والحكم المحمدية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39- رواية . العز بالتضامن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40- تودد الديانتين وحروبهما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41- فتوح شمال أفريقيا ومصير الأندلس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ومن مؤلفاته الغير مطبوعة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42- حطمنا وحكماؤنا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 مآسي العروش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 الأسفار والآثار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45- هدايا العظماء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 آداب السلوك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47- توجيه العربي الكامل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48- التطور العربي الخالد .   </w:t>
      </w:r>
    </w:p>
    <w:p w:rsidR="0030433F" w:rsidRPr="00112F06" w:rsidRDefault="0030433F" w:rsidP="0030433F">
      <w:pPr>
        <w:keepNext/>
        <w:keepLines/>
        <w:tabs>
          <w:tab w:val="num" w:pos="1080"/>
        </w:tabs>
        <w:spacing w:line="440" w:lineRule="exact"/>
        <w:ind w:left="1077" w:hanging="72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بنابلس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العسقلاني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(800 - 876هـ)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38- أحمد بن إبراهيم بن نصر الله بن أحمد بن محمد بن أبي الفتح العسقلاني: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المحدث. المصنف ،  الشيخ ، الإمام ، العالم ، المتفنن.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مكان الولادة  </w:t>
      </w:r>
      <w:r w:rsidRPr="00112F06">
        <w:rPr>
          <w:rFonts w:ascii="Traditional Arabic" w:hAnsi="Traditional Arabic" w:cs="Traditional Arabic"/>
          <w:color w:val="000000"/>
          <w:sz w:val="32"/>
          <w:szCs w:val="32"/>
          <w:rtl/>
        </w:rPr>
        <w:t>: ولد بالمدرسة الصلاحية بالقاهرة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ولي قضاء الديار المصرية وكتب كثيرا في علوم شتى درس وأفتى وناظر وكان مرجع الحنابلة في الديار المصرية ولم يزل كذلك إلى أن توفى.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المجد سالم القاضي ، وأبي الفضل بن الإمام المغربي ، والشمس بن الديري ، والجلال البلقيني والعبدوسي والشمس العراقي وابن البيطار . وغيرهم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تلاميذه</w:t>
      </w:r>
      <w:r w:rsidRPr="00112F06">
        <w:rPr>
          <w:rFonts w:ascii="Traditional Arabic" w:hAnsi="Traditional Arabic" w:cs="Traditional Arabic"/>
          <w:color w:val="000000"/>
          <w:sz w:val="32"/>
          <w:szCs w:val="32"/>
          <w:rtl/>
        </w:rPr>
        <w:t xml:space="preserve"> : يعد من شيوخ الحافظين السخاوي والسيوطي.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مؤلفات كثيرة منها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تنبيه الأخيار على ما قيل في المنام من الأشعار</w:t>
      </w:r>
      <w:r w:rsidRPr="00112F06">
        <w:rPr>
          <w:rFonts w:ascii="Traditional Arabic" w:hAnsi="Traditional Arabic" w:cs="Traditional Arabic"/>
          <w:color w:val="000000"/>
          <w:sz w:val="32"/>
          <w:szCs w:val="32"/>
          <w:rtl/>
        </w:rPr>
        <w:t xml:space="preserve">: وهو طريف جدا في بابه يدل على سعة اطلاع مؤلفه فقد رجع إلى مصادر كثيرة.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أرجوزة في القضاة والولاة في مصر</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توضيح الألفية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الألفية . </w:t>
      </w:r>
      <w:r w:rsidRPr="00112F06">
        <w:rPr>
          <w:rFonts w:ascii="Traditional Arabic" w:hAnsi="Traditional Arabic" w:cs="Traditional Arabic"/>
          <w:color w:val="000000"/>
          <w:sz w:val="32"/>
          <w:szCs w:val="32"/>
          <w:rtl/>
        </w:rPr>
        <w:t>لابن مالك</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صفوة الخلاصة . </w:t>
      </w:r>
      <w:r w:rsidRPr="00112F06">
        <w:rPr>
          <w:rFonts w:ascii="Traditional Arabic" w:hAnsi="Traditional Arabic" w:cs="Traditional Arabic"/>
          <w:color w:val="000000"/>
          <w:sz w:val="32"/>
          <w:szCs w:val="32"/>
          <w:rtl/>
        </w:rPr>
        <w:t>في النحو</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شفاء القلوب في مناقب بني أيوب </w:t>
      </w:r>
      <w:r w:rsidRPr="00112F06">
        <w:rPr>
          <w:rFonts w:ascii="Traditional Arabic" w:hAnsi="Traditional Arabic" w:cs="Traditional Arabic"/>
          <w:color w:val="000000"/>
          <w:sz w:val="32"/>
          <w:szCs w:val="32"/>
          <w:rtl/>
        </w:rPr>
        <w:t xml:space="preserve">. مخطوط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طبقات الحنابلة . </w:t>
      </w:r>
      <w:r w:rsidRPr="00112F06">
        <w:rPr>
          <w:rFonts w:ascii="Traditional Arabic" w:hAnsi="Traditional Arabic" w:cs="Traditional Arabic"/>
          <w:color w:val="000000"/>
          <w:sz w:val="32"/>
          <w:szCs w:val="32"/>
          <w:rtl/>
        </w:rPr>
        <w:t xml:space="preserve">في عشرين مجلدا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أصول ابن الحاجب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منظومة في الجبر والمقابلة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منظومة في المساحة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ونظم كثيرا من الكتب في الفقه والنحو والأصول والمنطق</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زكي</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( 1867 – 1934 )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39- أحمد بن إبراهيم النجار االعكي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في الاسكندرية حيث نزح إليها والده منعكا طالبا للتجارة ، نال إجازة الحقوق سنة 1887 وعين مترجما لمحافظة السويس ثممترجما لمجلس النظار، اختير سنة 1890 عضواً في المجمع العلمي المصري ( الجمعيةالجغرافية فيما بعد) ومثل الحكومة المصرية في مؤتمر المستشرقين في لندن سنة 1892،شارك في مؤتمر المستشرقين في هايدبرج وهي الرحلة التي حقق فيها إصدار الحرف العربيالمختصر للطباعة، عمل سكرتيرا عاما للجامعة المصرية ومدرسا لتاريخ الحضارةالاسلامية، اختير عضوا في المجمع العربي بدمشق (مجمع اللغة فيما بعد) وتولى مشروعاحياء الاداب العربية ثم اصبح سكرتيرا لمجلس النظار وذلك سنة 1911 نال لقب الباشويةسنة 1916 وأحيل للتقاعد سنة 1921 ليتفرغ للتأليف والعناية بالتراث وكان قد ذهب الىتركيا للبحث عن المخطوطات سنة 1908، كانت القضية الفلسطينية من أبرز القضاياالسياسية التي عاشها أحمد زكي وفي سنة 1930 قام بالدفاع عن البراق أمام اللجنة التيانتدبتها عصبة الأمم للتحقيق والتثبت من حقوق المسلمين في جدار المبكى، اهتمبالتراث العربي الاسلامي فلم يترك مؤتمراً تراثيا إلا واشترك به خاصة المستشرقينوكتب في مئات الموضوعاتوصحح عشرات الاخطاء التاريخية وراجع آلاف الاسماء منالاعلام والمدن ونشر مقالاته في معظم الصحف العربية في مصر والشام، اعتنى بتحسينالمطبعة العربية، وادخل انماطا جديدة من الحروف والعلامات، واختصر حروفها من 905شكلا الى 132 شكلا واقترح ألفاظا عربية لكثير من الكلمات الاجنبية تشكل ابحاثهومقالاته التي لم تجمع في كتب وتبلغ حوالي الف بحث وموسوعة في تحقيقات التاريخ والجغرافيا واللغة،.</w:t>
      </w:r>
    </w:p>
    <w:p w:rsidR="0030433F" w:rsidRPr="00112F06" w:rsidRDefault="0030433F" w:rsidP="0030433F">
      <w:pPr>
        <w:keepNext/>
        <w:keepLines/>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مؤلفاته</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موسوعات العلوم العربية</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بحثعلى رسائل اخوان الصفا،</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الدنيا في باريس - رحلة سنة 1900،</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نقد العهدةالنبوية - الموجودة صورتها في دير الطور،</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بحث عن اختراع البارود والمدافع وماقاله العرب في ذلك </w:t>
      </w:r>
      <w:r w:rsidRPr="00112F06">
        <w:rPr>
          <w:rFonts w:ascii="Traditional Arabic" w:hAnsi="Traditional Arabic" w:cs="Traditional Arabic"/>
          <w:color w:val="000000"/>
          <w:sz w:val="32"/>
          <w:szCs w:val="32"/>
          <w:rtl/>
        </w:rPr>
        <w:t>- بالفرنسية</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بيان الوسائل الموصولة الى إحياء الآداب العربيةبالديارالمصرية بالفرنسية</w:t>
      </w:r>
      <w:r w:rsidRPr="00112F06">
        <w:rPr>
          <w:rFonts w:ascii="Traditional Arabic" w:hAnsi="Traditional Arabic" w:cs="Traditional Arabic"/>
          <w:b/>
          <w:bCs/>
          <w:color w:val="000000"/>
          <w:sz w:val="32"/>
          <w:szCs w:val="32"/>
        </w:rPr>
        <w:t xml:space="preserve">- </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الكتب التي خلفها العرب في الاندلس</w:t>
      </w:r>
      <w:r w:rsidRPr="00112F06">
        <w:rPr>
          <w:rFonts w:ascii="Traditional Arabic" w:hAnsi="Traditional Arabic" w:cs="Traditional Arabic"/>
          <w:b/>
          <w:bCs/>
          <w:color w:val="000000"/>
          <w:sz w:val="32"/>
          <w:szCs w:val="32"/>
        </w:rPr>
        <w:br/>
      </w:r>
      <w:r w:rsidRPr="00112F06">
        <w:rPr>
          <w:rFonts w:ascii="Traditional Arabic" w:hAnsi="Traditional Arabic" w:cs="Traditional Arabic"/>
          <w:b/>
          <w:bCs/>
          <w:color w:val="000000"/>
          <w:sz w:val="32"/>
          <w:szCs w:val="32"/>
          <w:rtl/>
        </w:rPr>
        <w:t>من ترجماته</w:t>
      </w:r>
      <w:r w:rsidRPr="00112F06">
        <w:rPr>
          <w:rFonts w:ascii="Traditional Arabic" w:hAnsi="Traditional Arabic" w:cs="Traditional Arabic"/>
          <w:b/>
          <w:bCs/>
          <w:color w:val="000000"/>
          <w:sz w:val="32"/>
          <w:szCs w:val="32"/>
        </w:rPr>
        <w:t xml:space="preserve">: </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14 </w:t>
      </w:r>
      <w:r w:rsidRPr="00112F06">
        <w:rPr>
          <w:rFonts w:ascii="Traditional Arabic" w:hAnsi="Traditional Arabic" w:cs="Traditional Arabic"/>
          <w:b/>
          <w:bCs/>
          <w:color w:val="000000"/>
          <w:sz w:val="32"/>
          <w:szCs w:val="32"/>
          <w:rtl/>
        </w:rPr>
        <w:t xml:space="preserve">يوما سعيدا في خلافة الامير عبد الرحمن الاندلسي </w:t>
      </w:r>
      <w:r w:rsidRPr="00112F06">
        <w:rPr>
          <w:rFonts w:ascii="Traditional Arabic" w:hAnsi="Traditional Arabic" w:cs="Traditional Arabic"/>
          <w:color w:val="000000"/>
          <w:sz w:val="32"/>
          <w:szCs w:val="32"/>
          <w:rtl/>
        </w:rPr>
        <w:t>(عن الفرنسية) 1886</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29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نتائج الافهام في تقويم العرب قبل الاسلام ، الرق في الاسلام</w:t>
      </w:r>
      <w:r w:rsidRPr="00112F06">
        <w:rPr>
          <w:rFonts w:ascii="Traditional Arabic" w:hAnsi="Traditional Arabic" w:cs="Traditional Arabic"/>
          <w:color w:val="000000"/>
          <w:sz w:val="32"/>
          <w:szCs w:val="32"/>
          <w:rtl/>
        </w:rPr>
        <w:t>- احمد شفيق (نقلهالى الفرنسية) 1892،</w:t>
      </w:r>
    </w:p>
    <w:p w:rsidR="0030433F" w:rsidRPr="00112F06" w:rsidRDefault="0030433F" w:rsidP="0030433F">
      <w:pPr>
        <w:keepNext/>
        <w:keepLines/>
        <w:numPr>
          <w:ilvl w:val="0"/>
          <w:numId w:val="297"/>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تاريخ المشرق -</w:t>
      </w:r>
      <w:r w:rsidRPr="00112F06">
        <w:rPr>
          <w:rFonts w:ascii="Traditional Arabic" w:hAnsi="Traditional Arabic" w:cs="Traditional Arabic"/>
          <w:color w:val="000000"/>
          <w:sz w:val="32"/>
          <w:szCs w:val="32"/>
          <w:rtl/>
        </w:rPr>
        <w:t>تأليف ماسبيرو 1897،</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مصر الجغرافية</w:t>
      </w:r>
      <w:r w:rsidRPr="00112F06">
        <w:rPr>
          <w:rFonts w:ascii="Traditional Arabic" w:hAnsi="Traditional Arabic" w:cs="Traditional Arabic"/>
          <w:b/>
          <w:bCs/>
          <w:color w:val="000000"/>
          <w:sz w:val="32"/>
          <w:szCs w:val="32"/>
        </w:rPr>
        <w:t xml:space="preserve"> - </w:t>
      </w:r>
      <w:r w:rsidRPr="00112F06">
        <w:rPr>
          <w:rFonts w:ascii="Traditional Arabic" w:hAnsi="Traditional Arabic" w:cs="Traditional Arabic"/>
          <w:color w:val="000000"/>
          <w:sz w:val="32"/>
          <w:szCs w:val="32"/>
          <w:rtl/>
        </w:rPr>
        <w:t>تأليف نوتيولا 1893،</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السفر الى القمر - </w:t>
      </w:r>
      <w:r w:rsidRPr="00112F06">
        <w:rPr>
          <w:rFonts w:ascii="Traditional Arabic" w:hAnsi="Traditional Arabic" w:cs="Traditional Arabic"/>
          <w:color w:val="000000"/>
          <w:sz w:val="32"/>
          <w:szCs w:val="32"/>
          <w:rtl/>
        </w:rPr>
        <w:t>جول فيرن، قبل الاعدام</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7"/>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فكتور هوجو</w:t>
      </w:r>
      <w:r w:rsidRPr="00112F06">
        <w:rPr>
          <w:rFonts w:ascii="Traditional Arabic" w:hAnsi="Traditional Arabic" w:cs="Traditional Arabic"/>
          <w:b/>
          <w:bCs/>
          <w:color w:val="000000"/>
          <w:sz w:val="32"/>
          <w:szCs w:val="32"/>
        </w:rPr>
        <w:t>-</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بدمشق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297"/>
        </w:numPr>
        <w:spacing w:after="0" w:line="240" w:lineRule="auto"/>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زريق</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(830- 891هـ)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 أحمد بن أبي بكر بن عبد الرحمن بن محمد القرشي العمري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مقرئ، محدث ويعرف بابن زريق.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بصالحية دمشق، ونشأ بها،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إسماعيل العجلوني، التقي بن قندس، وأذن له في الإفتاء والإقراء، حدث، ويذكر بالشجاعة والإقدام.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من مصنفاته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سبب تصنيف الواضح الجلي ، لجمال الدين المرداوي </w:t>
      </w:r>
      <w:r w:rsidRPr="00112F06">
        <w:rPr>
          <w:rFonts w:ascii="Traditional Arabic" w:hAnsi="Traditional Arabic" w:cs="Traditional Arabic"/>
          <w:color w:val="000000"/>
          <w:sz w:val="32"/>
          <w:szCs w:val="32"/>
          <w:rtl/>
        </w:rPr>
        <w:t>. ( الواضح الجلي في نقض حكم ابن قاضي الجبل الحنبلي ) ليوسف بن محمد المرداوي . جامعة الملك سعود 6\ 234</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الوفاة : مات بالصالحية ودفن عند أقاربه </w:t>
      </w:r>
      <w:r w:rsidRPr="00112F06">
        <w:rPr>
          <w:rStyle w:val="a3"/>
          <w:rFonts w:ascii="Traditional Arabic" w:hAnsi="Traditional Arabic" w:cs="Traditional Arabic"/>
          <w:color w:val="000000"/>
          <w:sz w:val="32"/>
          <w:szCs w:val="32"/>
          <w:rtl/>
        </w:rPr>
        <w:t>(</w:t>
      </w:r>
      <w:r w:rsidRPr="00112F06">
        <w:rPr>
          <w:rStyle w:val="a3"/>
          <w:rFonts w:ascii="Traditional Arabic" w:hAnsi="Traditional Arabic" w:cs="Traditional Arabic"/>
          <w:color w:val="000000"/>
          <w:sz w:val="32"/>
          <w:szCs w:val="32"/>
          <w:rtl/>
        </w:rPr>
        <w:footnoteReference w:id="55"/>
      </w:r>
      <w:r w:rsidRPr="00112F06">
        <w:rPr>
          <w:rStyle w:val="a3"/>
          <w:rFonts w:ascii="Traditional Arabic" w:hAnsi="Traditional Arabic" w:cs="Traditional Arabic"/>
          <w:color w:val="000000"/>
          <w:sz w:val="32"/>
          <w:szCs w:val="32"/>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left="36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الطيبي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(910 – 979هـ)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41- أحمد بن أحمد بن بدر الدين ، شهاب الدين الطيبي الصالحي: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شافعي ، مصنف. كان إماما بجامع بني أمية،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مولده : </w:t>
      </w:r>
      <w:r w:rsidRPr="00112F06">
        <w:rPr>
          <w:rFonts w:ascii="Traditional Arabic" w:hAnsi="Traditional Arabic" w:cs="Traditional Arabic"/>
          <w:color w:val="000000"/>
          <w:sz w:val="32"/>
          <w:szCs w:val="32"/>
          <w:rtl/>
        </w:rPr>
        <w:t>بصالحية دمشق</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الكمال بن حمزة وغيره من علماء عصره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وعني بالحديث والقراءات ، فصار ممن يشار إليه فيهما بالبنان ، وكان علامة محدثا فاضلا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مؤلفات منها:</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زاد الأبرار وسلاح الأخيار</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الإبانة في مسائل الحضانة </w:t>
      </w:r>
      <w:r w:rsidRPr="00112F06">
        <w:rPr>
          <w:rFonts w:ascii="Traditional Arabic" w:hAnsi="Traditional Arabic" w:cs="Traditional Arabic"/>
          <w:color w:val="000000"/>
          <w:sz w:val="32"/>
          <w:szCs w:val="32"/>
          <w:rtl/>
        </w:rPr>
        <w:t>. فقه شافعي ، الظاهرية \ دمشق ( 5896 ) – ( 187و )</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جواز تقليد الشافعي على مذهب الإمام أبي حنيفة </w:t>
      </w:r>
      <w:r w:rsidRPr="00112F06">
        <w:rPr>
          <w:rFonts w:ascii="Traditional Arabic" w:hAnsi="Traditional Arabic" w:cs="Traditional Arabic"/>
          <w:color w:val="000000"/>
          <w:sz w:val="32"/>
          <w:szCs w:val="32"/>
          <w:rtl/>
        </w:rPr>
        <w:t>. أصول فقه شافعي . الدولة \ برلين [ 689 ( 4867\3) ] – ( و63- 65ا)</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رأي في الماشي مع الجنازة </w:t>
      </w:r>
      <w:r w:rsidRPr="00112F06">
        <w:rPr>
          <w:rFonts w:ascii="Traditional Arabic" w:hAnsi="Traditional Arabic" w:cs="Traditional Arabic"/>
          <w:color w:val="000000"/>
          <w:sz w:val="32"/>
          <w:szCs w:val="32"/>
          <w:rtl/>
        </w:rPr>
        <w:t>. الجامعة الأمريكية \بيروت [ ِ892708 م س \11 ] و55</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الصحيفة فيما يحتاج إليه الشافعي إلى تقليد أبي حنيفة</w:t>
      </w:r>
      <w:r w:rsidRPr="00112F06">
        <w:rPr>
          <w:rFonts w:ascii="Traditional Arabic" w:hAnsi="Traditional Arabic" w:cs="Traditional Arabic"/>
          <w:color w:val="000000"/>
          <w:sz w:val="32"/>
          <w:szCs w:val="32"/>
          <w:rtl/>
        </w:rPr>
        <w:t xml:space="preserve"> . فقه شافعي نسخة كتبت سنة 1007هـ المسجد الأقصى \ القدس ( 94\67\ج) – ( و37ب-38ب)</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وله نظم</w:t>
      </w:r>
    </w:p>
    <w:p w:rsidR="0030433F" w:rsidRPr="00112F06" w:rsidRDefault="0030433F" w:rsidP="0030433F">
      <w:pPr>
        <w:keepNext/>
        <w:keepLines/>
        <w:numPr>
          <w:ilvl w:val="0"/>
          <w:numId w:val="10"/>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الزوائد السنية على الألفية . </w:t>
      </w:r>
      <w:r w:rsidRPr="00112F06">
        <w:rPr>
          <w:rFonts w:ascii="Traditional Arabic" w:hAnsi="Traditional Arabic" w:cs="Traditional Arabic"/>
          <w:color w:val="000000"/>
          <w:sz w:val="32"/>
          <w:szCs w:val="32"/>
          <w:rtl/>
        </w:rPr>
        <w:t>في النحو</w:t>
      </w:r>
    </w:p>
    <w:p w:rsidR="0030433F" w:rsidRPr="00112F06" w:rsidRDefault="0030433F" w:rsidP="0030433F">
      <w:pPr>
        <w:keepNext/>
        <w:keepLines/>
        <w:spacing w:line="40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وفاته</w:t>
      </w:r>
      <w:r w:rsidRPr="00112F06">
        <w:rPr>
          <w:rFonts w:ascii="Traditional Arabic" w:hAnsi="Traditional Arabic" w:cs="Traditional Arabic"/>
          <w:color w:val="000000"/>
          <w:sz w:val="32"/>
          <w:szCs w:val="32"/>
          <w:rtl/>
        </w:rPr>
        <w:t xml:space="preserve"> : مات بصالحية دمشق ودفن بقاسيون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شهاب الدين الرملي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971هـ)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 أحمد بن أحمد بن حمزة، الرملي</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57"/>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الأنصاري، الشافعي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 شهاب الدين ، الشيخ الإمام العالم العلامة، شيخ الإسلام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الولادة </w:t>
      </w:r>
      <w:r w:rsidRPr="00112F06">
        <w:rPr>
          <w:rFonts w:ascii="Traditional Arabic" w:hAnsi="Traditional Arabic" w:cs="Traditional Arabic"/>
          <w:color w:val="000000"/>
          <w:sz w:val="32"/>
          <w:szCs w:val="32"/>
          <w:rtl/>
        </w:rPr>
        <w:t xml:space="preserve"> : ولد في دمشق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القاضي زكرياأخذ الفقه عنه وعن طبقته، وكان من رفقاء شيخ الإسلام نجم الدين الغزي</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مؤلفات منها :</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أجوبة في الفقه الشافعي </w:t>
      </w:r>
      <w:r w:rsidRPr="00112F06">
        <w:rPr>
          <w:rFonts w:ascii="Traditional Arabic" w:hAnsi="Traditional Arabic" w:cs="Traditional Arabic"/>
          <w:color w:val="000000"/>
          <w:sz w:val="32"/>
          <w:szCs w:val="32"/>
          <w:rtl/>
        </w:rPr>
        <w:t>. في منشورات جامعة طهران 11، 12 \ 511</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تعليق على مقدمة الزاهد </w:t>
      </w:r>
      <w:r w:rsidRPr="00112F06">
        <w:rPr>
          <w:rFonts w:ascii="Traditional Arabic" w:hAnsi="Traditional Arabic" w:cs="Traditional Arabic"/>
          <w:color w:val="000000"/>
          <w:sz w:val="32"/>
          <w:szCs w:val="32"/>
          <w:rtl/>
        </w:rPr>
        <w:t>. مقدمة الزاهد ( او المسائل الستون ) لأحمد بن محمد الزاهد . جامعة أم القرى\ مكة المكرمة [ 378\2 ] – ( و 38 – 77 )</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شرح التحرير </w:t>
      </w:r>
      <w:r w:rsidRPr="00112F06">
        <w:rPr>
          <w:rFonts w:ascii="Traditional Arabic" w:hAnsi="Traditional Arabic" w:cs="Traditional Arabic"/>
          <w:color w:val="000000"/>
          <w:sz w:val="32"/>
          <w:szCs w:val="32"/>
          <w:rtl/>
        </w:rPr>
        <w:t>. الأزهرية \ القاهرة [ ( 2643 ) عروسي 42327 ]- 105</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منظومة البيضاوي في النكاح</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شروط الإمامة</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شروط الوضوء</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الأجرومية</w:t>
      </w:r>
      <w:r w:rsidRPr="00112F06">
        <w:rPr>
          <w:rFonts w:ascii="Traditional Arabic" w:hAnsi="Traditional Arabic" w:cs="Traditional Arabic"/>
          <w:color w:val="000000"/>
          <w:sz w:val="32"/>
          <w:szCs w:val="32"/>
          <w:rtl/>
        </w:rPr>
        <w:t xml:space="preserve"> . في النحو </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غاية المأمول في شرح ورقات الوصول </w:t>
      </w:r>
      <w:r w:rsidRPr="00112F06">
        <w:rPr>
          <w:rFonts w:ascii="Traditional Arabic" w:hAnsi="Traditional Arabic" w:cs="Traditional Arabic"/>
          <w:color w:val="000000"/>
          <w:sz w:val="32"/>
          <w:szCs w:val="32"/>
          <w:rtl/>
        </w:rPr>
        <w:t>. ورقات الوصول : هي ( الورقات ) لعبد الملك بن عبد الله إمام الحرمين . نسخة كتبها محمد بن تقي الله ابن أفلح سنة 950هـالجامع الكبير \صنعاء ( مجاميع 77) – ( و31-61)</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غاية المرام في شرح شروط المأموم والإمام </w:t>
      </w:r>
      <w:r w:rsidRPr="00112F06">
        <w:rPr>
          <w:rFonts w:ascii="Traditional Arabic" w:hAnsi="Traditional Arabic" w:cs="Traditional Arabic"/>
          <w:color w:val="000000"/>
          <w:sz w:val="32"/>
          <w:szCs w:val="32"/>
          <w:rtl/>
        </w:rPr>
        <w:t>. نسخة كتبت سنة 1021 هـ الخالدية \القدس 58\1</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فتاوى . وتعرف بفتاوى الرملي الكبير </w:t>
      </w:r>
      <w:r w:rsidRPr="00112F06">
        <w:rPr>
          <w:rFonts w:ascii="Traditional Arabic" w:hAnsi="Traditional Arabic" w:cs="Traditional Arabic"/>
          <w:color w:val="000000"/>
          <w:sz w:val="32"/>
          <w:szCs w:val="32"/>
          <w:rtl/>
        </w:rPr>
        <w:t>. المكتبة الأحمدية \ عكا ( 75) – ( 61و)</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فتح الجواد بشرح منظومة ابن العماد</w:t>
      </w:r>
      <w:r w:rsidRPr="00112F06">
        <w:rPr>
          <w:rFonts w:ascii="Traditional Arabic" w:hAnsi="Traditional Arabic" w:cs="Traditional Arabic"/>
          <w:color w:val="000000"/>
          <w:sz w:val="32"/>
          <w:szCs w:val="32"/>
          <w:rtl/>
        </w:rPr>
        <w:t xml:space="preserve"> , في الفقه ، نسخة كتبها أحمد بن قاسم العبادي ، في المتحف العراقي \ بغداد [ 690 (6) ] – 60</w:t>
      </w:r>
    </w:p>
    <w:p w:rsidR="0030433F" w:rsidRPr="00112F06" w:rsidRDefault="0030433F" w:rsidP="0030433F">
      <w:pPr>
        <w:keepNext/>
        <w:keepLines/>
        <w:numPr>
          <w:ilvl w:val="0"/>
          <w:numId w:val="1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فتح الرحمن ، بشرح زبد ابن رسلان . في الفقه الشافعي </w:t>
      </w:r>
      <w:r w:rsidRPr="00112F06">
        <w:rPr>
          <w:rFonts w:ascii="Traditional Arabic" w:hAnsi="Traditional Arabic" w:cs="Traditional Arabic"/>
          <w:color w:val="000000"/>
          <w:sz w:val="32"/>
          <w:szCs w:val="32"/>
          <w:rtl/>
        </w:rPr>
        <w:t>. وهي شرح صفوة الزبد لأحمد بن الحسين الرملي ت 844هـ.  المسجد الأقصى \ القدس (94) – ( 244 و)</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ودفن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العناياتي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(932 – 1014هـ)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 أحمد بن أحمد بن عبد الرحمن بن أحمد بن عبد الكريم النابلسي: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ناظم، أحد بلغاء عصره، شهاب الدين أبو العباس:</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نابلسي الأصل، مشهور بالعناياتي. جمع شعره بين جودة السبك وحسن المعنى وعليه طلاوة رائقة وبهجة فائقة،ولـه في فنون النظم الست التي ابتدعها المتأخرون الباع الطويل. وكان أبوه رحل من نابلس وقطن مكة وتزوج بها فولد له أحمد هذا. سكن دمشق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بمكة المكرمة ،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آثاره :</w:t>
      </w:r>
    </w:p>
    <w:p w:rsidR="0030433F" w:rsidRPr="00112F06" w:rsidRDefault="0030433F" w:rsidP="0030433F">
      <w:pPr>
        <w:keepNext/>
        <w:keepLines/>
        <w:numPr>
          <w:ilvl w:val="0"/>
          <w:numId w:val="1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ابيات في بعض اوصاف القهوه وما يتعلق بآدابها </w:t>
      </w:r>
      <w:r w:rsidRPr="00112F06">
        <w:rPr>
          <w:rFonts w:ascii="Traditional Arabic" w:hAnsi="Traditional Arabic" w:cs="Traditional Arabic"/>
          <w:color w:val="000000"/>
          <w:sz w:val="32"/>
          <w:szCs w:val="32"/>
          <w:rtl/>
        </w:rPr>
        <w:t>. مركز الملك فيصل \ 02419-2</w:t>
      </w:r>
    </w:p>
    <w:p w:rsidR="0030433F" w:rsidRPr="00112F06" w:rsidRDefault="0030433F" w:rsidP="0030433F">
      <w:pPr>
        <w:keepNext/>
        <w:keepLines/>
        <w:numPr>
          <w:ilvl w:val="0"/>
          <w:numId w:val="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 . </w:t>
      </w:r>
      <w:r w:rsidRPr="00112F06">
        <w:rPr>
          <w:rFonts w:ascii="Traditional Arabic" w:hAnsi="Traditional Arabic" w:cs="Traditional Arabic"/>
          <w:color w:val="000000"/>
          <w:sz w:val="32"/>
          <w:szCs w:val="32"/>
          <w:rtl/>
        </w:rPr>
        <w:t xml:space="preserve">مخطوط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قال الزركلي</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رأيته في المكتبة العامة بنابلي بإيطاليا</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مركز الملك فيصل2419</w:t>
      </w:r>
    </w:p>
    <w:p w:rsidR="0030433F" w:rsidRPr="00112F06" w:rsidRDefault="0030433F" w:rsidP="0030433F">
      <w:pPr>
        <w:keepNext/>
        <w:keepLines/>
        <w:numPr>
          <w:ilvl w:val="0"/>
          <w:numId w:val="12"/>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صوره درج للقيم سالم العودي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02419-1</w:t>
      </w:r>
    </w:p>
    <w:p w:rsidR="0030433F" w:rsidRPr="00112F06" w:rsidRDefault="0030433F" w:rsidP="0030433F">
      <w:pPr>
        <w:keepNext/>
        <w:keepLines/>
        <w:numPr>
          <w:ilvl w:val="0"/>
          <w:numId w:val="1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الدرر المضية في الأدب والأخلاق .</w:t>
      </w:r>
      <w:r w:rsidRPr="00112F06">
        <w:rPr>
          <w:rFonts w:ascii="Traditional Arabic" w:hAnsi="Traditional Arabic" w:cs="Traditional Arabic"/>
          <w:color w:val="000000"/>
          <w:sz w:val="32"/>
          <w:szCs w:val="32"/>
          <w:rtl/>
        </w:rPr>
        <w:t xml:space="preserve"> جوتا \ ألمانيا \ 2322</w:t>
      </w:r>
    </w:p>
    <w:p w:rsidR="0030433F" w:rsidRPr="00112F06" w:rsidRDefault="0030433F" w:rsidP="0030433F">
      <w:pPr>
        <w:keepNext/>
        <w:keepLines/>
        <w:numPr>
          <w:ilvl w:val="0"/>
          <w:numId w:val="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الدر المنثال العديم المثال .</w:t>
      </w:r>
      <w:r w:rsidRPr="00112F06">
        <w:rPr>
          <w:rFonts w:ascii="Traditional Arabic" w:hAnsi="Traditional Arabic" w:cs="Traditional Arabic"/>
          <w:color w:val="000000"/>
          <w:sz w:val="32"/>
          <w:szCs w:val="32"/>
          <w:rtl/>
        </w:rPr>
        <w:t xml:space="preserve"> مكتبه الجامعه \ بيروت \ لبنان \ 714/2</w:t>
      </w:r>
    </w:p>
    <w:p w:rsidR="0030433F" w:rsidRPr="00112F06" w:rsidRDefault="0030433F" w:rsidP="0030433F">
      <w:pPr>
        <w:keepNext/>
        <w:keepLines/>
        <w:numPr>
          <w:ilvl w:val="0"/>
          <w:numId w:val="12"/>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مقصوره شعريه</w:t>
      </w:r>
      <w:r w:rsidRPr="00112F06">
        <w:rPr>
          <w:rFonts w:ascii="Traditional Arabic" w:hAnsi="Traditional Arabic" w:cs="Traditional Arabic"/>
          <w:color w:val="000000"/>
          <w:sz w:val="32"/>
          <w:szCs w:val="32"/>
          <w:rtl/>
        </w:rPr>
        <w:t xml:space="preserve">  0 مركز الملك فيصل2419-3</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2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شرف الدين المقدسي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(622 – 694هـ)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44- أحمد بن أحمد بن نعمة بن أحمد، المقدسي النابلسي الشافعي: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الشام، قاضي القضاة. خطيب دمشق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ونشأ بدمشق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أجاز له الفتح بن عبد السلام وأبو علي الجواليقي وسمع من السخاوي وابن الصلاح وعدة، وطلب بنفسه وقرأ على الشيوخ وتقدم في علمي الأصول والفقه وتخرج به الأصحاب</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مع التواضع والديانة وسرعة الفهم ووفور العلم، وله شعر، وكان شيخ الحديث النورية.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338"/>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البديع في أصول الفقه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ودفن بباب كيسان، عند والده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spacing w:line="2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2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الحسباني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(749 – 815هـ)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45- أحمد بن إسماعيل بن خليفة بن عبد العالي النابلسي، الحسباني،: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شافعي، أصولي، قاضي، محدث. مصنف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بدمشق ، ونشأ بها.</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من شيوخه</w:t>
      </w:r>
      <w:r w:rsidRPr="00112F06">
        <w:rPr>
          <w:rFonts w:ascii="Traditional Arabic" w:hAnsi="Traditional Arabic" w:cs="Traditional Arabic"/>
          <w:color w:val="000000"/>
          <w:sz w:val="32"/>
          <w:szCs w:val="32"/>
          <w:rtl/>
        </w:rPr>
        <w:t xml:space="preserve"> : أبو العباس العنابي ، وابن الصلاح وابن رافع وابن الهبل وأصحاب الفخر ابن البخاري ، والصلاح بن أبي عمر . وغيرهم ، ولي تدريس الحـديث بالأشرفية والأمينية، وناب في الحكم، واستقل به في دولة المؤيد. شهد له البلقيني بأنه أحفظ أهل دمشق للحديث.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تصانيف منها :</w:t>
      </w:r>
    </w:p>
    <w:p w:rsidR="0030433F" w:rsidRPr="00112F06" w:rsidRDefault="0030433F" w:rsidP="0030433F">
      <w:pPr>
        <w:keepNext/>
        <w:keepLines/>
        <w:numPr>
          <w:ilvl w:val="0"/>
          <w:numId w:val="13"/>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جامع التفاسير</w:t>
      </w:r>
    </w:p>
    <w:p w:rsidR="0030433F" w:rsidRPr="00112F06" w:rsidRDefault="0030433F" w:rsidP="0030433F">
      <w:pPr>
        <w:keepNext/>
        <w:keepLines/>
        <w:numPr>
          <w:ilvl w:val="0"/>
          <w:numId w:val="13"/>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 المنظوم في سيرة النبي المعصوم </w:t>
      </w:r>
    </w:p>
    <w:p w:rsidR="0030433F" w:rsidRPr="00112F06" w:rsidRDefault="0030433F" w:rsidP="0030433F">
      <w:pPr>
        <w:keepNext/>
        <w:keepLines/>
        <w:numPr>
          <w:ilvl w:val="0"/>
          <w:numId w:val="13"/>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ألفية ابن مالك</w:t>
      </w:r>
    </w:p>
    <w:p w:rsidR="0030433F" w:rsidRPr="00112F06" w:rsidRDefault="0030433F" w:rsidP="0030433F">
      <w:pPr>
        <w:keepNext/>
        <w:keepLines/>
        <w:numPr>
          <w:ilvl w:val="0"/>
          <w:numId w:val="1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شافي العي في تخريخ أحاديث الرافعي  . </w:t>
      </w:r>
      <w:r w:rsidRPr="00112F06">
        <w:rPr>
          <w:rFonts w:ascii="Traditional Arabic" w:hAnsi="Traditional Arabic" w:cs="Traditional Arabic"/>
          <w:color w:val="000000"/>
          <w:sz w:val="32"/>
          <w:szCs w:val="32"/>
          <w:rtl/>
        </w:rPr>
        <w:t xml:space="preserve">شرح الوجيز في فروع الشافـعية. </w:t>
      </w:r>
    </w:p>
    <w:p w:rsidR="0030433F" w:rsidRPr="00112F06" w:rsidRDefault="0030433F" w:rsidP="0030433F">
      <w:pPr>
        <w:keepNext/>
        <w:keepLines/>
        <w:numPr>
          <w:ilvl w:val="0"/>
          <w:numId w:val="1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علق على الحاوي الصغير للقزويني</w:t>
      </w:r>
      <w:r w:rsidRPr="00112F06">
        <w:rPr>
          <w:rFonts w:ascii="Traditional Arabic" w:hAnsi="Traditional Arabic" w:cs="Traditional Arabic"/>
          <w:color w:val="000000"/>
          <w:sz w:val="32"/>
          <w:szCs w:val="32"/>
          <w:rtl/>
        </w:rPr>
        <w:t xml:space="preserve"> . في فروع الفقه الشافعي. للشيخ نجم الدين عبد الغفار القزويني الشافعي ( ت 665 هـ ) وهو من الكتب المعتبرة بين الشافعية ، وعليه شروح كثيرة لعلماء المذهب .</w:t>
      </w:r>
    </w:p>
    <w:p w:rsidR="0030433F" w:rsidRPr="00112F06" w:rsidRDefault="0030433F" w:rsidP="0030433F">
      <w:pPr>
        <w:keepNext/>
        <w:keepLines/>
        <w:numPr>
          <w:ilvl w:val="0"/>
          <w:numId w:val="1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طبقات الشافعية </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بصـالحية دمشق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البسطامي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1157هـ)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 أحمد بن أمين الدين البسطامي الشافعي النابلسي: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الشيخ الفقيه الفاضل، المصنف . صدر الديار النابلسية، درس وأفتى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ولد في مدينة نابلس ونشأ بها</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وتفقه على خاله الشيخ عبد الحق الأخرمي ، وعمه الشيخ حسن المفتي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وتولى إفتاء الشافعية بنابلس بعد عمه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مؤلفات منها : </w:t>
      </w:r>
    </w:p>
    <w:p w:rsidR="0030433F" w:rsidRPr="00112F06" w:rsidRDefault="0030433F" w:rsidP="0030433F">
      <w:pPr>
        <w:keepNext/>
        <w:keepLines/>
        <w:numPr>
          <w:ilvl w:val="0"/>
          <w:numId w:val="203"/>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شرح أربعين النووية </w:t>
      </w:r>
    </w:p>
    <w:p w:rsidR="0030433F" w:rsidRPr="00112F06" w:rsidRDefault="0030433F" w:rsidP="0030433F">
      <w:pPr>
        <w:keepNext/>
        <w:keepLines/>
        <w:numPr>
          <w:ilvl w:val="0"/>
          <w:numId w:val="20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البردة</w:t>
      </w:r>
    </w:p>
    <w:p w:rsidR="0030433F" w:rsidRPr="00112F06" w:rsidRDefault="0030433F" w:rsidP="0030433F">
      <w:pPr>
        <w:keepNext/>
        <w:keepLines/>
        <w:numPr>
          <w:ilvl w:val="0"/>
          <w:numId w:val="203"/>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المناهج البسطامية في المواعظ السنية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مات ودفن بنابلس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بطحيش</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(1095– 1147هـ)</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47- أحمد بن بكر بن أحمد بن محمد بطحيش العكي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63"/>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عكا، من فقهاء الأحناف. اشتهر بين أهلها بأعمال البر، والإصلاح بين الناس وكان</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وجيها في بلده، وكان بيته مفتوحا للفقراء وملجأ للأيتام.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في مدينة عكا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وله تصانيف كثيرة أغلبها في شرح الفقه الحنفي منها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xml:space="preserve"> الفتاوي</w:t>
      </w:r>
      <w:r w:rsidRPr="00112F06">
        <w:rPr>
          <w:rFonts w:ascii="Traditional Arabic" w:hAnsi="Traditional Arabic" w:cs="Traditional Arabic"/>
          <w:color w:val="000000"/>
          <w:sz w:val="32"/>
          <w:szCs w:val="32"/>
          <w:rtl/>
        </w:rPr>
        <w:t xml:space="preserve"> : وهي تجميع للفتاوى التي أصدرها خاصة في بلده عكا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2</w:t>
      </w:r>
      <w:r w:rsidRPr="00112F06">
        <w:rPr>
          <w:rFonts w:ascii="Traditional Arabic" w:hAnsi="Traditional Arabic" w:cs="Traditional Arabic"/>
          <w:b/>
          <w:bCs/>
          <w:color w:val="000000"/>
          <w:sz w:val="32"/>
          <w:szCs w:val="32"/>
          <w:rtl/>
        </w:rPr>
        <w:t>- حاشية على تنوير الأبصار في الفقه</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 الألفية الجيبية في علم الميقات</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 شرح منظومة ابن الشحنة في الفرائض</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5- ومختصر السيرة الحلبية : سماه خلاصة الأثر في سيرة سيد البشر </w:t>
      </w:r>
      <w:r w:rsidRPr="00112F06">
        <w:rPr>
          <w:rFonts w:ascii="Traditional Arabic" w:hAnsi="Traditional Arabic" w:cs="Traditional Arabic"/>
          <w:color w:val="000000"/>
          <w:sz w:val="32"/>
          <w:szCs w:val="32"/>
          <w:rtl/>
        </w:rPr>
        <w:t xml:space="preserve">. مخطوط ، المجلد الثاني الأخير منه ، وهو ضخم جدا ، في خزانة الرباط ، برقم ( 1393 ك )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في عكا</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6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48- أحمد التميمي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65"/>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النابلسي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(000 – بعد 1236هـ)</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الشافعية، مصنف.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وعاش في نابلس بفلسطين، وعمل على نشر المذهب الشافعي بين أهل بلده والذين ينتمي غالبيتهم إلى الفقه الحنبلي .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وله مؤلفات عديدة منها :</w:t>
      </w:r>
    </w:p>
    <w:p w:rsidR="0030433F" w:rsidRPr="00112F06" w:rsidRDefault="0030433F" w:rsidP="0030433F">
      <w:pPr>
        <w:keepNext/>
        <w:keepLines/>
        <w:numPr>
          <w:ilvl w:val="0"/>
          <w:numId w:val="33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إرشاد الملوك في الوعظ والأخلاق</w:t>
      </w:r>
    </w:p>
    <w:p w:rsidR="0030433F" w:rsidRPr="00112F06" w:rsidRDefault="0030433F" w:rsidP="0030433F">
      <w:pPr>
        <w:keepNext/>
        <w:keepLines/>
        <w:numPr>
          <w:ilvl w:val="0"/>
          <w:numId w:val="33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إسقاط الصلاة وغيرها عن الميت</w:t>
      </w:r>
      <w:r w:rsidRPr="00112F06">
        <w:rPr>
          <w:rFonts w:ascii="Traditional Arabic" w:hAnsi="Traditional Arabic" w:cs="Traditional Arabic"/>
          <w:color w:val="000000"/>
          <w:sz w:val="32"/>
          <w:szCs w:val="32"/>
          <w:rtl/>
        </w:rPr>
        <w:t xml:space="preserve"> . رسالة في فقه حنفي ، نسخة في دار الكتب بالقاهرة ( 531 مجاميع ) 1\ 424</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توفي بنابلس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color w:val="000000"/>
          <w:sz w:val="32"/>
          <w:szCs w:val="32"/>
          <w:rtl/>
        </w:rPr>
      </w:pPr>
    </w:p>
    <w:p w:rsidR="0030433F" w:rsidRPr="00112F06" w:rsidRDefault="0030433F" w:rsidP="0030433F">
      <w:pPr>
        <w:keepNext/>
        <w:keepLines/>
        <w:spacing w:line="440" w:lineRule="exact"/>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المبرد</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(856 – 895هـ)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49- أحمد بن حسن بن أحمد بن حسن، المقدسي الصالحي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العلامة الصالح المفيد، المحدث، المصنف ،مهذب الدين أبو العباس . من فقهاء الحنابلة.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ببيت المقدس</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النظام بن مفلح بن الشربف، وفاطمة الحرستانية، وجماعة من أصحاب المحب ابن التفليسي، وأصحاب عائشة بنت عبد الهادي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مؤلفات منها:</w:t>
      </w:r>
    </w:p>
    <w:p w:rsidR="0030433F" w:rsidRPr="00112F06" w:rsidRDefault="0030433F" w:rsidP="0030433F">
      <w:pPr>
        <w:keepNext/>
        <w:keepLines/>
        <w:tabs>
          <w:tab w:val="num" w:pos="1230"/>
        </w:tabs>
        <w:spacing w:line="40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أخبار بشر الحافي</w:t>
      </w:r>
    </w:p>
    <w:p w:rsidR="0030433F" w:rsidRPr="00112F06" w:rsidRDefault="0030433F" w:rsidP="0030433F">
      <w:pPr>
        <w:keepNext/>
        <w:keepLines/>
        <w:tabs>
          <w:tab w:val="num" w:pos="1230"/>
        </w:tabs>
        <w:spacing w:line="40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 المحبة والمتحابين في الله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tabs>
          <w:tab w:val="num" w:pos="1230"/>
        </w:tabs>
        <w:spacing w:line="40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 أمور حسنة منتخبة . </w:t>
      </w:r>
      <w:r w:rsidRPr="00112F06">
        <w:rPr>
          <w:rFonts w:ascii="Traditional Arabic" w:hAnsi="Traditional Arabic" w:cs="Traditional Arabic"/>
          <w:color w:val="000000"/>
          <w:sz w:val="32"/>
          <w:szCs w:val="32"/>
          <w:rtl/>
        </w:rPr>
        <w:t xml:space="preserve">مخطوطة في جامعة الإمام برقم 424 </w:t>
      </w:r>
    </w:p>
    <w:p w:rsidR="0030433F" w:rsidRPr="00112F06" w:rsidRDefault="0030433F" w:rsidP="0030433F">
      <w:pPr>
        <w:keepNext/>
        <w:keepLines/>
        <w:tabs>
          <w:tab w:val="num" w:pos="1230"/>
        </w:tabs>
        <w:spacing w:line="400" w:lineRule="exact"/>
        <w:ind w:left="123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4-المنتقى من كتاب ابن رجب ومن كتاب الزهد للامام احمد بن حنبل</w:t>
      </w:r>
      <w:r w:rsidRPr="00112F06">
        <w:rPr>
          <w:rFonts w:ascii="Traditional Arabic" w:hAnsi="Traditional Arabic" w:cs="Traditional Arabic"/>
          <w:color w:val="000000"/>
          <w:sz w:val="32"/>
          <w:szCs w:val="32"/>
          <w:rtl/>
        </w:rPr>
        <w:t xml:space="preserve"> . المكتبه المركزيه \ الرياض \ 922/ف, 424</w:t>
      </w:r>
    </w:p>
    <w:p w:rsidR="0030433F" w:rsidRPr="00112F06" w:rsidRDefault="0030433F" w:rsidP="0030433F">
      <w:pPr>
        <w:keepNext/>
        <w:keepLines/>
        <w:tabs>
          <w:tab w:val="num" w:pos="1230"/>
        </w:tabs>
        <w:spacing w:line="400" w:lineRule="exact"/>
        <w:ind w:left="123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5</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حواشي على الزركشي</w:t>
      </w:r>
      <w:r w:rsidRPr="00112F06">
        <w:rPr>
          <w:rFonts w:ascii="Traditional Arabic" w:hAnsi="Traditional Arabic" w:cs="Traditional Arabic"/>
          <w:color w:val="000000"/>
          <w:sz w:val="32"/>
          <w:szCs w:val="32"/>
          <w:rtl/>
        </w:rPr>
        <w:t xml:space="preserve"> . المكتبه المركزيه \ مكه المكرمه . 652/5</w:t>
      </w:r>
    </w:p>
    <w:p w:rsidR="0030433F" w:rsidRPr="00112F06" w:rsidRDefault="0030433F" w:rsidP="0030433F">
      <w:pPr>
        <w:keepNext/>
        <w:keepLines/>
        <w:spacing w:line="400" w:lineRule="exac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الرصاص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790 هـ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 أحمد بن الحسن بن الرصاص المقدسي الحنفي النحوي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من الفقهاء . ( شهاب الدين أبو العباس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الولادة</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91"/>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الألفية لابن مالك</w:t>
      </w:r>
      <w:r w:rsidRPr="00112F06">
        <w:rPr>
          <w:rFonts w:ascii="Traditional Arabic" w:hAnsi="Traditional Arabic" w:cs="Traditional Arabic"/>
          <w:color w:val="000000"/>
          <w:sz w:val="32"/>
          <w:szCs w:val="32"/>
          <w:rtl/>
        </w:rPr>
        <w:t xml:space="preserve">  . في النحو ، سليم أغا 1147</w:t>
      </w:r>
    </w:p>
    <w:p w:rsidR="0030433F" w:rsidRPr="00112F06" w:rsidRDefault="0030433F" w:rsidP="0030433F">
      <w:pPr>
        <w:keepNext/>
        <w:keepLines/>
        <w:spacing w:line="40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 مصباح العلوم في معرفة الحي القيوم</w:t>
      </w:r>
      <w:r w:rsidRPr="00112F06">
        <w:rPr>
          <w:rFonts w:ascii="Traditional Arabic" w:hAnsi="Traditional Arabic" w:cs="Traditional Arabic"/>
          <w:color w:val="000000"/>
          <w:sz w:val="32"/>
          <w:szCs w:val="32"/>
          <w:rtl/>
        </w:rPr>
        <w:t xml:space="preserve"> . مكتبة الأميروزيانا بميلانو رقم د – 398 </w:t>
      </w:r>
    </w:p>
    <w:p w:rsidR="0030433F" w:rsidRPr="00112F06" w:rsidRDefault="0030433F" w:rsidP="0030433F">
      <w:pPr>
        <w:keepNext/>
        <w:keepLines/>
        <w:spacing w:line="40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 .</w:t>
      </w:r>
      <w:r w:rsidRPr="00112F06">
        <w:rPr>
          <w:rStyle w:val="a3"/>
          <w:rFonts w:ascii="Traditional Arabic" w:hAnsi="Traditional Arabic" w:cs="Traditional Arabic"/>
          <w:color w:val="000000"/>
          <w:sz w:val="32"/>
          <w:szCs w:val="32"/>
          <w:rtl/>
        </w:rPr>
        <w:footnoteReference w:id="6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left="360"/>
        <w:jc w:val="lowKashida"/>
        <w:rPr>
          <w:rFonts w:ascii="Traditional Arabic" w:hAnsi="Traditional Arabic" w:cs="Traditional Arabic"/>
          <w:color w:val="000000"/>
          <w:sz w:val="32"/>
          <w:szCs w:val="32"/>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المقدسي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(693 – 771 هـ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51- أحمد بن الحسين بن عبد الله بن أبي بكر محمد بن قدامة المقدسي الدمشقي </w:t>
      </w:r>
    </w:p>
    <w:p w:rsidR="0030433F" w:rsidRPr="00112F06" w:rsidRDefault="0030433F" w:rsidP="0030433F">
      <w:pPr>
        <w:keepNext/>
        <w:keepLines/>
        <w:spacing w:line="40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من فقهاء الحنابلة ، مصنف</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11"/>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تنقيح الأحداث رفع التميم للأحداث .</w:t>
      </w:r>
    </w:p>
    <w:p w:rsidR="0030433F" w:rsidRPr="00112F06" w:rsidRDefault="0030433F" w:rsidP="0030433F">
      <w:pPr>
        <w:keepNext/>
        <w:keepLines/>
        <w:numPr>
          <w:ilvl w:val="0"/>
          <w:numId w:val="211"/>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تهذيب الأذكار </w:t>
      </w:r>
      <w:r w:rsidRPr="00112F06">
        <w:rPr>
          <w:rFonts w:ascii="Traditional Arabic" w:hAnsi="Traditional Arabic" w:cs="Traditional Arabic"/>
          <w:color w:val="000000"/>
          <w:sz w:val="32"/>
          <w:szCs w:val="32"/>
          <w:rtl/>
        </w:rPr>
        <w:t>.   نور عثمانية 44 [ 744 ]</w:t>
      </w:r>
    </w:p>
    <w:p w:rsidR="0030433F" w:rsidRPr="00112F06" w:rsidRDefault="0030433F" w:rsidP="0030433F">
      <w:pPr>
        <w:keepNext/>
        <w:keepLines/>
        <w:numPr>
          <w:ilvl w:val="0"/>
          <w:numId w:val="211"/>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الفائق في فروع الحنابلة .</w:t>
      </w:r>
    </w:p>
    <w:p w:rsidR="0030433F" w:rsidRPr="00112F06" w:rsidRDefault="0030433F" w:rsidP="0030433F">
      <w:pPr>
        <w:keepNext/>
        <w:keepLines/>
        <w:numPr>
          <w:ilvl w:val="0"/>
          <w:numId w:val="211"/>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قطر الغمام في شرح أحاديث الأحكام</w:t>
      </w:r>
      <w:r w:rsidRPr="00112F06">
        <w:rPr>
          <w:rFonts w:ascii="Traditional Arabic" w:hAnsi="Traditional Arabic" w:cs="Traditional Arabic"/>
          <w:color w:val="000000"/>
          <w:sz w:val="32"/>
          <w:szCs w:val="32"/>
          <w:rtl/>
        </w:rPr>
        <w:t xml:space="preserve"> . لمجد الدين ابن تيمية .</w:t>
      </w:r>
    </w:p>
    <w:p w:rsidR="0030433F" w:rsidRPr="00112F06" w:rsidRDefault="0030433F" w:rsidP="0030433F">
      <w:pPr>
        <w:keepNext/>
        <w:keepLines/>
        <w:spacing w:line="400" w:lineRule="exact"/>
        <w:ind w:left="12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الحميدي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1024هـ)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 أحمد الحميدي، الرومي الشافعي:</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مؤرخ ، فقيه ، أصولي ، نحوي . تولى القضاء بالقدس.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مولده : </w:t>
      </w:r>
      <w:r w:rsidRPr="00112F06">
        <w:rPr>
          <w:rFonts w:ascii="Traditional Arabic" w:hAnsi="Traditional Arabic" w:cs="Traditional Arabic"/>
          <w:color w:val="000000"/>
          <w:sz w:val="32"/>
          <w:szCs w:val="32"/>
          <w:rtl/>
        </w:rPr>
        <w:t>ولد ببيت المقدس</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منها: </w:t>
      </w:r>
    </w:p>
    <w:p w:rsidR="0030433F" w:rsidRPr="00112F06" w:rsidRDefault="0030433F" w:rsidP="0030433F">
      <w:pPr>
        <w:keepNext/>
        <w:keepLines/>
        <w:numPr>
          <w:ilvl w:val="0"/>
          <w:numId w:val="198"/>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ذيل الشقائق النعمانية في علماء الدولة العثمانية</w:t>
      </w:r>
    </w:p>
    <w:p w:rsidR="0030433F" w:rsidRPr="00112F06" w:rsidRDefault="0030433F" w:rsidP="0030433F">
      <w:pPr>
        <w:keepNext/>
        <w:keepLines/>
        <w:numPr>
          <w:ilvl w:val="0"/>
          <w:numId w:val="19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تعليقات على درر الحكام في فروع الحنفية</w:t>
      </w:r>
      <w:r w:rsidRPr="00112F06">
        <w:rPr>
          <w:rFonts w:ascii="Traditional Arabic" w:hAnsi="Traditional Arabic" w:cs="Traditional Arabic"/>
          <w:color w:val="000000"/>
          <w:sz w:val="32"/>
          <w:szCs w:val="32"/>
          <w:rtl/>
        </w:rPr>
        <w:t xml:space="preserve"> لمنلا خسرو</w:t>
      </w:r>
    </w:p>
    <w:p w:rsidR="0030433F" w:rsidRPr="00112F06" w:rsidRDefault="0030433F" w:rsidP="0030433F">
      <w:pPr>
        <w:keepNext/>
        <w:keepLines/>
        <w:numPr>
          <w:ilvl w:val="0"/>
          <w:numId w:val="198"/>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حاشية على الكافية لابن حاجب</w:t>
      </w:r>
      <w:r w:rsidRPr="00112F06">
        <w:rPr>
          <w:rFonts w:ascii="Traditional Arabic" w:hAnsi="Traditional Arabic" w:cs="Traditional Arabic"/>
          <w:color w:val="000000"/>
          <w:sz w:val="32"/>
          <w:szCs w:val="32"/>
          <w:rtl/>
        </w:rPr>
        <w:t xml:space="preserve"> . في النحو</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بالقدس الشريف </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7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رسلان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(773 – 844هـ)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53- أحمد بن حسين بن حسن بن علي بن يوسف بن أرسلان الرملي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الإسلام ، شهاب الدين أبو العباس:</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المصنف ، الناظم ، الفقيه الشافعي ، المفتي ، المحدث.</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مولده</w:t>
      </w:r>
      <w:r w:rsidRPr="00112F06">
        <w:rPr>
          <w:rFonts w:ascii="Traditional Arabic" w:hAnsi="Traditional Arabic" w:cs="Traditional Arabic"/>
          <w:color w:val="000000"/>
          <w:sz w:val="32"/>
          <w:szCs w:val="32"/>
          <w:rtl/>
        </w:rPr>
        <w:t xml:space="preserve"> : ولد بالرملة، وأصله من العرب من كنانة</w:t>
      </w:r>
      <w:r w:rsidRPr="00112F06">
        <w:rPr>
          <w:rStyle w:val="a3"/>
          <w:rFonts w:ascii="Traditional Arabic" w:hAnsi="Traditional Arabic" w:cs="Traditional Arabic"/>
          <w:color w:val="000000"/>
          <w:sz w:val="32"/>
          <w:szCs w:val="32"/>
          <w:rtl/>
        </w:rPr>
        <w:footnoteReference w:id="7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واشتغل وحصل بقوة ذكاءه وفهمه، وكان مقيما بالرملة بجامعه المشهور، بحارة الباش قردي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الشمس القلقشندي ، وابن الهائم والجلال عبد الله بن البسطامي ، ومحمد القرمي ، ومحمد القادري وابن الزراريتي وابن الذهبي والشهاب الحسني ، وغيرهم كثير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من التصانيف</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 تعليقة على الشفا للقاضي عياض </w:t>
      </w:r>
      <w:r w:rsidRPr="00112F06">
        <w:rPr>
          <w:rFonts w:ascii="Traditional Arabic" w:hAnsi="Traditional Arabic" w:cs="Traditional Arabic"/>
          <w:color w:val="000000"/>
          <w:sz w:val="32"/>
          <w:szCs w:val="32"/>
          <w:rtl/>
        </w:rPr>
        <w:t>. الشفا في تعريف حقوق المصطفى للقاضي عياض اليحصبي ( ت 544 هـ ) . ولابن رسلان تعليقة جيدة عليه أولها الحمد لله رب العالمين. مكتبه المصغرات الفلميه \ المدينه المنوره \ 7106/3</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 تعليقة على ألفاظ الألفية . </w:t>
      </w:r>
      <w:r w:rsidRPr="00112F06">
        <w:rPr>
          <w:rFonts w:ascii="Traditional Arabic" w:hAnsi="Traditional Arabic" w:cs="Traditional Arabic"/>
          <w:color w:val="000000"/>
          <w:sz w:val="32"/>
          <w:szCs w:val="32"/>
          <w:rtl/>
        </w:rPr>
        <w:t>الظاهرية بدمشق 24</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تنقيح الأذكار . </w:t>
      </w:r>
      <w:r w:rsidRPr="00112F06">
        <w:rPr>
          <w:rFonts w:ascii="Traditional Arabic" w:hAnsi="Traditional Arabic" w:cs="Traditional Arabic"/>
          <w:color w:val="000000"/>
          <w:sz w:val="32"/>
          <w:szCs w:val="32"/>
          <w:rtl/>
        </w:rPr>
        <w:t>مكتبه الاوقاف بالسليمانيه \ العراق \ ت/278</w:t>
      </w:r>
    </w:p>
    <w:p w:rsidR="0030433F" w:rsidRPr="00112F06" w:rsidRDefault="0030433F" w:rsidP="0030433F">
      <w:pPr>
        <w:keepNext/>
        <w:keepLines/>
        <w:spacing w:line="3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 الزبد فيما عليه المعتمد .</w:t>
      </w:r>
      <w:r w:rsidRPr="00112F06">
        <w:rPr>
          <w:rFonts w:ascii="Traditional Arabic" w:hAnsi="Traditional Arabic" w:cs="Traditional Arabic"/>
          <w:color w:val="000000"/>
          <w:sz w:val="32"/>
          <w:szCs w:val="32"/>
          <w:rtl/>
        </w:rPr>
        <w:t xml:space="preserve"> مطبوع</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وهو منظومة في الفقه</w:t>
      </w:r>
    </w:p>
    <w:p w:rsidR="0030433F" w:rsidRPr="00112F06" w:rsidRDefault="0030433F" w:rsidP="0030433F">
      <w:pPr>
        <w:keepNext/>
        <w:keepLines/>
        <w:spacing w:line="3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 الروضة الأريضة في قسم الفريضة </w:t>
      </w:r>
    </w:p>
    <w:p w:rsidR="0030433F" w:rsidRPr="00112F06" w:rsidRDefault="0030433F" w:rsidP="0030433F">
      <w:pPr>
        <w:keepNext/>
        <w:keepLines/>
        <w:spacing w:line="3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 سطور الأعلام</w:t>
      </w:r>
    </w:p>
    <w:p w:rsidR="0030433F" w:rsidRPr="00112F06" w:rsidRDefault="0030433F" w:rsidP="0030433F">
      <w:pPr>
        <w:keepNext/>
        <w:keepLines/>
        <w:spacing w:line="3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6- شرح الجامع الصحيح للبخاري </w:t>
      </w:r>
      <w:r w:rsidRPr="00112F06">
        <w:rPr>
          <w:rFonts w:ascii="Traditional Arabic" w:hAnsi="Traditional Arabic" w:cs="Traditional Arabic"/>
          <w:color w:val="000000"/>
          <w:sz w:val="32"/>
          <w:szCs w:val="32"/>
          <w:rtl/>
        </w:rPr>
        <w:t>. ثلاث مجلدات وصل فيه إلى باب الحج ، منه نسخة مخطوطة لدى جامعة الإمام برقم 5865 ف من مصورات مكتبة مراد باستانبول 441</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7- شرح جمع الجوامع للسبكي</w:t>
      </w:r>
      <w:r w:rsidRPr="00112F06">
        <w:rPr>
          <w:rFonts w:ascii="Traditional Arabic" w:hAnsi="Traditional Arabic" w:cs="Traditional Arabic"/>
          <w:color w:val="000000"/>
          <w:rtl/>
        </w:rPr>
        <w:t xml:space="preserve"> : في الأصول . هو تاج الدين عبد الوهاب بن علي السبكي ( ت 771 هـ ) وهو مختصر مشهور جمعه من زهاء مائة مصنف رتبه على مقدمات وسبعة كتب .</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8- </w:t>
      </w:r>
      <w:r w:rsidRPr="00112F06">
        <w:rPr>
          <w:rFonts w:ascii="Traditional Arabic" w:hAnsi="Traditional Arabic" w:cs="Traditional Arabic"/>
          <w:b/>
          <w:bCs/>
          <w:color w:val="000000"/>
          <w:rtl/>
        </w:rPr>
        <w:t>شرح الحاوي</w:t>
      </w:r>
      <w:r w:rsidRPr="00112F06">
        <w:rPr>
          <w:rFonts w:ascii="Traditional Arabic" w:hAnsi="Traditional Arabic" w:cs="Traditional Arabic"/>
          <w:color w:val="000000"/>
          <w:rtl/>
        </w:rPr>
        <w:t xml:space="preserve"> : في الفروع</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9- شرح سنن أبي داود . </w:t>
      </w:r>
      <w:r w:rsidRPr="00112F06">
        <w:rPr>
          <w:rFonts w:ascii="Traditional Arabic" w:hAnsi="Traditional Arabic" w:cs="Traditional Arabic"/>
          <w:color w:val="000000"/>
          <w:rtl/>
        </w:rPr>
        <w:t>مخطوط في جامعة الإمام برقم 5863 ف من مصورات مكتبة مراد ملا باستانبول 441</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10- شرح طيبة النشر في القراءات العشر . </w:t>
      </w:r>
      <w:r w:rsidRPr="00112F06">
        <w:rPr>
          <w:rFonts w:ascii="Traditional Arabic" w:hAnsi="Traditional Arabic" w:cs="Traditional Arabic"/>
          <w:color w:val="000000"/>
          <w:rtl/>
        </w:rPr>
        <w:t xml:space="preserve">أحد عشر مجلدا </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11 – شرح مقدمة الزاهد . </w:t>
      </w:r>
      <w:r w:rsidRPr="00112F06">
        <w:rPr>
          <w:rFonts w:ascii="Traditional Arabic" w:hAnsi="Traditional Arabic" w:cs="Traditional Arabic"/>
          <w:color w:val="000000"/>
          <w:rtl/>
        </w:rPr>
        <w:t>المكتبه المحموديه . المدينه المنوره \ 1/2734</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12 - شرح ملحة الأعراب للحريري . </w:t>
      </w:r>
      <w:r w:rsidRPr="00112F06">
        <w:rPr>
          <w:rFonts w:ascii="Traditional Arabic" w:hAnsi="Traditional Arabic" w:cs="Traditional Arabic"/>
          <w:color w:val="000000"/>
          <w:rtl/>
        </w:rPr>
        <w:t>نحو ، مكتبة جمعية المستشرقين الألمانية 9\83</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13- شرح منتهى السول والأمل لابن الحاجب . </w:t>
      </w:r>
      <w:r w:rsidRPr="00112F06">
        <w:rPr>
          <w:rFonts w:ascii="Traditional Arabic" w:hAnsi="Traditional Arabic" w:cs="Traditional Arabic"/>
          <w:color w:val="000000"/>
          <w:rtl/>
        </w:rPr>
        <w:t>منتهى السول والأمل في علمي الأصول والجدل ، للشيخ جمال الدين عثمان بن عمر المعروف بابن الحاجب ( ت 646 هـ )</w:t>
      </w:r>
      <w:r w:rsidRPr="00112F06">
        <w:rPr>
          <w:rFonts w:ascii="Traditional Arabic" w:hAnsi="Traditional Arabic" w:cs="Traditional Arabic"/>
          <w:b/>
          <w:bCs/>
          <w:color w:val="000000"/>
          <w:rtl/>
        </w:rPr>
        <w:t xml:space="preserve"> .</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14 –   صفوة الزبد . </w:t>
      </w:r>
      <w:r w:rsidRPr="00112F06">
        <w:rPr>
          <w:rFonts w:ascii="Traditional Arabic" w:hAnsi="Traditional Arabic" w:cs="Traditional Arabic"/>
          <w:color w:val="000000"/>
          <w:rtl/>
        </w:rPr>
        <w:t>في الفقه الشافعي وشرحها شرحين</w:t>
      </w:r>
      <w:r w:rsidRPr="00112F06">
        <w:rPr>
          <w:rFonts w:ascii="Traditional Arabic" w:hAnsi="Traditional Arabic" w:cs="Traditional Arabic"/>
          <w:b/>
          <w:bCs/>
          <w:color w:val="000000"/>
          <w:rtl/>
        </w:rPr>
        <w:t xml:space="preserve"> .</w:t>
      </w:r>
      <w:r w:rsidRPr="00112F06">
        <w:rPr>
          <w:rFonts w:ascii="Traditional Arabic" w:hAnsi="Traditional Arabic" w:cs="Traditional Arabic"/>
          <w:color w:val="000000"/>
          <w:rtl/>
        </w:rPr>
        <w:t>دار الكتب \ القاهرة [ 1438 ]</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15- طبقات الشافعية .</w:t>
      </w:r>
      <w:r w:rsidRPr="00112F06">
        <w:rPr>
          <w:rFonts w:ascii="Traditional Arabic" w:hAnsi="Traditional Arabic" w:cs="Traditional Arabic"/>
          <w:color w:val="000000"/>
          <w:rtl/>
        </w:rPr>
        <w:t xml:space="preserve"> تراجم</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lastRenderedPageBreak/>
        <w:t>16- مختصر الأذكار للنووي</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17 - مختصر الروضة للنووي</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18- نظم القراءات الثلاث الزائدة على السبع . </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19- نظم القراءات الزائد على العشرة .</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20- نهاية السول شرح منهاج الوصول للبيضاوي </w:t>
      </w:r>
      <w:r w:rsidRPr="00112F06">
        <w:rPr>
          <w:rFonts w:ascii="Traditional Arabic" w:hAnsi="Traditional Arabic" w:cs="Traditional Arabic"/>
          <w:color w:val="000000"/>
          <w:rtl/>
        </w:rPr>
        <w:t>. المكتبه الوطنيه بباريس \ باريس 800</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21- شرح رسالة الزرقاني على متن البيقونية . </w:t>
      </w:r>
      <w:r w:rsidRPr="00112F06">
        <w:rPr>
          <w:rFonts w:ascii="Traditional Arabic" w:hAnsi="Traditional Arabic" w:cs="Traditional Arabic"/>
          <w:color w:val="000000"/>
          <w:rtl/>
        </w:rPr>
        <w:t xml:space="preserve">مخطوط في جامعة الإمام برقم 5863 فوهي من مصورات مكتبة مراد ملا باستانبول </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22- </w:t>
      </w:r>
      <w:r w:rsidRPr="00112F06">
        <w:rPr>
          <w:rFonts w:ascii="Traditional Arabic" w:hAnsi="Traditional Arabic" w:cs="Traditional Arabic"/>
          <w:b/>
          <w:bCs/>
          <w:color w:val="000000"/>
          <w:rtl/>
        </w:rPr>
        <w:t>إعراب الالفية</w:t>
      </w:r>
      <w:r w:rsidRPr="00112F06">
        <w:rPr>
          <w:rFonts w:ascii="Traditional Arabic" w:hAnsi="Traditional Arabic" w:cs="Traditional Arabic"/>
          <w:color w:val="000000"/>
          <w:rtl/>
        </w:rPr>
        <w:t xml:space="preserve"> . هي الالفية في النحو للشيخ العلامة عبد الله بن محمد الجياني المعروف بابن مالك النحوي ( ت 672 هـ ) جمع فيها مقاصد العربية وسماها الخلاصة وإنما اشتهرت بالألفية لأنها ألف بيت في الرجز أولها :       قال محمد هو ابن مالك             أحمد ربي الله خير مالك </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23- </w:t>
      </w:r>
      <w:r w:rsidRPr="00112F06">
        <w:rPr>
          <w:rFonts w:ascii="Traditional Arabic" w:hAnsi="Traditional Arabic" w:cs="Traditional Arabic"/>
          <w:b/>
          <w:bCs/>
          <w:color w:val="000000"/>
          <w:rtl/>
        </w:rPr>
        <w:t>كتاب في الفقه</w:t>
      </w:r>
      <w:r w:rsidRPr="00112F06">
        <w:rPr>
          <w:rFonts w:ascii="Traditional Arabic" w:hAnsi="Traditional Arabic" w:cs="Traditional Arabic"/>
          <w:color w:val="000000"/>
          <w:rtl/>
        </w:rPr>
        <w:t xml:space="preserve"> . نسخة كتبت سنة 1297هـ . جامعة القاهرة [ 21189 ] – ( 50 ص )</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24- </w:t>
      </w:r>
      <w:r w:rsidRPr="00112F06">
        <w:rPr>
          <w:rFonts w:ascii="Traditional Arabic" w:hAnsi="Traditional Arabic" w:cs="Traditional Arabic"/>
          <w:b/>
          <w:bCs/>
          <w:color w:val="000000"/>
          <w:rtl/>
        </w:rPr>
        <w:t>لمع اللوامع شرح جمع الجوامع</w:t>
      </w:r>
      <w:r w:rsidRPr="00112F06">
        <w:rPr>
          <w:rFonts w:ascii="Traditional Arabic" w:hAnsi="Traditional Arabic" w:cs="Traditional Arabic"/>
          <w:color w:val="000000"/>
          <w:rtl/>
        </w:rPr>
        <w:t xml:space="preserve"> . ( جمع الجوامع ) لعبد الوهاب بن علي السبكي . نسخة كتبها أحمد بن علي بن سلامة اليونسي دار الكتب \ القاهرة 23015ب- 141و</w:t>
      </w:r>
    </w:p>
    <w:p w:rsidR="0030433F" w:rsidRPr="00112F06" w:rsidRDefault="0030433F" w:rsidP="0030433F">
      <w:pPr>
        <w:pStyle w:val="a5"/>
        <w:keepNext/>
        <w:keepLines/>
        <w:spacing w:line="3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25- </w:t>
      </w:r>
      <w:r w:rsidRPr="00112F06">
        <w:rPr>
          <w:rFonts w:ascii="Traditional Arabic" w:hAnsi="Traditional Arabic" w:cs="Traditional Arabic"/>
          <w:b/>
          <w:bCs/>
          <w:color w:val="000000"/>
          <w:rtl/>
        </w:rPr>
        <w:t>جواب الاربعين مسأله لابن الجزري</w:t>
      </w:r>
      <w:r w:rsidRPr="00112F06">
        <w:rPr>
          <w:rFonts w:ascii="Traditional Arabic" w:hAnsi="Traditional Arabic" w:cs="Traditional Arabic"/>
          <w:color w:val="000000"/>
          <w:rtl/>
        </w:rPr>
        <w:t xml:space="preserve"> . مكتبه معهد البيروني للدراسات الشرقيه \ أوزبكستن \ طشقند \ 2669 </w:t>
      </w:r>
    </w:p>
    <w:p w:rsidR="0030433F" w:rsidRPr="00112F06" w:rsidRDefault="0030433F" w:rsidP="0030433F">
      <w:pPr>
        <w:pStyle w:val="a5"/>
        <w:keepNext/>
        <w:keepLines/>
        <w:spacing w:line="3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وفاته : </w:t>
      </w:r>
      <w:r w:rsidRPr="00112F06">
        <w:rPr>
          <w:rFonts w:ascii="Traditional Arabic" w:hAnsi="Traditional Arabic" w:cs="Traditional Arabic"/>
          <w:color w:val="000000"/>
          <w:rtl/>
        </w:rPr>
        <w:t xml:space="preserve">توفي ببيت المقدس ودفن بماملا </w:t>
      </w:r>
      <w:r w:rsidRPr="00112F06">
        <w:rPr>
          <w:rFonts w:ascii="Traditional Arabic" w:hAnsi="Traditional Arabic" w:cs="Traditional Arabic"/>
          <w:b/>
          <w:bCs/>
          <w:color w:val="000000"/>
          <w:vertAlign w:val="superscript"/>
          <w:rtl/>
        </w:rPr>
        <w:t>(</w:t>
      </w:r>
      <w:r w:rsidRPr="00112F06">
        <w:rPr>
          <w:rStyle w:val="a3"/>
          <w:rFonts w:ascii="Traditional Arabic" w:hAnsi="Traditional Arabic" w:cs="Traditional Arabic"/>
          <w:b/>
          <w:bCs/>
          <w:color w:val="000000"/>
          <w:rtl/>
        </w:rPr>
        <w:footnoteReference w:id="72"/>
      </w:r>
      <w:r w:rsidRPr="00112F06">
        <w:rPr>
          <w:rFonts w:ascii="Traditional Arabic" w:hAnsi="Traditional Arabic" w:cs="Traditional Arabic"/>
          <w:b/>
          <w:bCs/>
          <w:color w:val="000000"/>
          <w:vertAlign w:val="superscript"/>
          <w:rtl/>
        </w:rPr>
        <w:t>)</w:t>
      </w:r>
      <w:r w:rsidRPr="00112F06">
        <w:rPr>
          <w:rFonts w:ascii="Traditional Arabic" w:hAnsi="Traditional Arabic" w:cs="Traditional Arabic"/>
          <w:b/>
          <w:bCs/>
          <w:color w:val="000000"/>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الخليلي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1189هـ)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 أحمد الخليلي، الشامي: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أحد المدرسين بالجامع الأزهر.مصنف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ببلد الخليل ونِشأ به، تعلم القرآن وبعض العلوم، ثم ذهب إلى القدس وأخذ عن علمائه، ثم رحل إلى القاهرة ومكث في الأزهر وعمل مدرسا فيه، تلقى عن أشياخ عصره وأفاد منهم، واستفاد منه الطلبة، وكان له دروس بالجامع الأزهر في الفقه والتفسير.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مؤلفات منها: </w:t>
      </w:r>
    </w:p>
    <w:p w:rsidR="0030433F" w:rsidRPr="00112F06" w:rsidRDefault="0030433F" w:rsidP="0030433F">
      <w:pPr>
        <w:keepNext/>
        <w:keepLines/>
        <w:numPr>
          <w:ilvl w:val="0"/>
          <w:numId w:val="199"/>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إعراب الأجرومية . </w:t>
      </w:r>
    </w:p>
    <w:p w:rsidR="0030433F" w:rsidRPr="00112F06" w:rsidRDefault="0030433F" w:rsidP="0030433F">
      <w:pPr>
        <w:keepNext/>
        <w:keepLines/>
        <w:numPr>
          <w:ilvl w:val="0"/>
          <w:numId w:val="199"/>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قلائد النحور في جواز تركيب القبور . </w:t>
      </w:r>
      <w:r w:rsidRPr="00112F06">
        <w:rPr>
          <w:rFonts w:ascii="Traditional Arabic" w:hAnsi="Traditional Arabic" w:cs="Traditional Arabic"/>
          <w:color w:val="000000"/>
          <w:sz w:val="32"/>
          <w:szCs w:val="32"/>
          <w:rtl/>
        </w:rPr>
        <w:t xml:space="preserve">العامة \ تطوان [ ( 1438 ) 461] </w:t>
      </w:r>
    </w:p>
    <w:p w:rsidR="0030433F" w:rsidRPr="00112F06" w:rsidRDefault="0030433F" w:rsidP="0030433F">
      <w:pPr>
        <w:keepNext/>
        <w:keepLines/>
        <w:numPr>
          <w:ilvl w:val="0"/>
          <w:numId w:val="19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القول الجلي في أن حق القصاص للولي . </w:t>
      </w:r>
      <w:r w:rsidRPr="00112F06">
        <w:rPr>
          <w:rFonts w:ascii="Traditional Arabic" w:hAnsi="Traditional Arabic" w:cs="Traditional Arabic"/>
          <w:color w:val="000000"/>
          <w:sz w:val="32"/>
          <w:szCs w:val="32"/>
          <w:rtl/>
        </w:rPr>
        <w:t>العامة \تطوان [ ( 6429) 461] مج</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مات بالقاهرة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7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الشيخ أحمد بسيسو</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(1240 – 1329هـ)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55- أحمد بن سالم بن سالم بن يوسف بن أحمد بسيسو</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7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أديب، ناظم، مصنف. مفتي. العالم الكبير والفقيه الصوفي المعمر، الإمام العالم العلامة.    </w:t>
      </w: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:ولد بغزة ونشأ بها تعلم في الأزهر . ورجع إلى غزة فدرس وأفتى وصنف . آلت إليه وظيفة الإمامة والخطابة والتدريس بجامع شهاب الدين أحمد ، وكان آخر كلامه من الدنيا ، رضيت بالله ربا ، وبالإسلام دينا ، ومحمد نبيا ورسولا ، العزيز من أعزه الله.</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ومن  مصنفاته العديدة :</w:t>
      </w:r>
    </w:p>
    <w:p w:rsidR="0030433F" w:rsidRPr="00112F06" w:rsidRDefault="0030433F" w:rsidP="0030433F">
      <w:pPr>
        <w:keepNext/>
        <w:keepLines/>
        <w:numPr>
          <w:ilvl w:val="0"/>
          <w:numId w:val="14"/>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حاشية مفيدة على شرح القطر</w:t>
      </w:r>
      <w:r w:rsidRPr="00112F06">
        <w:rPr>
          <w:rFonts w:ascii="Traditional Arabic" w:hAnsi="Traditional Arabic" w:cs="Traditional Arabic"/>
          <w:color w:val="000000"/>
          <w:sz w:val="32"/>
          <w:szCs w:val="32"/>
          <w:rtl/>
        </w:rPr>
        <w:t>: لابن هشام .</w:t>
      </w:r>
    </w:p>
    <w:p w:rsidR="0030433F" w:rsidRPr="00112F06" w:rsidRDefault="0030433F" w:rsidP="0030433F">
      <w:pPr>
        <w:keepNext/>
        <w:keepLines/>
        <w:numPr>
          <w:ilvl w:val="0"/>
          <w:numId w:val="1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حاشية على شرح ألغاز ابن هشام</w:t>
      </w:r>
    </w:p>
    <w:p w:rsidR="0030433F" w:rsidRPr="00112F06" w:rsidRDefault="0030433F" w:rsidP="0030433F">
      <w:pPr>
        <w:keepNext/>
        <w:keepLines/>
        <w:numPr>
          <w:ilvl w:val="0"/>
          <w:numId w:val="1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حاشية على شرحه مزيل الخفاء والغموض عن مهمات الروض</w:t>
      </w:r>
    </w:p>
    <w:p w:rsidR="0030433F" w:rsidRPr="00112F06" w:rsidRDefault="0030433F" w:rsidP="0030433F">
      <w:pPr>
        <w:keepNext/>
        <w:keepLines/>
        <w:numPr>
          <w:ilvl w:val="0"/>
          <w:numId w:val="1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العقيدة الإسلامية</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وشرح مولد البرزنجي النظم</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منهاج الحق</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الفيض المستنير على مولد طه البشير النذير</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وشـرح وظيفة النفحات الندية ورسالة المقاصـد الحميدية</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منظومة العلامة الشيخ الدجاني </w:t>
      </w:r>
      <w:r w:rsidRPr="00112F06">
        <w:rPr>
          <w:rFonts w:ascii="Traditional Arabic" w:hAnsi="Traditional Arabic" w:cs="Traditional Arabic"/>
          <w:color w:val="000000"/>
          <w:sz w:val="32"/>
          <w:szCs w:val="32"/>
          <w:rtl/>
        </w:rPr>
        <w:t>: مفتي يافا فيـما يتعلق بتحويـل المريد</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مختصر ديوان خطب السقا </w:t>
      </w:r>
      <w:r w:rsidRPr="00112F06">
        <w:rPr>
          <w:rFonts w:ascii="Traditional Arabic" w:hAnsi="Traditional Arabic" w:cs="Traditional Arabic"/>
          <w:color w:val="000000"/>
          <w:sz w:val="32"/>
          <w:szCs w:val="32"/>
          <w:rtl/>
        </w:rPr>
        <w:t xml:space="preserve">:خطيب الجامع الأزهر </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الفتاوى الأحمدية</w:t>
      </w:r>
      <w:r w:rsidRPr="00112F06">
        <w:rPr>
          <w:rFonts w:ascii="Traditional Arabic" w:hAnsi="Traditional Arabic" w:cs="Traditional Arabic"/>
          <w:color w:val="000000"/>
          <w:sz w:val="32"/>
          <w:szCs w:val="32"/>
          <w:rtl/>
        </w:rPr>
        <w:t xml:space="preserve"> : جمع فيها ما وقع له من الحوادث وأجاب عنه </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الشعر</w:t>
      </w:r>
    </w:p>
    <w:p w:rsidR="0030433F" w:rsidRPr="00112F06" w:rsidRDefault="0030433F" w:rsidP="0030433F">
      <w:pPr>
        <w:keepNext/>
        <w:keepLines/>
        <w:numPr>
          <w:ilvl w:val="0"/>
          <w:numId w:val="1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تاريخ كشف النقاب في سكان غزة وما حواليها من الأعراب</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بغزة ودفن في الموضع الذي اختاره لنفسه ، بجانب مزار الشيخ أبي الكأس </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7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المقدسي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769هـ)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56- أحمد بن سلامة المقدسي الصوفي: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مشايخ الطرق الصوفية.</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ببيت المقدس ونشأ به، وأخذ عن علمائه في التفسير والحديث، وأخذ</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الصوفية عن الشيخ البسطامي ، وأصبح له المرجع في الطريقة.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ومن تصانيفه </w:t>
      </w:r>
    </w:p>
    <w:p w:rsidR="0030433F" w:rsidRPr="00112F06" w:rsidRDefault="0030433F" w:rsidP="0030433F">
      <w:pPr>
        <w:keepNext/>
        <w:keepLines/>
        <w:numPr>
          <w:ilvl w:val="0"/>
          <w:numId w:val="204"/>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اختيار الرفيق لطلاب الطريق.</w:t>
      </w:r>
      <w:r w:rsidRPr="00112F06">
        <w:rPr>
          <w:rFonts w:ascii="Traditional Arabic" w:hAnsi="Traditional Arabic" w:cs="Traditional Arabic"/>
          <w:color w:val="000000"/>
          <w:sz w:val="32"/>
          <w:szCs w:val="32"/>
          <w:rtl/>
        </w:rPr>
        <w:t xml:space="preserve"> خدا بخش \ الهند \ 7/(749)</w:t>
      </w:r>
    </w:p>
    <w:p w:rsidR="0030433F" w:rsidRPr="00112F06" w:rsidRDefault="0030433F" w:rsidP="0030433F">
      <w:pPr>
        <w:keepNext/>
        <w:keepLines/>
        <w:spacing w:line="42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بالقدس ودفن بزاويته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7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التميمي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بعد 1078 هـ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57- أحمد بن سلامة التميمي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الفقهاء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التحفة السلطانية . </w:t>
      </w:r>
      <w:r w:rsidRPr="00112F06">
        <w:rPr>
          <w:rFonts w:ascii="Traditional Arabic" w:hAnsi="Traditional Arabic" w:cs="Traditional Arabic"/>
          <w:color w:val="000000"/>
          <w:sz w:val="32"/>
          <w:szCs w:val="32"/>
          <w:rtl/>
        </w:rPr>
        <w:t xml:space="preserve">وهو شرح على كتاب الميراث من ( إرشاد الأذهان إلى أحكام الإيمان ) للحسن بن يوسف ، ابن المطهر الحلي . نسخة في متحف سالارجنك \ حيدر أباد [ ف . 1. 18 ( 1137 ] – ( 41و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7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الكرمي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(1312- 1346هـ)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58- أحمد بن شاكر بن سعيد الكرمي: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أزهري، أديب.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في طولكرم وتعلم في مدارسها، ثم التحق بالأزهر، ذهب إلى الحجاز ليحرر في جريدة القبلة التي تصدر في مكة، ثم رجع إلى القاهرة وحرر في جريدة الكوكب الأسبوعية. سافر إلى دمشق وأنشأ مجلة الميزان الأدبية الأسبوعية،</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بدمشق بعد مرض طويل</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7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الجواد</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1180هـ)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59- أحمد بن شعبان الغزي، الأنصاري، أبو الجود:</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صوفي،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بغزة ونشأ بها فقرأ القرآن، ، وكان رجلا مباركا كثير الذكر والأوراد وتلاوة القرآن.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1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الأسرار الجلية في أجوبة الأسئلة الصوفية</w:t>
      </w:r>
    </w:p>
    <w:p w:rsidR="0030433F" w:rsidRPr="00112F06" w:rsidRDefault="0030433F" w:rsidP="004F40AC">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  الفوائد المحصلة فيما يتعلق بالبسملة .</w:t>
      </w:r>
      <w:r w:rsidRPr="00112F06">
        <w:rPr>
          <w:rFonts w:ascii="Traditional Arabic" w:hAnsi="Traditional Arabic" w:cs="Traditional Arabic"/>
          <w:color w:val="000000"/>
          <w:sz w:val="32"/>
          <w:szCs w:val="32"/>
          <w:rtl/>
        </w:rPr>
        <w:t xml:space="preserve"> جاريت يهودا 402 ( 1125 – 1315 ) -6 </w:t>
      </w:r>
    </w:p>
    <w:p w:rsidR="0030433F" w:rsidRPr="00112F06" w:rsidRDefault="0030433F" w:rsidP="0030433F">
      <w:pPr>
        <w:keepNext/>
        <w:keepLines/>
        <w:ind w:left="285"/>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3- شرح الاحراز في أنواع المجاز</w:t>
      </w:r>
      <w:r w:rsidRPr="00112F06">
        <w:rPr>
          <w:rFonts w:ascii="Traditional Arabic" w:hAnsi="Traditional Arabic" w:cs="Traditional Arabic"/>
          <w:color w:val="000000"/>
          <w:sz w:val="32"/>
          <w:szCs w:val="32"/>
          <w:rtl/>
        </w:rPr>
        <w:t xml:space="preserve"> . مركز الملك فيصل \ الرياض \ 1458-فك</w:t>
      </w:r>
    </w:p>
    <w:p w:rsidR="0030433F" w:rsidRPr="00112F06" w:rsidRDefault="0030433F" w:rsidP="0030433F">
      <w:pPr>
        <w:keepNext/>
        <w:keepLines/>
        <w:ind w:left="285"/>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 : </w:t>
      </w:r>
      <w:r w:rsidRPr="00112F06">
        <w:rPr>
          <w:rFonts w:ascii="Traditional Arabic" w:hAnsi="Traditional Arabic" w:cs="Traditional Arabic"/>
          <w:color w:val="000000"/>
          <w:sz w:val="32"/>
          <w:szCs w:val="32"/>
          <w:rtl/>
        </w:rPr>
        <w:t xml:space="preserve">توفي بغزة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7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النسائي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(214 – 303هـ)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60- أحمد بن شعيب بن علي بن سنان ابن بحر، أبو عبد الرحمن النسائي: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صاحب السنن ، القاضي الحافظ ، المصنف ، شيخ الإسلام.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بنسا (بخراسان) وجال في البلاد واستوطن مصر، فحسده مشايخها، فخرج إلى الرملة بفلسطين   .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شيوخه </w:t>
      </w:r>
      <w:r w:rsidRPr="00112F06">
        <w:rPr>
          <w:rFonts w:ascii="Traditional Arabic" w:hAnsi="Traditional Arabic" w:cs="Traditional Arabic"/>
          <w:color w:val="000000"/>
          <w:sz w:val="32"/>
          <w:szCs w:val="32"/>
          <w:rtl/>
        </w:rPr>
        <w:t>:  إسحاق بن راهويه وهشام بن عمار ومحمد بن النضر بن مساور وسويد بن نصر ونصف بن حماد زغبة وأحمد بن عبدة الضبي بن السرح وأحمد بن منيع وإسحاق بن شاهين وبشر بن معاذ العقدي وبشر بن هلال الصواف وتميم بن المنتصر</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وغيرهم كثير جدا</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حدث عنه </w:t>
      </w:r>
      <w:r w:rsidRPr="00112F06">
        <w:rPr>
          <w:rFonts w:ascii="Traditional Arabic" w:hAnsi="Traditional Arabic" w:cs="Traditional Arabic"/>
          <w:color w:val="000000"/>
          <w:sz w:val="32"/>
          <w:szCs w:val="32"/>
          <w:rtl/>
        </w:rPr>
        <w:t xml:space="preserve">:  أبو بشر الدولابي وأبو جعفر الطحاوي وأبو علي النيسابوري وحمزة بن محمد الكناني وأبو جعفر أحمد بن محمد بن إسماعيل النحاس النحوي وأبو بكر محمد بن أحمد بن الحداد الشافعي وعبدالكريم بن أبي عبدالرحمن النسائي والحسن بن الخضر الأسيوطي وأبو بكر أحمد بن محمد بن السني وأبو القاسم سليمان بن أحمد الطبراني ومحمد بن معاوية بن الأحمر الأندلسي والحسن بن رشيق ومحمد بن عبدالله بن حيوية النيسابوري ومحمد بن موسى المأموني وأبيض بن محمد بن أبيض وخلق كثير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الإستعاذة . كيف ومما ولماذا استعاذ الرسول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مكتبة التراث الإسلامي</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الإمامة والجماعة .</w:t>
      </w:r>
      <w:r w:rsidRPr="00112F06">
        <w:rPr>
          <w:rFonts w:ascii="Traditional Arabic" w:hAnsi="Traditional Arabic" w:cs="Traditional Arabic"/>
          <w:color w:val="000000"/>
          <w:sz w:val="32"/>
          <w:szCs w:val="32"/>
          <w:rtl/>
        </w:rPr>
        <w:t>تحقيق و تعليق علاءالدين علي رضا ، 1415 هـ ، 168 ص</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الإملاء . </w:t>
      </w:r>
      <w:r w:rsidRPr="00112F06">
        <w:rPr>
          <w:rFonts w:ascii="Traditional Arabic" w:hAnsi="Traditional Arabic" w:cs="Traditional Arabic"/>
          <w:color w:val="000000"/>
          <w:sz w:val="32"/>
          <w:szCs w:val="32"/>
          <w:rtl/>
        </w:rPr>
        <w:t xml:space="preserve">وهو جزء أملاه النسائي في بعض مجالسه تضمن 47 حديثا ، وقد طبعته دار ابن حزم في الدمام في 92 صفحة ، وحققه أبو إسحاق الحوثي الأثري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تسمية فقهاء الأمصار من أصحاب رسول الله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ومن بعدهم من أهل المدينة . </w:t>
      </w:r>
      <w:r w:rsidRPr="00112F06">
        <w:rPr>
          <w:rFonts w:ascii="Traditional Arabic" w:hAnsi="Traditional Arabic" w:cs="Traditional Arabic"/>
          <w:color w:val="000000"/>
          <w:sz w:val="32"/>
          <w:szCs w:val="32"/>
          <w:rtl/>
        </w:rPr>
        <w:t>طبعته دار الهدى \ حلب \ حققه : محمود إبراهيم زايد</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تسمية من لم يرو عنه غير رجل واحد .</w:t>
      </w:r>
      <w:r w:rsidRPr="00112F06">
        <w:rPr>
          <w:rFonts w:ascii="Traditional Arabic" w:hAnsi="Traditional Arabic" w:cs="Traditional Arabic"/>
          <w:color w:val="000000"/>
          <w:sz w:val="32"/>
          <w:szCs w:val="32"/>
          <w:rtl/>
        </w:rPr>
        <w:t xml:space="preserve"> طبعتته دار الوعي بحلب ، سنة 1369 هـ ، المحقق محمود بن إبراهيم زايد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السنن الكبرى في الحديث . </w:t>
      </w:r>
      <w:r w:rsidRPr="00112F06">
        <w:rPr>
          <w:rFonts w:ascii="Traditional Arabic" w:hAnsi="Traditional Arabic" w:cs="Traditional Arabic"/>
          <w:color w:val="000000"/>
          <w:sz w:val="32"/>
          <w:szCs w:val="32"/>
          <w:rtl/>
        </w:rPr>
        <w:t>مطبوع في أربعة مجلداتوفي خزانة ابن سودة 2\ (42 )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تفسير النسائي . </w:t>
      </w:r>
      <w:r w:rsidRPr="00112F06">
        <w:rPr>
          <w:rFonts w:ascii="Traditional Arabic" w:hAnsi="Traditional Arabic" w:cs="Traditional Arabic"/>
          <w:color w:val="000000"/>
          <w:sz w:val="32"/>
          <w:szCs w:val="32"/>
          <w:rtl/>
        </w:rPr>
        <w:t xml:space="preserve">التيمورية 20 ( 221 ) – ج1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المجتبى وهو السنن الصغرى. </w:t>
      </w:r>
      <w:r w:rsidRPr="00112F06">
        <w:rPr>
          <w:rFonts w:ascii="Traditional Arabic" w:hAnsi="Traditional Arabic" w:cs="Traditional Arabic"/>
          <w:color w:val="000000"/>
          <w:sz w:val="32"/>
          <w:szCs w:val="32"/>
          <w:rtl/>
        </w:rPr>
        <w:t>لخص السنن الصغرى من الكبرى بعد أن ترك كل حديث أورده في الكبير مما تكلم في إسناده بالتعليل ، وإذا أطلق أهل الحديث على أن النسائي روى حديثا فإنما يريدون المجتبى .  وهو من الكتبالستة في الحديث</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طبعه عدة من دور النشر .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الجزء الرابع من التفسير .</w:t>
      </w:r>
      <w:r w:rsidRPr="00112F06">
        <w:rPr>
          <w:rFonts w:ascii="Traditional Arabic" w:hAnsi="Traditional Arabic" w:cs="Traditional Arabic"/>
          <w:color w:val="000000"/>
          <w:sz w:val="32"/>
          <w:szCs w:val="32"/>
          <w:rtl/>
        </w:rPr>
        <w:t xml:space="preserve"> مطبوع .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حديث شعبة بن الحجاج وسفيان بن سعيد الفوري مما أغرب بعضهم على بعض .</w:t>
      </w:r>
      <w:r w:rsidRPr="00112F06">
        <w:rPr>
          <w:rFonts w:ascii="Traditional Arabic" w:hAnsi="Traditional Arabic" w:cs="Traditional Arabic"/>
          <w:color w:val="000000"/>
          <w:sz w:val="32"/>
          <w:szCs w:val="32"/>
          <w:rtl/>
        </w:rPr>
        <w:t xml:space="preserve"> تحقيق ابي عبدالرحمن محمد الثاني بن عمر بن موسى ، 1321 هـ ،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مجموعة رسائل في علوم الحديث</w:t>
      </w:r>
      <w:r w:rsidRPr="00112F06">
        <w:rPr>
          <w:rFonts w:ascii="Traditional Arabic" w:hAnsi="Traditional Arabic" w:cs="Traditional Arabic"/>
          <w:color w:val="000000"/>
          <w:sz w:val="32"/>
          <w:szCs w:val="32"/>
          <w:rtl/>
        </w:rPr>
        <w:t xml:space="preserve"> . بدأ فيه بتسمية فقهاء الأمصار من الصحابة فمن بعدهم . طبعته مؤسسة الكتب الثقافية \بيروت \تقديم جميل علي حسن ، 1405 هـ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الضعفاء والمتروكين في رجال الحديث </w:t>
      </w:r>
      <w:r w:rsidRPr="00112F06">
        <w:rPr>
          <w:rFonts w:ascii="Traditional Arabic" w:hAnsi="Traditional Arabic" w:cs="Traditional Arabic"/>
          <w:color w:val="000000"/>
          <w:sz w:val="32"/>
          <w:szCs w:val="32"/>
          <w:rtl/>
        </w:rPr>
        <w:t xml:space="preserve">. ذكر فيه 675 اسما بدأها بإبراهيم وانتهت بأم اويس . صفحاته 117 صفحة . طبعته دار الوعي \ حلب سنة 1396 هـ ، تحقيق : محمود بن إبراهيم زايد .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خصائص علي . </w:t>
      </w:r>
      <w:r w:rsidRPr="00112F06">
        <w:rPr>
          <w:rFonts w:ascii="Traditional Arabic" w:hAnsi="Traditional Arabic" w:cs="Traditional Arabic"/>
          <w:color w:val="000000"/>
          <w:sz w:val="32"/>
          <w:szCs w:val="32"/>
          <w:rtl/>
        </w:rPr>
        <w:t xml:space="preserve">وهو مجموعة من الأحاديث التي وردت في فضل علي وآله عدها 194 حديثا ، في 205 صفحة ، طبعته دار المعلا \ الكويت \ 1406 هـ ، حققه : أحمد بن ميرين البلوشي . وكذلك حققه و خرجه ابو اسحق الحويني الاثري ، 1405 هـ . صنفه النسائي في دمشق حيث رأى الناس مغالين في الإنحراف عن حب العلويين  .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الطبقات . </w:t>
      </w:r>
      <w:r w:rsidRPr="00112F06">
        <w:rPr>
          <w:rFonts w:ascii="Traditional Arabic" w:hAnsi="Traditional Arabic" w:cs="Traditional Arabic"/>
          <w:color w:val="000000"/>
          <w:sz w:val="32"/>
          <w:szCs w:val="32"/>
          <w:rtl/>
        </w:rPr>
        <w:t>بدأه بمالك بن أنس ، وانتهى بعبدة بن سليمان . مكتبة المنار \ الزرقاء \1408 هـ ، المحقق عبد الكريم العريكات ومشهور حسن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الرباعيات من كتاب السنن المأثورة . </w:t>
      </w:r>
      <w:r w:rsidRPr="00112F06">
        <w:rPr>
          <w:rFonts w:ascii="Traditional Arabic" w:hAnsi="Traditional Arabic" w:cs="Traditional Arabic"/>
          <w:color w:val="000000"/>
          <w:sz w:val="32"/>
          <w:szCs w:val="32"/>
          <w:rtl/>
        </w:rPr>
        <w:t>مخطوط في جامعة الإمام برقم 3849 ف وهي من مصورات مكتبة تشستربتي برقم 3849 – 1 ضمن مجموع</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عشرة النساء .</w:t>
      </w:r>
      <w:r w:rsidRPr="00112F06">
        <w:rPr>
          <w:rFonts w:ascii="Traditional Arabic" w:hAnsi="Traditional Arabic" w:cs="Traditional Arabic"/>
          <w:color w:val="000000"/>
          <w:sz w:val="32"/>
          <w:szCs w:val="32"/>
          <w:rtl/>
        </w:rPr>
        <w:t xml:space="preserve"> حققه وعلق عليه عمرو بن علي بن عمر ، 333 ص ، 1408 هـ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العلم .</w:t>
      </w:r>
      <w:r w:rsidRPr="00112F06">
        <w:rPr>
          <w:rFonts w:ascii="Traditional Arabic" w:hAnsi="Traditional Arabic" w:cs="Traditional Arabic"/>
          <w:color w:val="000000"/>
          <w:sz w:val="32"/>
          <w:szCs w:val="32"/>
          <w:rtl/>
        </w:rPr>
        <w:t xml:space="preserve"> دراسة وتحقيق فاروق جويدة ، 1413 هـ ، 222 ص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عمل اليوم والليلة .</w:t>
      </w:r>
      <w:r w:rsidRPr="00112F06">
        <w:rPr>
          <w:rFonts w:ascii="Traditional Arabic" w:hAnsi="Traditional Arabic" w:cs="Traditional Arabic"/>
          <w:color w:val="000000"/>
          <w:sz w:val="32"/>
          <w:szCs w:val="32"/>
          <w:rtl/>
        </w:rPr>
        <w:t xml:space="preserve"> دراسة وتحقيق فاروق حمادة ، 1401 هـ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القرآن .</w:t>
      </w:r>
      <w:r w:rsidRPr="00112F06">
        <w:rPr>
          <w:rFonts w:ascii="Traditional Arabic" w:hAnsi="Traditional Arabic" w:cs="Traditional Arabic"/>
          <w:color w:val="000000"/>
          <w:sz w:val="32"/>
          <w:szCs w:val="32"/>
          <w:rtl/>
        </w:rPr>
        <w:t xml:space="preserve"> عدد الأحاديث 126 حديثا ،  وعدد صفحاته 143 ص .  تحقيق : فاروق حمادة ، نشر سنة 1400 هـ ،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الصحابة .</w:t>
      </w:r>
      <w:r w:rsidRPr="00112F06">
        <w:rPr>
          <w:rFonts w:ascii="Traditional Arabic" w:hAnsi="Traditional Arabic" w:cs="Traditional Arabic"/>
          <w:color w:val="000000"/>
          <w:sz w:val="32"/>
          <w:szCs w:val="32"/>
          <w:rtl/>
        </w:rPr>
        <w:t xml:space="preserve"> دراسة وتحقيق فاروق حمادة . 1404 هـ ، 345 ص</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مختارات من الحديث .</w:t>
      </w:r>
      <w:r w:rsidRPr="00112F06">
        <w:rPr>
          <w:rFonts w:ascii="Traditional Arabic" w:hAnsi="Traditional Arabic" w:cs="Traditional Arabic"/>
          <w:color w:val="000000"/>
          <w:sz w:val="32"/>
          <w:szCs w:val="32"/>
          <w:rtl/>
        </w:rPr>
        <w:t xml:space="preserve"> الوطنية \ باريس ( العمرية ) 8 ( 6294 ) – ( و1- 342 )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مجلسان من إملائه .</w:t>
      </w:r>
      <w:r w:rsidRPr="00112F06">
        <w:rPr>
          <w:rFonts w:ascii="Traditional Arabic" w:hAnsi="Traditional Arabic" w:cs="Traditional Arabic"/>
          <w:color w:val="000000"/>
          <w:sz w:val="32"/>
          <w:szCs w:val="32"/>
          <w:rtl/>
        </w:rPr>
        <w:t xml:space="preserve"> مطبوع . حديث 163 ( ق54 – 59 )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 مسند علي</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مسند مالك</w:t>
      </w:r>
      <w:r w:rsidRPr="00112F06">
        <w:rPr>
          <w:rFonts w:ascii="Traditional Arabic" w:hAnsi="Traditional Arabic" w:cs="Traditional Arabic"/>
          <w:color w:val="000000"/>
          <w:sz w:val="32"/>
          <w:szCs w:val="32"/>
          <w:rtl/>
        </w:rPr>
        <w:t xml:space="preserve"> . كارل \ لايبزج 6 (23)</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مسند النسائي </w:t>
      </w:r>
      <w:r w:rsidRPr="00112F06">
        <w:rPr>
          <w:rFonts w:ascii="Traditional Arabic" w:hAnsi="Traditional Arabic" w:cs="Traditional Arabic"/>
          <w:color w:val="000000"/>
          <w:sz w:val="32"/>
          <w:szCs w:val="32"/>
          <w:rtl/>
        </w:rPr>
        <w:t>. الرباط \ الخزانة العامة 20 [584]- ج3</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الإمامة والجماعة </w:t>
      </w:r>
      <w:r w:rsidRPr="00112F06">
        <w:rPr>
          <w:rFonts w:ascii="Traditional Arabic" w:hAnsi="Traditional Arabic" w:cs="Traditional Arabic"/>
          <w:color w:val="000000"/>
          <w:sz w:val="32"/>
          <w:szCs w:val="32"/>
          <w:rtl/>
        </w:rPr>
        <w:t xml:space="preserve">. دار المعراج الدولية للنشر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الجمعة</w:t>
      </w:r>
      <w:r w:rsidRPr="00112F06">
        <w:rPr>
          <w:rFonts w:ascii="Traditional Arabic" w:hAnsi="Traditional Arabic" w:cs="Traditional Arabic"/>
          <w:color w:val="000000"/>
          <w:sz w:val="32"/>
          <w:szCs w:val="32"/>
          <w:rtl/>
        </w:rPr>
        <w:t xml:space="preserve"> . مطبوع , هذا الكتاب قام جامعهبجمع الأحاديث الخاصة بيوم الجمعة، وفضله، وآدابه، وما يستحب فعله في هذا اليوم ،وفقه يوم الجمعه، وكذلك بدعه التي أحدثت فيه</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تحقيق مجدي السيد إبراهيم ، 1407 هـ</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الصلاة  </w:t>
      </w:r>
      <w:r w:rsidRPr="00112F06">
        <w:rPr>
          <w:rFonts w:ascii="Traditional Arabic" w:hAnsi="Traditional Arabic" w:cs="Traditional Arabic"/>
          <w:color w:val="000000"/>
          <w:sz w:val="32"/>
          <w:szCs w:val="32"/>
          <w:rtl/>
        </w:rPr>
        <w:t>. مطبوع  الجزء العاشر وهو كتاب قيام الليل من السنن  مخطوط في مكتبة جامعة الإمام برقم 1672 ف ، وهي مصورة عن الظاهرية بدمشق مجموع 115</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مجموعة رسائل في علوم الحديث ، للبغدادي والنسائي </w:t>
      </w:r>
      <w:r w:rsidRPr="00112F06">
        <w:rPr>
          <w:rFonts w:ascii="Traditional Arabic" w:hAnsi="Traditional Arabic" w:cs="Traditional Arabic"/>
          <w:color w:val="000000"/>
          <w:sz w:val="32"/>
          <w:szCs w:val="32"/>
          <w:rtl/>
        </w:rPr>
        <w:t xml:space="preserve">. المكتب الإسلامي – بيروت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سنن النسائي </w:t>
      </w:r>
      <w:r w:rsidRPr="00112F06">
        <w:rPr>
          <w:rFonts w:ascii="Traditional Arabic" w:hAnsi="Traditional Arabic" w:cs="Traditional Arabic"/>
          <w:color w:val="000000"/>
          <w:sz w:val="32"/>
          <w:szCs w:val="32"/>
          <w:rtl/>
        </w:rPr>
        <w:t xml:space="preserve">. اليمامة للطباعة – دمشق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مناسك الحج </w:t>
      </w:r>
      <w:r w:rsidRPr="00112F06">
        <w:rPr>
          <w:rFonts w:ascii="Traditional Arabic" w:hAnsi="Traditional Arabic" w:cs="Traditional Arabic"/>
          <w:color w:val="000000"/>
          <w:sz w:val="32"/>
          <w:szCs w:val="32"/>
          <w:rtl/>
        </w:rPr>
        <w:t>. وغير ذلك</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النعوت </w:t>
      </w:r>
      <w:r w:rsidRPr="00112F06">
        <w:rPr>
          <w:rFonts w:ascii="Traditional Arabic" w:hAnsi="Traditional Arabic" w:cs="Traditional Arabic"/>
          <w:color w:val="000000"/>
          <w:sz w:val="32"/>
          <w:szCs w:val="32"/>
          <w:rtl/>
        </w:rPr>
        <w:t xml:space="preserve">:الأسماء والصفات .دراسة وتحقيق عبد العزيز بن إبراهيم الشهوان ، 141 هـ ، 459 ص </w:t>
      </w:r>
    </w:p>
    <w:p w:rsidR="0030433F" w:rsidRPr="00112F06" w:rsidRDefault="0030433F" w:rsidP="0030433F">
      <w:pPr>
        <w:keepNext/>
        <w:keepLines/>
        <w:numPr>
          <w:ilvl w:val="0"/>
          <w:numId w:val="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في وفاة النبي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وما ورد فيها والصلاة على جنازته ودفنه وغير ذلك . يقع في 79 ص ، طبعته مكتبة التراث بالقاهرة ، المحقق : محمد السعيد زغلول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مات في الرملة ، سئل عن فضائل معاوية، فأمسك عنه، فضربوه في الجامع، وأخرج عليلا فمات بها .ودفن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8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الصيرفي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(829 - 905هـ)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61- أحمد بن صدقة بن أحمد بن حسين بن عبد الله بن محمد العسقلاني: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شهاب الدين أبو الفضل، المعروف بابن الصيرفي المكي الشافعي.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أصولي، مصنف ، شاعر، مشارك في بعض العلوم. ناب في الحكم في الديار المصرية.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مولده : </w:t>
      </w:r>
      <w:r w:rsidRPr="00112F06">
        <w:rPr>
          <w:rFonts w:ascii="Traditional Arabic" w:hAnsi="Traditional Arabic" w:cs="Traditional Arabic"/>
          <w:color w:val="000000"/>
          <w:sz w:val="32"/>
          <w:szCs w:val="32"/>
          <w:rtl/>
        </w:rPr>
        <w:t>في القاهرة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 xml:space="preserve">الزين طاهر وابن يفتح الله والشموس أبي عبد القادر الضرير الأزهري ، وابن العطار وابن موسى الحنفي والشهاب السكندري والتاج بن تمرية والأبشيطي ، وغيرهم وقد استقر في تدريس الشيخونية، والتفسير بالبرقوقية، وخطب بجامع الزاوية الحمراء، وفضائله كثيرة واستفاد منه خلق كثير.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التذكره في مجال الكرام البرره</w:t>
      </w:r>
      <w:r w:rsidRPr="00112F06">
        <w:rPr>
          <w:rFonts w:ascii="Traditional Arabic" w:hAnsi="Traditional Arabic" w:cs="Traditional Arabic"/>
          <w:color w:val="000000"/>
          <w:sz w:val="32"/>
          <w:szCs w:val="32"/>
          <w:rtl/>
        </w:rPr>
        <w:t xml:space="preserve"> . مكتبه المخطوطات \ الكويت . 505 عن الظاهريه 8562</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الورقة في الأصول</w:t>
      </w:r>
      <w:r w:rsidRPr="00112F06">
        <w:rPr>
          <w:rFonts w:ascii="Traditional Arabic" w:hAnsi="Traditional Arabic" w:cs="Traditional Arabic"/>
          <w:color w:val="000000"/>
          <w:sz w:val="32"/>
          <w:szCs w:val="32"/>
          <w:rtl/>
        </w:rPr>
        <w:t xml:space="preserve"> .لابن جماعة</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عنوان معاني نخبة الفكر</w:t>
      </w:r>
      <w:r w:rsidRPr="00112F06">
        <w:rPr>
          <w:rFonts w:ascii="Traditional Arabic" w:hAnsi="Traditional Arabic" w:cs="Traditional Arabic"/>
          <w:color w:val="000000"/>
          <w:sz w:val="32"/>
          <w:szCs w:val="32"/>
          <w:rtl/>
        </w:rPr>
        <w:t xml:space="preserve"> .في الحديث</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نظم الإرشاد في الفقه الشافعي</w:t>
      </w:r>
      <w:r w:rsidRPr="00112F06">
        <w:rPr>
          <w:rFonts w:ascii="Traditional Arabic" w:hAnsi="Traditional Arabic" w:cs="Traditional Arabic"/>
          <w:color w:val="000000"/>
          <w:sz w:val="32"/>
          <w:szCs w:val="32"/>
          <w:rtl/>
        </w:rPr>
        <w:t xml:space="preserve"> .لإسماعيل المقرئ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مقدمة في الفلك</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شعر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التبريزي</w:t>
      </w:r>
      <w:r w:rsidRPr="00112F06">
        <w:rPr>
          <w:rFonts w:ascii="Traditional Arabic" w:hAnsi="Traditional Arabic" w:cs="Traditional Arabic"/>
          <w:color w:val="000000"/>
          <w:sz w:val="32"/>
          <w:szCs w:val="32"/>
          <w:rtl/>
        </w:rPr>
        <w:t xml:space="preserve"> . في الفقه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العيون للمعاني </w:t>
      </w:r>
      <w:r w:rsidRPr="00112F06">
        <w:rPr>
          <w:rFonts w:ascii="Traditional Arabic" w:hAnsi="Traditional Arabic" w:cs="Traditional Arabic"/>
          <w:color w:val="000000"/>
          <w:sz w:val="32"/>
          <w:szCs w:val="32"/>
          <w:rtl/>
        </w:rPr>
        <w:t>. المكتبة المركزية \ الرياض \ 2176</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الكافي</w:t>
      </w:r>
      <w:r w:rsidRPr="00112F06">
        <w:rPr>
          <w:rFonts w:ascii="Traditional Arabic" w:hAnsi="Traditional Arabic" w:cs="Traditional Arabic"/>
          <w:color w:val="000000"/>
          <w:sz w:val="32"/>
          <w:szCs w:val="32"/>
          <w:rtl/>
        </w:rPr>
        <w:t xml:space="preserve"> . لشيخه الخواص في العروض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وكتابة على ديوان ابن الفارض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الإرشاد </w:t>
      </w:r>
      <w:r w:rsidRPr="00112F06">
        <w:rPr>
          <w:rFonts w:ascii="Traditional Arabic" w:hAnsi="Traditional Arabic" w:cs="Traditional Arabic"/>
          <w:color w:val="000000"/>
          <w:sz w:val="32"/>
          <w:szCs w:val="32"/>
          <w:rtl/>
        </w:rPr>
        <w:t xml:space="preserve">. في الفقه </w:t>
      </w:r>
    </w:p>
    <w:p w:rsidR="0030433F" w:rsidRPr="00112F06" w:rsidRDefault="0030433F" w:rsidP="0030433F">
      <w:pPr>
        <w:keepNext/>
        <w:keepLines/>
        <w:numPr>
          <w:ilvl w:val="0"/>
          <w:numId w:val="1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الحاوي في الحساب</w:t>
      </w:r>
      <w:r w:rsidRPr="00112F06">
        <w:rPr>
          <w:rFonts w:ascii="Traditional Arabic" w:hAnsi="Traditional Arabic" w:cs="Traditional Arabic"/>
          <w:color w:val="000000"/>
          <w:sz w:val="32"/>
          <w:szCs w:val="32"/>
          <w:rtl/>
        </w:rPr>
        <w:t xml:space="preserve"> . لابن الهائم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ومن شعره: </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rPr>
          <w:jc w:val="center"/>
        </w:trPr>
        <w:tc>
          <w:tcPr>
            <w:tcW w:w="3402" w:type="dxa"/>
          </w:tcPr>
          <w:p w:rsidR="0030433F" w:rsidRPr="00112F06" w:rsidRDefault="0030433F" w:rsidP="00807DC3">
            <w:pPr>
              <w:keepNext/>
              <w:keepLines/>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أستار بيتـك أمن المستجير وقـد</w:t>
            </w:r>
            <w:r w:rsidRPr="00112F06">
              <w:rPr>
                <w:rFonts w:ascii="Traditional Arabic" w:hAnsi="Traditional Arabic" w:cs="Traditional Arabic"/>
                <w:color w:val="000000"/>
                <w:sz w:val="32"/>
                <w:szCs w:val="32"/>
                <w:rtl/>
              </w:rPr>
              <w:br/>
              <w:t xml:space="preserve">وقـد نزلت ببيت قـد أمـرت </w:t>
            </w:r>
            <w:r w:rsidRPr="00112F06">
              <w:rPr>
                <w:rFonts w:ascii="Traditional Arabic" w:hAnsi="Traditional Arabic" w:cs="Traditional Arabic"/>
                <w:color w:val="000000"/>
                <w:sz w:val="32"/>
                <w:szCs w:val="32"/>
                <w:rtl/>
              </w:rPr>
              <w:br/>
              <w:t>وإنني جـار بيت أنـت حـافظه</w:t>
            </w:r>
          </w:p>
        </w:tc>
        <w:tc>
          <w:tcPr>
            <w:tcW w:w="567" w:type="dxa"/>
          </w:tcPr>
          <w:p w:rsidR="0030433F" w:rsidRPr="00112F06" w:rsidRDefault="0030433F" w:rsidP="00807DC3">
            <w:pPr>
              <w:keepNext/>
              <w:keepLines/>
              <w:jc w:val="center"/>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علقتها  طامعا  في  العفو يا باري</w:t>
            </w:r>
          </w:p>
          <w:p w:rsidR="0030433F" w:rsidRPr="00112F06" w:rsidRDefault="0030433F" w:rsidP="00807DC3">
            <w:pPr>
              <w:keepNext/>
              <w:keepLines/>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بأن نأتيه للأمن في العقبى  من النار</w:t>
            </w:r>
          </w:p>
          <w:p w:rsidR="0030433F" w:rsidRPr="00112F06" w:rsidRDefault="0030433F" w:rsidP="00807DC3">
            <w:pPr>
              <w:keepNext/>
              <w:keepLines/>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فارحم جواري كما أوصيت للجار</w:t>
            </w:r>
          </w:p>
        </w:tc>
      </w:tr>
    </w:tbl>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وفاته</w:t>
      </w:r>
      <w:r w:rsidRPr="00112F06">
        <w:rPr>
          <w:rFonts w:ascii="Traditional Arabic" w:hAnsi="Traditional Arabic" w:cs="Traditional Arabic"/>
          <w:color w:val="000000"/>
          <w:sz w:val="32"/>
          <w:szCs w:val="32"/>
          <w:rtl/>
        </w:rPr>
        <w:t xml:space="preserve"> : مات بالقاهرة ودفن بها</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8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الحسيني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( 1873- </w:t>
      </w:r>
      <w:smartTag w:uri="urn:schemas-microsoft-com:office:smarttags" w:element="metricconverter">
        <w:smartTagPr>
          <w:attr w:name="ProductID" w:val="1917 م"/>
        </w:smartTagPr>
        <w:r w:rsidRPr="00112F06">
          <w:rPr>
            <w:rFonts w:ascii="Traditional Arabic" w:hAnsi="Traditional Arabic" w:cs="Traditional Arabic"/>
            <w:b/>
            <w:bCs/>
            <w:color w:val="000000"/>
            <w:sz w:val="32"/>
            <w:szCs w:val="32"/>
            <w:rtl/>
          </w:rPr>
          <w:t>1917 م</w:t>
        </w:r>
      </w:smartTag>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62- أحمد عارف بن حنفي أفندي الحسيني الغزي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غزة وعالمها في زمنه . مدرس وخطيب</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غزة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والده ، والشيخ عبد اللطيف الخزندار ، نفي مع والدة إلى أنقرة،أتقن اللغة التركية عاد إلى غزة عام 1905م، عين خطيباً ومدرساً في جامع السيد هاشم،عين عضواً في المجلس العمومي في القدس، بعد الحربالعالمية الأولى اختير عضواً دئماً في المجلس العمومي في القدس عن غزة ، صدر أمربنفية إلى الاناضول فحاول الهرب ولكن القي القبض عليه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تأليفه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9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فتاوى بخطه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93"/>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صدر حكم الاعدام بحقه شنقاًحيث نفذ الحكم في يناير 1917م ودفن في القدس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8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نعمة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(575 – 668هـ)</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63- أحمد بن عبد الدائم بن نعمة بن أحمد المقدسي: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مؤرخ ، مصنف . أبو العباس زين الدين ،من شيوخ الحنابلة. عالم بالحديث.</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بقرية الشيوخ</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8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وانتقل إلى دمشق. أكثر من النسخ ، حسن الخط ، سريع الكتابة، وكان يكتب في اليوم أكثر من تسعة كراريس ويقال أنه نسخ بيده أكثر من ألفى مجلدة منها تاريخ ابن عساكر والمغني لموفق الدين . وكف بصره في آخر عمره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50"/>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تاريخ</w:t>
      </w:r>
      <w:r w:rsidRPr="00112F06">
        <w:rPr>
          <w:rFonts w:ascii="Traditional Arabic" w:hAnsi="Traditional Arabic" w:cs="Traditional Arabic"/>
          <w:color w:val="000000"/>
          <w:sz w:val="32"/>
          <w:szCs w:val="32"/>
          <w:rtl/>
        </w:rPr>
        <w:t xml:space="preserve"> : جمعه لنفسه</w:t>
      </w:r>
    </w:p>
    <w:p w:rsidR="0030433F" w:rsidRPr="00112F06" w:rsidRDefault="0030433F" w:rsidP="0030433F">
      <w:pPr>
        <w:keepNext/>
        <w:keepLines/>
        <w:numPr>
          <w:ilvl w:val="0"/>
          <w:numId w:val="250"/>
        </w:numPr>
        <w:spacing w:after="0" w:line="440" w:lineRule="exact"/>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له كتاب ( مشيخة ) </w:t>
      </w:r>
      <w:r w:rsidRPr="00112F06">
        <w:rPr>
          <w:rFonts w:ascii="Traditional Arabic" w:hAnsi="Traditional Arabic" w:cs="Traditional Arabic"/>
          <w:color w:val="000000"/>
          <w:sz w:val="32"/>
          <w:szCs w:val="32"/>
          <w:rtl/>
        </w:rPr>
        <w:t xml:space="preserve"> . مخطوط في 15 ورقة في معهد المخطوطات برقم (801 ) .</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وهي الأحاديث العوالي الصحاح والفوائد الحسان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8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الأسباط</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(810 – 877هـ)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64- أحمد بن عبد الرحمن بن أبي بكر بن أحمد بن منصور العامري </w:t>
      </w:r>
      <w:r w:rsidRPr="00112F06">
        <w:rPr>
          <w:rFonts w:ascii="Traditional Arabic" w:hAnsi="Traditional Arabic" w:cs="Traditional Arabic"/>
          <w:color w:val="000000"/>
          <w:sz w:val="32"/>
          <w:szCs w:val="32"/>
          <w:rtl/>
        </w:rPr>
        <w:t>(</w:t>
      </w:r>
      <w:r w:rsidRPr="00112F06">
        <w:rPr>
          <w:rFonts w:ascii="Traditional Arabic" w:hAnsi="Traditional Arabic" w:cs="Traditional Arabic"/>
          <w:color w:val="000000"/>
          <w:sz w:val="32"/>
          <w:szCs w:val="32"/>
          <w:rtl/>
        </w:rPr>
        <w:footnoteReference w:id="85"/>
      </w:r>
      <w:r w:rsidRPr="00112F06">
        <w:rPr>
          <w:rFonts w:ascii="Traditional Arabic" w:hAnsi="Traditional Arabic" w:cs="Traditional Arabic"/>
          <w:color w:val="000000"/>
          <w:sz w:val="32"/>
          <w:szCs w:val="32"/>
          <w:rtl/>
        </w:rPr>
        <w:t>)</w:t>
      </w:r>
      <w:r w:rsidRPr="00112F06">
        <w:rPr>
          <w:rFonts w:ascii="Traditional Arabic" w:hAnsi="Traditional Arabic" w:cs="Traditional Arabic"/>
          <w:b/>
          <w:bCs/>
          <w:color w:val="000000"/>
          <w:sz w:val="32"/>
          <w:szCs w:val="32"/>
          <w:rtl/>
        </w:rPr>
        <w:t xml:space="preserve"> الرملي: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القضاة، العلامة الورع الزاهد، شهاب الدين أبو الأسباط: من فقهاء الشافعية، قال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العليمي: كان من أعيان العلماء، ومن تلاميذه الشيخ شهاب الدين بن أرسلان، وهو الذي كناه، وولي قضاء الرملة ، استوطن القدس دهرا طويلا وكان من أعيان المعيدين بالمدرسة الصلاحية،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في الرملة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 xml:space="preserve">الشهاب بن رسلان والولي بن العراقي والحافظ بن حجر والبرماوي والقبابي وابن بردس والشمس بن الديري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347"/>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رجال البخاري</w:t>
      </w:r>
      <w:r w:rsidRPr="00112F06">
        <w:rPr>
          <w:rFonts w:ascii="Traditional Arabic" w:hAnsi="Traditional Arabic" w:cs="Traditional Arabic"/>
          <w:color w:val="000000"/>
          <w:sz w:val="32"/>
          <w:szCs w:val="32"/>
          <w:rtl/>
        </w:rPr>
        <w:t xml:space="preserve"> استمد فيه من تهذيب الحافظ ابن حجر .</w:t>
      </w:r>
    </w:p>
    <w:p w:rsidR="0030433F" w:rsidRPr="00112F06" w:rsidRDefault="0030433F" w:rsidP="0030433F">
      <w:pPr>
        <w:keepNext/>
        <w:keepLines/>
        <w:spacing w:line="440" w:lineRule="exact"/>
        <w:ind w:left="735"/>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 xml:space="preserve"> وفاته </w:t>
      </w:r>
      <w:r w:rsidRPr="00112F06">
        <w:rPr>
          <w:rFonts w:ascii="Traditional Arabic" w:hAnsi="Traditional Arabic" w:cs="Traditional Arabic"/>
          <w:color w:val="000000"/>
          <w:sz w:val="32"/>
          <w:szCs w:val="32"/>
          <w:rtl/>
        </w:rPr>
        <w:t>: توفي بالقد س الشريف ودفن به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8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مكية</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(844 – 907هـ)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65- أحمد بن عبد الرحمن بن عبد الكريم،النابلسي الشافعي:</w:t>
      </w:r>
    </w:p>
    <w:p w:rsidR="0030433F" w:rsidRPr="00112F06" w:rsidRDefault="0030433F" w:rsidP="0030433F">
      <w:pPr>
        <w:spacing w:line="48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واعظ، مصنف، (شهاب الدين ),إمام الجامع الكبير بنابلس المعروف بابن مكية  .</w:t>
      </w:r>
    </w:p>
    <w:p w:rsidR="0030433F" w:rsidRPr="00112F06" w:rsidRDefault="0030433F" w:rsidP="0030433F">
      <w:pPr>
        <w:spacing w:line="48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بنابلس . ونشأ بها فحفظ القرآن وتفقه على أكابر علمائها، ثم انتقل إلى دمشق ودرس الفقه والنحو وبرع فيه وأصبح من الأعيان بدمشق</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الحافظ السخاوي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205"/>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درر البحار في مولد المختار . </w:t>
      </w:r>
      <w:r w:rsidRPr="00112F06">
        <w:rPr>
          <w:rFonts w:ascii="Traditional Arabic" w:hAnsi="Traditional Arabic" w:cs="Traditional Arabic"/>
          <w:color w:val="000000"/>
          <w:sz w:val="32"/>
          <w:szCs w:val="32"/>
          <w:rtl/>
        </w:rPr>
        <w:t>شستربتي \ إيرلندا \ دبلن 4/3859 (4)</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وتوفي بدمشق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8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المقدسي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(628 – 697هـ)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66- أحمد بن عبد الرحمن بن عبد المنعم بن نعمة، النابلسي:</w:t>
      </w:r>
    </w:p>
    <w:p w:rsidR="0030433F" w:rsidRPr="00112F06" w:rsidRDefault="0030433F" w:rsidP="0030433F">
      <w:pPr>
        <w:spacing w:line="48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 ، عالم بالرؤيا.من فقهاء الحنابلة .</w:t>
      </w:r>
    </w:p>
    <w:p w:rsidR="0030433F" w:rsidRPr="00112F06" w:rsidRDefault="0030433F" w:rsidP="0030433F">
      <w:pPr>
        <w:spacing w:line="48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بنابلس ونِشأ بها، ثم رحل إلى دمشق فتفقه بها ،وأخذ عن علمائها، سمع الكثير، وروى الحديث، قال الذهبي: فقيه إمام عالم لا يدرك شأوه في علم التعبير.</w:t>
      </w:r>
    </w:p>
    <w:p w:rsidR="0030433F" w:rsidRPr="00112F06" w:rsidRDefault="0030433F" w:rsidP="0030433F">
      <w:pPr>
        <w:spacing w:line="48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مؤلفات منها : </w:t>
      </w:r>
    </w:p>
    <w:p w:rsidR="0030433F" w:rsidRPr="00112F06" w:rsidRDefault="0030433F" w:rsidP="0030433F">
      <w:pPr>
        <w:spacing w:line="48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1- البدر المنير في علم التعبير   .  </w:t>
      </w:r>
      <w:r w:rsidRPr="00112F06">
        <w:rPr>
          <w:rFonts w:ascii="Traditional Arabic" w:hAnsi="Traditional Arabic" w:cs="Traditional Arabic"/>
          <w:color w:val="000000"/>
          <w:sz w:val="32"/>
          <w:szCs w:val="32"/>
          <w:rtl/>
        </w:rPr>
        <w:t xml:space="preserve">وهو من الكتب المتوسطه فيه . شرحه الحنبلي . مركز الملك فيصل \ الرياض   1491-2-ف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بدمشق ودفن بتربة أبي الطيب بباب الصغير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8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شهاب الدين المرداوي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(663 – 758هـ)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67- أحمد بن عبد الرحمن بن محمد بن عبد الله المقدسي، المرداوي :</w:t>
      </w:r>
    </w:p>
    <w:p w:rsidR="0030433F" w:rsidRPr="00112F06" w:rsidRDefault="0030433F" w:rsidP="0030433F">
      <w:pPr>
        <w:keepNext/>
        <w:keepLines/>
        <w:spacing w:line="480" w:lineRule="exact"/>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 فقيه. يعرف بالحريري.من فقهاء الحنابلة . </w:t>
      </w:r>
    </w:p>
    <w:p w:rsidR="0030433F" w:rsidRPr="00112F06" w:rsidRDefault="0030433F" w:rsidP="0030433F">
      <w:pPr>
        <w:spacing w:line="48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بالصالحية ونشأ بها</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من شيوخه</w:t>
      </w:r>
      <w:r w:rsidRPr="00112F06">
        <w:rPr>
          <w:rFonts w:ascii="Traditional Arabic" w:hAnsi="Traditional Arabic" w:cs="Traditional Arabic"/>
          <w:color w:val="000000"/>
          <w:sz w:val="32"/>
          <w:szCs w:val="32"/>
          <w:rtl/>
        </w:rPr>
        <w:t xml:space="preserve"> : الكرماني وابن البخاري وخلق، وأجاز له أحمد بن عبد الدايم والنجيب عبد اللطيف، وهو آخر من حدث بالإجازة عنهم في الدنيا</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ومن تلاميذه</w:t>
      </w:r>
      <w:r w:rsidRPr="00112F06">
        <w:rPr>
          <w:rFonts w:ascii="Traditional Arabic" w:hAnsi="Traditional Arabic" w:cs="Traditional Arabic"/>
          <w:color w:val="000000"/>
          <w:sz w:val="32"/>
          <w:szCs w:val="32"/>
          <w:rtl/>
        </w:rPr>
        <w:t xml:space="preserve"> : الذهبي والبرزالي والحسيني وطائفة.</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مفيد السامع والقارئ فيما اتفق عليه مسلم والبخاري</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ببستان الأعسر بدمشق ، ودفن بالسفح بمقبرة المرادوة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8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(000- 1150هـ)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68- أحمد بن عبد الغزي، البرسي: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صوفي ، مصنف . نزيل بروسة(</w:t>
      </w:r>
      <w:r w:rsidRPr="00112F06">
        <w:rPr>
          <w:rStyle w:val="a3"/>
          <w:rFonts w:ascii="Traditional Arabic" w:hAnsi="Traditional Arabic" w:cs="Traditional Arabic"/>
          <w:color w:val="000000"/>
          <w:sz w:val="32"/>
          <w:szCs w:val="32"/>
          <w:rtl/>
        </w:rPr>
        <w:footnoteReference w:id="90"/>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بغزة ونشا بها، رحل إلى برسوبة بطلب مـن مشايخها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من المصنفـات :</w:t>
      </w:r>
    </w:p>
    <w:p w:rsidR="0030433F" w:rsidRPr="00112F06" w:rsidRDefault="0030433F" w:rsidP="0030433F">
      <w:pPr>
        <w:keepNext/>
        <w:keepLines/>
        <w:numPr>
          <w:ilvl w:val="0"/>
          <w:numId w:val="18"/>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تبيين المقامات وتزيين المراتبات</w:t>
      </w:r>
    </w:p>
    <w:p w:rsidR="0030433F" w:rsidRPr="00112F06" w:rsidRDefault="0030433F" w:rsidP="0030433F">
      <w:pPr>
        <w:keepNext/>
        <w:keepLines/>
        <w:numPr>
          <w:ilvl w:val="0"/>
          <w:numId w:val="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القرآن</w:t>
      </w:r>
    </w:p>
    <w:p w:rsidR="0030433F" w:rsidRPr="00112F06" w:rsidRDefault="0030433F" w:rsidP="0030433F">
      <w:pPr>
        <w:keepNext/>
        <w:keepLines/>
        <w:numPr>
          <w:ilvl w:val="0"/>
          <w:numId w:val="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شعر</w:t>
      </w:r>
    </w:p>
    <w:p w:rsidR="0030433F" w:rsidRPr="00112F06" w:rsidRDefault="0030433F" w:rsidP="0030433F">
      <w:pPr>
        <w:keepNext/>
        <w:keepLines/>
        <w:numPr>
          <w:ilvl w:val="0"/>
          <w:numId w:val="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عشق نامة</w:t>
      </w:r>
    </w:p>
    <w:p w:rsidR="0030433F" w:rsidRPr="00112F06" w:rsidRDefault="0030433F" w:rsidP="0030433F">
      <w:pPr>
        <w:keepNext/>
        <w:keepLines/>
        <w:numPr>
          <w:ilvl w:val="0"/>
          <w:numId w:val="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ميزان العقائد</w:t>
      </w:r>
    </w:p>
    <w:p w:rsidR="0030433F" w:rsidRPr="00112F06" w:rsidRDefault="0030433F" w:rsidP="0030433F">
      <w:pPr>
        <w:keepNext/>
        <w:keepLines/>
        <w:numPr>
          <w:ilvl w:val="0"/>
          <w:numId w:val="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النور الساطع </w:t>
      </w:r>
    </w:p>
    <w:p w:rsidR="0030433F" w:rsidRPr="00112F06" w:rsidRDefault="0030433F" w:rsidP="0030433F">
      <w:pPr>
        <w:keepNext/>
        <w:keepLines/>
        <w:spacing w:line="42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فتوفي ببرسوبة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9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الخليلي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1202هـ)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69- أحمد بن عبد الغني التميمي الخليلي: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مصنف ، من المشتغلين بالحديث.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مولده</w:t>
      </w:r>
      <w:r w:rsidRPr="00112F06">
        <w:rPr>
          <w:rFonts w:ascii="Traditional Arabic" w:hAnsi="Traditional Arabic" w:cs="Traditional Arabic"/>
          <w:color w:val="000000"/>
          <w:sz w:val="32"/>
          <w:szCs w:val="32"/>
          <w:rtl/>
        </w:rPr>
        <w:t xml:space="preserve"> : ولد ونشأ بالخليل وتفقه على علمائها، وذهب إلى القدس ودمشق وطلب العلم، برز في الفقه والعربية، وأم ووعظ في مسجد الخليل.</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DB1C6B" w:rsidRPr="00DB1C6B" w:rsidRDefault="0030433F" w:rsidP="00DB1C6B">
      <w:pPr>
        <w:pStyle w:val="af1"/>
        <w:keepNext/>
        <w:keepLines/>
        <w:numPr>
          <w:ilvl w:val="0"/>
          <w:numId w:val="370"/>
        </w:numPr>
        <w:spacing w:line="420" w:lineRule="exact"/>
        <w:jc w:val="lowKashida"/>
        <w:rPr>
          <w:rFonts w:ascii="Traditional Arabic" w:hAnsi="Traditional Arabic" w:cs="Traditional Arabic"/>
          <w:color w:val="000000"/>
          <w:sz w:val="32"/>
          <w:szCs w:val="32"/>
          <w:rtl/>
        </w:rPr>
      </w:pPr>
      <w:r w:rsidRPr="00DB1C6B">
        <w:rPr>
          <w:rFonts w:ascii="Traditional Arabic" w:hAnsi="Traditional Arabic" w:cs="Traditional Arabic"/>
          <w:b/>
          <w:bCs/>
          <w:color w:val="000000"/>
          <w:sz w:val="32"/>
          <w:szCs w:val="32"/>
          <w:rtl/>
        </w:rPr>
        <w:t>حسن القرع، على حديث أم زرع .</w:t>
      </w:r>
      <w:r w:rsidRPr="00DB1C6B">
        <w:rPr>
          <w:rFonts w:ascii="Traditional Arabic" w:hAnsi="Traditional Arabic" w:cs="Traditional Arabic"/>
          <w:color w:val="000000"/>
          <w:sz w:val="32"/>
          <w:szCs w:val="32"/>
          <w:rtl/>
        </w:rPr>
        <w:t xml:space="preserve"> إسحاق الحسيني \ القدس  8 ( مجلد 6\149 -19و</w:t>
      </w:r>
    </w:p>
    <w:p w:rsidR="00DB1C6B" w:rsidRPr="00DB1C6B" w:rsidRDefault="0030433F" w:rsidP="00DB1C6B">
      <w:pPr>
        <w:pStyle w:val="af1"/>
        <w:keepNext/>
        <w:keepLines/>
        <w:numPr>
          <w:ilvl w:val="0"/>
          <w:numId w:val="370"/>
        </w:numPr>
        <w:spacing w:line="420" w:lineRule="exact"/>
        <w:jc w:val="lowKashida"/>
        <w:rPr>
          <w:rFonts w:ascii="Traditional Arabic" w:hAnsi="Traditional Arabic" w:cs="Traditional Arabic"/>
          <w:color w:val="000000"/>
          <w:sz w:val="32"/>
          <w:szCs w:val="32"/>
          <w:rtl/>
        </w:rPr>
      </w:pPr>
      <w:r w:rsidRPr="00DB1C6B">
        <w:rPr>
          <w:rFonts w:ascii="Traditional Arabic" w:hAnsi="Traditional Arabic" w:cs="Traditional Arabic"/>
          <w:b/>
          <w:bCs/>
          <w:color w:val="000000"/>
          <w:sz w:val="32"/>
          <w:szCs w:val="32"/>
          <w:rtl/>
        </w:rPr>
        <w:t xml:space="preserve">2 </w:t>
      </w:r>
      <w:r w:rsidR="00DB1C6B" w:rsidRPr="00DB1C6B">
        <w:rPr>
          <w:rFonts w:ascii="Traditional Arabic" w:hAnsi="Traditional Arabic" w:cs="Traditional Arabic"/>
          <w:b/>
          <w:bCs/>
          <w:color w:val="000000"/>
          <w:sz w:val="32"/>
          <w:szCs w:val="32"/>
          <w:rtl/>
        </w:rPr>
        <w:t>- الفتح المبين بشرح عقيدة السيد محمد تقي الدين</w:t>
      </w:r>
    </w:p>
    <w:p w:rsidR="00DB1C6B" w:rsidRDefault="00DB1C6B" w:rsidP="00DB1C6B">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3-رسالة : فرغ من تبييضها سنة 1202هـ</w:t>
      </w:r>
      <w:r w:rsidRPr="00112F06">
        <w:rPr>
          <w:rFonts w:ascii="Traditional Arabic" w:hAnsi="Traditional Arabic" w:cs="Traditional Arabic"/>
          <w:color w:val="000000"/>
          <w:sz w:val="32"/>
          <w:szCs w:val="32"/>
          <w:rtl/>
        </w:rPr>
        <w:t>.</w:t>
      </w:r>
    </w:p>
    <w:p w:rsidR="00DB1C6B" w:rsidRPr="00112F06" w:rsidRDefault="00DB1C6B" w:rsidP="00DB1C6B">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بالخليل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92"/>
      </w:r>
      <w:r w:rsidRPr="00112F06">
        <w:rPr>
          <w:rFonts w:ascii="Traditional Arabic" w:hAnsi="Traditional Arabic" w:cs="Traditional Arabic"/>
          <w:color w:val="000000"/>
          <w:sz w:val="32"/>
          <w:szCs w:val="32"/>
          <w:vertAlign w:val="superscript"/>
          <w:rtl/>
        </w:rPr>
        <w:t>)</w:t>
      </w:r>
    </w:p>
    <w:p w:rsidR="0030433F" w:rsidRPr="00112F06" w:rsidRDefault="0030433F" w:rsidP="0030433F">
      <w:pPr>
        <w:spacing w:line="520" w:lineRule="exact"/>
        <w:rPr>
          <w:rFonts w:ascii="Traditional Arabic" w:hAnsi="Traditional Arabic" w:cs="Traditional Arabic"/>
          <w:b/>
          <w:bCs/>
          <w:color w:val="000000"/>
          <w:sz w:val="32"/>
          <w:szCs w:val="32"/>
          <w:rtl/>
        </w:rPr>
      </w:pPr>
    </w:p>
    <w:p w:rsidR="0030433F" w:rsidRPr="00112F06" w:rsidRDefault="0030433F" w:rsidP="00DB1C6B">
      <w:pPr>
        <w:keepNext/>
        <w:keepLines/>
        <w:spacing w:line="42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2</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بدر الدين 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(1078 – 1143هـ)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 أحمد بن عبد الكريم بن سعودي بن نجم الدين الغزي، العامري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مفتي الشافعية بدمشق، وابن مفتيها ، شيخ الإسلام وابن مشايخه وأحد ذوي البيوت المشهورة بدمشق. أبو العباس شهاب الدين، الشيخ الإمام العالم العلامة الحبر الفقيه النحوي.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:ولد ونشأ بدمشق تصدر للتدريس. فدرس بالشامية البرانية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9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 xml:space="preserve">الشيخ إسماعيل الحائك ومحمد بن عبد رب الرسول البرزنجي المدني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تصانيف منها :</w:t>
      </w:r>
    </w:p>
    <w:p w:rsidR="0030433F" w:rsidRPr="00112F06" w:rsidRDefault="0030433F" w:rsidP="0030433F">
      <w:pPr>
        <w:keepNext/>
        <w:keepLines/>
        <w:numPr>
          <w:ilvl w:val="0"/>
          <w:numId w:val="1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على المنحة النجمية في شرح اللحمة البدرية</w:t>
      </w:r>
    </w:p>
    <w:p w:rsidR="0030433F" w:rsidRPr="00112F06" w:rsidRDefault="0030433F" w:rsidP="0030433F">
      <w:pPr>
        <w:keepNext/>
        <w:keepLines/>
        <w:numPr>
          <w:ilvl w:val="0"/>
          <w:numId w:val="1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على نظم نخبة الفكر لجده الرضي</w:t>
      </w:r>
    </w:p>
    <w:p w:rsidR="0030433F" w:rsidRPr="00112F06" w:rsidRDefault="0030433F" w:rsidP="0030433F">
      <w:pPr>
        <w:keepNext/>
        <w:keepLines/>
        <w:numPr>
          <w:ilvl w:val="0"/>
          <w:numId w:val="1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واختصر كتاب جده المسمى (إتقان ما يحسن في الأحاديث الوارده على</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الألسن) وسماه (الجد الحثيث في بيان ما ليس بحديث) .</w:t>
      </w:r>
      <w:r w:rsidRPr="00112F06">
        <w:rPr>
          <w:rFonts w:ascii="Traditional Arabic" w:hAnsi="Traditional Arabic" w:cs="Traditional Arabic"/>
          <w:color w:val="000000"/>
          <w:sz w:val="32"/>
          <w:szCs w:val="32"/>
          <w:rtl/>
        </w:rPr>
        <w:t>الظاهرية 367 ( عام 6611 )- (و1 – 47 )</w:t>
      </w:r>
    </w:p>
    <w:p w:rsidR="0030433F" w:rsidRPr="00112F06" w:rsidRDefault="0030433F" w:rsidP="0030433F">
      <w:pPr>
        <w:keepNext/>
        <w:keepLines/>
        <w:numPr>
          <w:ilvl w:val="0"/>
          <w:numId w:val="1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اختصر السيرة النبوية : للشيخ العلامة علي الحلبي.</w:t>
      </w:r>
    </w:p>
    <w:p w:rsidR="0030433F" w:rsidRPr="00112F06" w:rsidRDefault="0030433F" w:rsidP="0030433F">
      <w:pPr>
        <w:keepNext/>
        <w:keepLines/>
        <w:numPr>
          <w:ilvl w:val="0"/>
          <w:numId w:val="1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وشرح (منظومة النخبة)</w:t>
      </w:r>
      <w:r w:rsidRPr="00112F06">
        <w:rPr>
          <w:rFonts w:ascii="Traditional Arabic" w:hAnsi="Traditional Arabic" w:cs="Traditional Arabic"/>
          <w:color w:val="000000"/>
          <w:sz w:val="32"/>
          <w:szCs w:val="32"/>
          <w:rtl/>
        </w:rPr>
        <w:t xml:space="preserve"> لجده رضي الدين الغزي</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9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(760 – 822هـ)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71- أحمد بن عبد الله بن بدر بن مفرج بن بدر العامري</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95"/>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الغزي:</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lastRenderedPageBreak/>
        <w:t xml:space="preserve">    فقيه أصولي شافعي، مصنف ، مشارك في بعض العلوم.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مكان الولادة</w:t>
      </w:r>
      <w:r w:rsidRPr="00112F06">
        <w:rPr>
          <w:rFonts w:ascii="Traditional Arabic" w:hAnsi="Traditional Arabic" w:cs="Traditional Arabic"/>
          <w:color w:val="000000"/>
          <w:rtl/>
        </w:rPr>
        <w:t xml:space="preserve">  : ولد بغزة ونشأ بها، وقدم دمشق ، ومكث بها مدة،برع في الفقه وأصوله، وولي القضاء بدمشق وولي إفتاء دار العدل والتدريس وتصدر للإقراء والإفتاء . قال المرادي : وقد أنجب فروعا ازدهرت بهم الأيام ، وعمت فضائل علومهم الخاص والعام ، وهم رؤساء العلم في دمشق أبا عن جد. </w:t>
      </w:r>
    </w:p>
    <w:p w:rsidR="0030433F" w:rsidRPr="00112F06" w:rsidRDefault="0030433F" w:rsidP="0030433F">
      <w:pPr>
        <w:pStyle w:val="a5"/>
        <w:keepNext/>
        <w:keepLines/>
        <w:spacing w:line="44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من شيوخه : </w:t>
      </w:r>
      <w:r w:rsidRPr="00112F06">
        <w:rPr>
          <w:rFonts w:ascii="Traditional Arabic" w:hAnsi="Traditional Arabic" w:cs="Traditional Arabic"/>
          <w:color w:val="000000"/>
          <w:rtl/>
        </w:rPr>
        <w:t>الشهاب الزهري والشرف الشريشي ، والنجم ابن الجابيوالشرف عيسى الغزي</w:t>
      </w:r>
    </w:p>
    <w:p w:rsidR="0030433F" w:rsidRPr="00112F06" w:rsidRDefault="0030433F" w:rsidP="0030433F">
      <w:pPr>
        <w:pStyle w:val="a5"/>
        <w:keepNext/>
        <w:keepLines/>
        <w:spacing w:line="44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له مصنفات منها:</w:t>
      </w:r>
    </w:p>
    <w:p w:rsidR="0030433F" w:rsidRPr="00112F06" w:rsidRDefault="0030433F" w:rsidP="0030433F">
      <w:pPr>
        <w:pStyle w:val="a5"/>
        <w:keepNext/>
        <w:keepLines/>
        <w:numPr>
          <w:ilvl w:val="0"/>
          <w:numId w:val="20"/>
        </w:numPr>
        <w:spacing w:line="44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البحر </w:t>
      </w:r>
    </w:p>
    <w:p w:rsidR="0030433F" w:rsidRPr="00112F06" w:rsidRDefault="0030433F" w:rsidP="0030433F">
      <w:pPr>
        <w:pStyle w:val="a5"/>
        <w:keepNext/>
        <w:keepLines/>
        <w:numPr>
          <w:ilvl w:val="0"/>
          <w:numId w:val="20"/>
        </w:numPr>
        <w:spacing w:line="44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المبتغى لمعان ينبغى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تراجم رجال البخاري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تعليقة على صحيح البخاري</w:t>
      </w:r>
      <w:r w:rsidRPr="00112F06">
        <w:rPr>
          <w:rFonts w:ascii="Traditional Arabic" w:hAnsi="Traditional Arabic" w:cs="Traditional Arabic"/>
          <w:color w:val="000000"/>
          <w:rtl/>
        </w:rPr>
        <w:t xml:space="preserve"> . ثلاث مجلدات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حاشية على أنوار التنزيل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تلخيص المهمات على الروضة</w:t>
      </w:r>
      <w:r w:rsidRPr="00112F06">
        <w:rPr>
          <w:rFonts w:ascii="Traditional Arabic" w:hAnsi="Traditional Arabic" w:cs="Traditional Arabic"/>
          <w:color w:val="000000"/>
          <w:rtl/>
        </w:rPr>
        <w:t xml:space="preserve"> : في فقه الشافعي</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شرح جمع الجوامع للسبكي</w:t>
      </w:r>
      <w:r w:rsidRPr="00112F06">
        <w:rPr>
          <w:rFonts w:ascii="Traditional Arabic" w:hAnsi="Traditional Arabic" w:cs="Traditional Arabic"/>
          <w:color w:val="000000"/>
          <w:rtl/>
        </w:rPr>
        <w:t xml:space="preserve">: في أصول الفقه . لتاج الدين عبد الوهاب بن علي السبكي الشافعي ( ت 771 هـ ) ، وهو مختصر مشهور جمعه من زهاء مائة مصنف .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شرح منهاج الوصول إلى علم الأصول</w:t>
      </w:r>
      <w:r w:rsidRPr="00112F06">
        <w:rPr>
          <w:rFonts w:ascii="Traditional Arabic" w:hAnsi="Traditional Arabic" w:cs="Traditional Arabic"/>
          <w:color w:val="000000"/>
          <w:rtl/>
        </w:rPr>
        <w:t xml:space="preserve"> . للبيضاوي</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الألفية لابن مالك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شرح الحاوي الصغير .</w:t>
      </w:r>
      <w:r w:rsidRPr="00112F06">
        <w:rPr>
          <w:rFonts w:ascii="Traditional Arabic" w:hAnsi="Traditional Arabic" w:cs="Traditional Arabic"/>
          <w:color w:val="000000"/>
          <w:rtl/>
        </w:rPr>
        <w:t xml:space="preserve"> للقزوينيأربع مجلدات</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شرح عمدة الأحكام عن سيد الأنام . </w:t>
      </w:r>
      <w:r w:rsidRPr="00112F06">
        <w:rPr>
          <w:rFonts w:ascii="Traditional Arabic" w:hAnsi="Traditional Arabic" w:cs="Traditional Arabic"/>
          <w:color w:val="000000"/>
          <w:rtl/>
        </w:rPr>
        <w:t>في الحديث</w:t>
      </w:r>
      <w:r w:rsidRPr="00112F06">
        <w:rPr>
          <w:rFonts w:ascii="Traditional Arabic" w:hAnsi="Traditional Arabic" w:cs="Traditional Arabic"/>
          <w:b/>
          <w:bCs/>
          <w:color w:val="000000"/>
          <w:rtl/>
        </w:rPr>
        <w:t xml:space="preserve"> . </w:t>
      </w:r>
      <w:r w:rsidRPr="00112F06">
        <w:rPr>
          <w:rFonts w:ascii="Traditional Arabic" w:hAnsi="Traditional Arabic" w:cs="Traditional Arabic"/>
          <w:color w:val="000000"/>
          <w:rtl/>
        </w:rPr>
        <w:t xml:space="preserve">الأوقاف | بغداد 1\ 175 ( 2620 ) – ( 225و )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المنهاج للنووي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عمدة الطالب في نسب آل أبي طالب </w:t>
      </w:r>
    </w:p>
    <w:p w:rsidR="0030433F" w:rsidRPr="00112F06" w:rsidRDefault="0030433F" w:rsidP="0030433F">
      <w:pPr>
        <w:pStyle w:val="a5"/>
        <w:keepNext/>
        <w:keepLines/>
        <w:numPr>
          <w:ilvl w:val="0"/>
          <w:numId w:val="20"/>
        </w:numPr>
        <w:spacing w:line="42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مختصر وفيات الأعيان لابن خلكان . </w:t>
      </w:r>
      <w:r w:rsidRPr="00112F06">
        <w:rPr>
          <w:rFonts w:ascii="Traditional Arabic" w:hAnsi="Traditional Arabic" w:cs="Traditional Arabic"/>
          <w:color w:val="000000"/>
          <w:rtl/>
        </w:rPr>
        <w:t>هو وفيات الأعيان في انباء أبناء الزمان . في مجلدين للقاضي شمس الدين أحمد بن محمد المعروف بابن خلكان البرمكي الشافعي ( ت 681 هـ ) وهو مرتب على حروف المعجم ، ولم يذكر أحدا من الصحابة .</w:t>
      </w:r>
    </w:p>
    <w:p w:rsidR="0030433F" w:rsidRPr="00112F06" w:rsidRDefault="0030433F" w:rsidP="0030433F">
      <w:pPr>
        <w:pStyle w:val="a5"/>
        <w:keepNext/>
        <w:keepLines/>
        <w:spacing w:line="420" w:lineRule="exact"/>
        <w:ind w:left="24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وفاته</w:t>
      </w:r>
      <w:r w:rsidRPr="00112F06">
        <w:rPr>
          <w:rFonts w:ascii="Traditional Arabic" w:hAnsi="Traditional Arabic" w:cs="Traditional Arabic"/>
          <w:color w:val="000000"/>
          <w:rtl/>
        </w:rPr>
        <w:t xml:space="preserve"> : توفي ودفن بمكة المكرمة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96"/>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البخاري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(564- 623هـ)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72- أحمد بن عبد الواحد بن أحمد المقدسي الحنبلي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قاضي. الشمس أبو العباس .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ببيت المقدس ونشأ به،</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بنيسابور وبهمدان وبدمشق وأقام ببخارى مدة يشتغل على أبي الخطاب شرف، وأخذ الخلاف عن الرضي النيسابوري، سمع من ابن شاتيل والقزاز وغيرهم. كان ذكيا ، </w:t>
      </w:r>
    </w:p>
    <w:p w:rsidR="0030433F" w:rsidRPr="00112F06" w:rsidRDefault="0030433F" w:rsidP="0030433F">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فصيحا ، نبيلا ، حجة ، كل أحد يثني عليه. وهو أخو الحافظ ضياء الدين </w:t>
      </w:r>
    </w:p>
    <w:p w:rsidR="0030433F" w:rsidRPr="00112F06" w:rsidRDefault="0030433F" w:rsidP="0030433F">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روى عنه</w:t>
      </w:r>
      <w:r w:rsidRPr="00112F06">
        <w:rPr>
          <w:rFonts w:ascii="Traditional Arabic" w:hAnsi="Traditional Arabic" w:cs="Traditional Arabic"/>
          <w:color w:val="000000"/>
          <w:sz w:val="32"/>
          <w:szCs w:val="32"/>
          <w:rtl/>
        </w:rPr>
        <w:t xml:space="preserve"> : ولده وابن أخيه، كان من أوعية العلم نزل حمص وهو أول من تولى القضاء بها.</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numPr>
          <w:ilvl w:val="0"/>
          <w:numId w:val="31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حديث البخاري</w:t>
      </w:r>
      <w:r w:rsidRPr="00112F06">
        <w:rPr>
          <w:rFonts w:ascii="Traditional Arabic" w:hAnsi="Traditional Arabic" w:cs="Traditional Arabic"/>
          <w:color w:val="000000"/>
          <w:sz w:val="32"/>
          <w:szCs w:val="32"/>
          <w:rtl/>
        </w:rPr>
        <w:t xml:space="preserve"> . الظاهرية 229 مجموع 118 ج3 ( 59 – 74 ) </w:t>
      </w:r>
    </w:p>
    <w:p w:rsidR="0030433F" w:rsidRPr="00112F06" w:rsidRDefault="0030433F" w:rsidP="0030433F">
      <w:pPr>
        <w:keepNext/>
        <w:numPr>
          <w:ilvl w:val="0"/>
          <w:numId w:val="31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فضل الجهاد والمجاهدين </w:t>
      </w:r>
      <w:r w:rsidRPr="00112F06">
        <w:rPr>
          <w:rFonts w:ascii="Traditional Arabic" w:hAnsi="Traditional Arabic" w:cs="Traditional Arabic"/>
          <w:color w:val="000000"/>
          <w:sz w:val="32"/>
          <w:szCs w:val="32"/>
          <w:rtl/>
        </w:rPr>
        <w:t xml:space="preserve">. مطبوع ، الظاهرية مجموع 7 ( ق112 – 123 ) </w:t>
      </w:r>
    </w:p>
    <w:p w:rsidR="0030433F" w:rsidRPr="00112F06" w:rsidRDefault="0030433F" w:rsidP="0030433F">
      <w:pPr>
        <w:keepNext/>
        <w:numPr>
          <w:ilvl w:val="0"/>
          <w:numId w:val="31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مشيخته </w:t>
      </w:r>
      <w:r w:rsidRPr="00112F06">
        <w:rPr>
          <w:rFonts w:ascii="Traditional Arabic" w:hAnsi="Traditional Arabic" w:cs="Traditional Arabic"/>
          <w:color w:val="000000"/>
          <w:sz w:val="32"/>
          <w:szCs w:val="32"/>
          <w:rtl/>
        </w:rPr>
        <w:t xml:space="preserve">. مجموع 52 ( ق1 – 25 )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بحمص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9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العباس</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657هـ)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73- أحمد بن عثمان بن هبة الله بن أحمد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العباس فتح الدين ، طبيب كحال ،مصنف ، له معرفة بالفقه والأدب، عرفه</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صاحب الكشف : بالقاضي فتح الدين ابن القاضي جمال الدين أبي عمرو.</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ولادته : </w:t>
      </w:r>
      <w:r w:rsidRPr="00112F06">
        <w:rPr>
          <w:rFonts w:ascii="Traditional Arabic" w:hAnsi="Traditional Arabic" w:cs="Traditional Arabic"/>
          <w:color w:val="000000"/>
          <w:sz w:val="32"/>
          <w:szCs w:val="32"/>
          <w:rtl/>
        </w:rPr>
        <w:t>بالقدس الشريف</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lastRenderedPageBreak/>
        <w:t xml:space="preserve"> 1</w:t>
      </w:r>
      <w:r w:rsidRPr="00112F06">
        <w:rPr>
          <w:rFonts w:ascii="Traditional Arabic" w:hAnsi="Traditional Arabic" w:cs="Traditional Arabic"/>
          <w:b/>
          <w:bCs/>
          <w:color w:val="000000"/>
          <w:sz w:val="32"/>
          <w:szCs w:val="32"/>
          <w:rtl/>
        </w:rPr>
        <w:t xml:space="preserve">- نتيجة الفكر في أمراض البصر. </w:t>
      </w:r>
      <w:r w:rsidRPr="00112F06">
        <w:rPr>
          <w:rFonts w:ascii="Traditional Arabic" w:hAnsi="Traditional Arabic" w:cs="Traditional Arabic"/>
          <w:color w:val="000000"/>
          <w:sz w:val="32"/>
          <w:szCs w:val="32"/>
          <w:rtl/>
        </w:rPr>
        <w:t>مخطوط في عدة مكتبات</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بالقدس</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98"/>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الصفوري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(977 – 1043هـ)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 أحمد بن علي بن علاء الدين الحسني الصفوري: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مصنف، فاضل، من وجوه دمشق،</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مولده :</w:t>
      </w:r>
      <w:r w:rsidRPr="00112F06">
        <w:rPr>
          <w:rFonts w:ascii="Traditional Arabic" w:hAnsi="Traditional Arabic" w:cs="Traditional Arabic"/>
          <w:color w:val="000000"/>
          <w:sz w:val="32"/>
          <w:szCs w:val="32"/>
          <w:rtl/>
        </w:rPr>
        <w:t xml:space="preserve"> بدمشق</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عبد الحق الحجازي والحسن البوريني والنجم الغزي. سافر إلى حلب وكانت له مع أدبائها مطارحات. ودرس بدار الحديث الأشرفية.</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200"/>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شعر في نفحة الريحانة</w:t>
      </w:r>
    </w:p>
    <w:p w:rsidR="0030433F" w:rsidRPr="00112F06" w:rsidRDefault="0030433F" w:rsidP="0030433F">
      <w:pPr>
        <w:keepNext/>
        <w:keepLines/>
        <w:spacing w:line="46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2-مجاميع أدبية</w:t>
      </w:r>
      <w:r w:rsidRPr="00112F06">
        <w:rPr>
          <w:rFonts w:ascii="Traditional Arabic" w:hAnsi="Traditional Arabic" w:cs="Traditional Arabic"/>
          <w:color w:val="000000"/>
          <w:sz w:val="32"/>
          <w:szCs w:val="32"/>
          <w:rtl/>
        </w:rPr>
        <w:t xml:space="preserve"> . اطلع عليها صاحب النفحة. وقال: تولى قضاء الشافعية بمحكمة الباب بدمشق.</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9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left="24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الغزي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1179هـ)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75- أحمد بن علي الغزي، الأزهري: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من علماء الشافعية. نزل القسطنطينية. رئيس المحدثين بجامع آيا صوفيا ،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2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بغية الطالب وبلوغ المآرب</w:t>
      </w:r>
    </w:p>
    <w:p w:rsidR="0030433F" w:rsidRPr="00112F06" w:rsidRDefault="0030433F" w:rsidP="0030433F">
      <w:pPr>
        <w:keepNext/>
        <w:keepLines/>
        <w:numPr>
          <w:ilvl w:val="0"/>
          <w:numId w:val="2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تسهيل الدرايه في شرح الهدايه في علم الروايه لابن الجزري . في الحديث. </w:t>
      </w:r>
      <w:r w:rsidRPr="00112F06">
        <w:rPr>
          <w:rFonts w:ascii="Traditional Arabic" w:hAnsi="Traditional Arabic" w:cs="Traditional Arabic"/>
          <w:color w:val="000000"/>
          <w:sz w:val="32"/>
          <w:szCs w:val="32"/>
          <w:rtl/>
        </w:rPr>
        <w:t>مكتبه الملك عبدالعزيز \ المدينه المنوره \ مجموعه حكمت رقم:290(24/231)</w:t>
      </w:r>
    </w:p>
    <w:p w:rsidR="0030433F" w:rsidRPr="00112F06" w:rsidRDefault="0030433F" w:rsidP="0030433F">
      <w:pPr>
        <w:keepNext/>
        <w:keepLines/>
        <w:numPr>
          <w:ilvl w:val="0"/>
          <w:numId w:val="2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الفوائد الجليلة على المنظومة الإشبيلية </w:t>
      </w:r>
      <w:r w:rsidRPr="00112F06">
        <w:rPr>
          <w:rFonts w:ascii="Traditional Arabic" w:hAnsi="Traditional Arabic" w:cs="Traditional Arabic"/>
          <w:color w:val="000000"/>
          <w:sz w:val="32"/>
          <w:szCs w:val="32"/>
          <w:rtl/>
        </w:rPr>
        <w:t>. جاريت 48 ( 4783 ) – 31و</w:t>
      </w:r>
    </w:p>
    <w:p w:rsidR="0030433F" w:rsidRPr="00112F06" w:rsidRDefault="0030433F" w:rsidP="0030433F">
      <w:pPr>
        <w:keepNext/>
        <w:keepLines/>
        <w:numPr>
          <w:ilvl w:val="0"/>
          <w:numId w:val="2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القمر المنير العلوي في أثر القدم النبوي </w:t>
      </w:r>
    </w:p>
    <w:p w:rsidR="0030433F" w:rsidRPr="00112F06" w:rsidRDefault="0030433F" w:rsidP="0030433F">
      <w:pPr>
        <w:keepNext/>
        <w:keepLines/>
        <w:numPr>
          <w:ilvl w:val="0"/>
          <w:numId w:val="2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قرة العين لمن وعى في استحباب رفع اليدين في الدعا </w:t>
      </w:r>
      <w:r w:rsidRPr="00112F06">
        <w:rPr>
          <w:rFonts w:ascii="Traditional Arabic" w:hAnsi="Traditional Arabic" w:cs="Traditional Arabic"/>
          <w:color w:val="000000"/>
          <w:sz w:val="32"/>
          <w:szCs w:val="32"/>
          <w:rtl/>
        </w:rPr>
        <w:t xml:space="preserve">. الأزهرية [ 1313 ) حليم باشا 34175 ] -9و </w:t>
      </w:r>
    </w:p>
    <w:p w:rsidR="0030433F" w:rsidRPr="00112F06" w:rsidRDefault="0030433F" w:rsidP="0030433F">
      <w:pPr>
        <w:keepNext/>
        <w:keepLines/>
        <w:spacing w:line="46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بها، ودفن باسكدار.</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00"/>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حجر العسقلاني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(773-852هـ)</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76- أحمد بن علي بن محمد بن محمد بن علي بن محمد العسقلاني: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حافظ الوقت العلامة ، شيخ الإسلام ، شهاب الدين أبو الفضل ، ابن القاضي نور الدين، الفقيه ، المصنف . المعروف بابن حجر المصري الشافعي . حبب الله إليه العلم ، ثم حبب الله إليه</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الحديث ، فاقبل عليه بكليته ، فلم تمض مدة يسيرة حتى اتسعت معارفه ، وهو مع ذلك يشتغل بالفقه والعربية وغير ذلك.</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مولده : </w:t>
      </w:r>
      <w:r w:rsidRPr="00112F06">
        <w:rPr>
          <w:rFonts w:ascii="Traditional Arabic" w:hAnsi="Traditional Arabic" w:cs="Traditional Arabic"/>
          <w:color w:val="000000"/>
          <w:sz w:val="32"/>
          <w:szCs w:val="32"/>
          <w:rtl/>
        </w:rPr>
        <w:t xml:space="preserve">بالقاهرة </w:t>
      </w:r>
    </w:p>
    <w:p w:rsidR="0030433F" w:rsidRPr="00112F06" w:rsidRDefault="0030433F" w:rsidP="0030433F">
      <w:pPr>
        <w:spacing w:before="90" w:after="90" w:line="460" w:lineRule="exact"/>
        <w:ind w:left="390"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بلغ عدد شيوخه بالإجازة والسماع أكثر من أربعمائة وخمسين نفسا . منهم مسند الديار المصرية ابراهيم بن أحمد بن عبد الواحد المعروف بالشامي و الشيخ عبد الرحمن</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بن أحمد بن الشيخة و أبي المعالي عبد الله بن عمر الحلاوي. ومحمد بن محمد الدمشقي الجزري وعبد الله بن محمد النيسابوري ، وابن ظهيرة المخزومي المكي والحافظ العراقي وأبو الحسن الهيثمي وابراهيم الأبناسي وعمر بن الملقن وابن رسلان البلقيني ومحمد الشيرازي ، وغيرهم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وكذلك تلامذته</w:t>
      </w:r>
      <w:r w:rsidRPr="00112F06">
        <w:rPr>
          <w:rFonts w:ascii="Traditional Arabic" w:hAnsi="Traditional Arabic" w:cs="Traditional Arabic"/>
          <w:color w:val="000000"/>
          <w:sz w:val="32"/>
          <w:szCs w:val="32"/>
          <w:rtl/>
        </w:rPr>
        <w:t xml:space="preserve">  : بلغ عدد من أخذ عن ابن حجر أكثر من 350 نفس ، منهم السخاوي وإبراهيم بن عمر البقاعي ، وزكريا الأنصاري وإسماعيل بن محمد المقرئ وابن تغري بردي وابن فهد المكي وابن قاضي شهبة ، وغيرهم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مؤلفاته :</w:t>
      </w:r>
    </w:p>
    <w:p w:rsidR="0030433F" w:rsidRPr="00112F06" w:rsidRDefault="0030433F" w:rsidP="0030433F">
      <w:pPr>
        <w:keepNext/>
        <w:keepLines/>
        <w:numPr>
          <w:ilvl w:val="0"/>
          <w:numId w:val="2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الإتقان في فضائل القرآن . </w:t>
      </w:r>
    </w:p>
    <w:p w:rsidR="0030433F" w:rsidRPr="00112F06" w:rsidRDefault="0030433F" w:rsidP="0030433F">
      <w:pPr>
        <w:keepNext/>
        <w:keepLines/>
        <w:numPr>
          <w:ilvl w:val="0"/>
          <w:numId w:val="2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أسباب نزول القرآن</w:t>
      </w:r>
      <w:r w:rsidRPr="00112F06">
        <w:rPr>
          <w:rFonts w:ascii="Traditional Arabic" w:hAnsi="Traditional Arabic" w:cs="Traditional Arabic"/>
          <w:color w:val="000000"/>
          <w:sz w:val="32"/>
          <w:szCs w:val="32"/>
          <w:rtl/>
        </w:rPr>
        <w:t xml:space="preserve"> : ويبحث في أسباب نزول آيات القرآن الكريم ، يقع في مجلد ضخم . المحقق : عبد الكريم محمد الأنيس  (طبعته دار ابن الجوزي باسم </w:t>
      </w:r>
      <w:r w:rsidRPr="00112F06">
        <w:rPr>
          <w:rFonts w:ascii="Traditional Arabic" w:hAnsi="Traditional Arabic" w:cs="Traditional Arabic"/>
          <w:b/>
          <w:bCs/>
          <w:color w:val="000000"/>
          <w:sz w:val="32"/>
          <w:szCs w:val="32"/>
          <w:rtl/>
        </w:rPr>
        <w:t xml:space="preserve">العجاب في بيان الأسباب </w:t>
      </w:r>
    </w:p>
    <w:p w:rsidR="0030433F" w:rsidRPr="00112F06" w:rsidRDefault="0030433F" w:rsidP="0030433F">
      <w:pPr>
        <w:keepNext/>
        <w:keepLines/>
        <w:numPr>
          <w:ilvl w:val="0"/>
          <w:numId w:val="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أسماء الرجال .</w:t>
      </w:r>
      <w:r w:rsidRPr="00112F06">
        <w:rPr>
          <w:rFonts w:ascii="Traditional Arabic" w:hAnsi="Traditional Arabic" w:cs="Traditional Arabic"/>
          <w:color w:val="000000"/>
          <w:sz w:val="32"/>
          <w:szCs w:val="32"/>
          <w:rtl/>
        </w:rPr>
        <w:t xml:space="preserve"> ولي الدين 27 [ 477] مج1</w:t>
      </w:r>
    </w:p>
    <w:p w:rsidR="0030433F" w:rsidRPr="00112F06" w:rsidRDefault="0030433F" w:rsidP="0030433F">
      <w:pPr>
        <w:keepNext/>
        <w:keepLines/>
        <w:numPr>
          <w:ilvl w:val="0"/>
          <w:numId w:val="22"/>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أسئلة عن معاني أحاديث وجوابه عنها .</w:t>
      </w:r>
      <w:r w:rsidRPr="00112F06">
        <w:rPr>
          <w:rFonts w:ascii="Traditional Arabic" w:hAnsi="Traditional Arabic" w:cs="Traditional Arabic"/>
          <w:color w:val="000000"/>
          <w:sz w:val="32"/>
          <w:szCs w:val="32"/>
          <w:rtl/>
        </w:rPr>
        <w:t xml:space="preserve"> المحقق : مرزوق علي إبراهيم ، الرياض -0دار الشريف . </w:t>
      </w:r>
    </w:p>
    <w:p w:rsidR="0030433F" w:rsidRPr="00112F06" w:rsidRDefault="0030433F" w:rsidP="0030433F">
      <w:pPr>
        <w:keepNext/>
        <w:keepLines/>
        <w:numPr>
          <w:ilvl w:val="0"/>
          <w:numId w:val="2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الإحكام لبيان ما في القرآن من الابهام .</w:t>
      </w:r>
    </w:p>
    <w:p w:rsidR="0030433F" w:rsidRPr="00112F06" w:rsidRDefault="0030433F" w:rsidP="0030433F">
      <w:pPr>
        <w:keepNext/>
        <w:keepLines/>
        <w:numPr>
          <w:ilvl w:val="0"/>
          <w:numId w:val="22"/>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الإصابة في تمييز الصحابة : </w:t>
      </w:r>
      <w:r w:rsidRPr="00112F06">
        <w:rPr>
          <w:rFonts w:ascii="Traditional Arabic" w:hAnsi="Traditional Arabic" w:cs="Traditional Arabic"/>
          <w:color w:val="000000"/>
          <w:sz w:val="32"/>
          <w:szCs w:val="32"/>
          <w:rtl/>
        </w:rPr>
        <w:t>ثماني مجلدات اشتمل على أكثر من إثنا عشر ألف وثلاثمائة ترجمة للصحابة أو من اختلف في صحبتهم . هو سفر ضخم ضم فيهالحافظ ابن حجر أسماء الصحابة ومن ذكر فيهم وهو ليس منهم ومن أدرك ولم تكن له صحبةوضم أيضا فيه ذكر بعض التابعين وغيرهم ورتبه على حروف المعجم وتحت كل حرف من تحتهمن أسماء الرواة</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طبع عدة مرات ومتوفر في المكتبات .وهو من أجل كتبه بعد فتح الباري</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إنباء الغمر بأنباء العمر : </w:t>
      </w:r>
      <w:r w:rsidRPr="00112F06">
        <w:rPr>
          <w:rFonts w:ascii="Traditional Arabic" w:hAnsi="Traditional Arabic" w:cs="Traditional Arabic"/>
          <w:color w:val="000000"/>
          <w:sz w:val="32"/>
          <w:szCs w:val="32"/>
          <w:rtl/>
        </w:rPr>
        <w:t xml:space="preserve">لخص ورتب الأحداث منذ سنة سبعمائة وثلاثة وسبعون إلى نهاية سنة ثمان مائة وأربعة وعشرين وذكر فيه من توفي من الأعلام في كل سنة وهو في سبع مجلدات كبيرة مطبوعة عدة طبعات في بيروت ومتوفر في المكتبات .  </w:t>
      </w:r>
    </w:p>
    <w:p w:rsidR="0030433F" w:rsidRPr="00112F06" w:rsidRDefault="0030433F" w:rsidP="0030433F">
      <w:pPr>
        <w:numPr>
          <w:ilvl w:val="0"/>
          <w:numId w:val="22"/>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الأمالي المطلقة</w:t>
      </w:r>
      <w:r w:rsidRPr="00112F06">
        <w:rPr>
          <w:rFonts w:ascii="Traditional Arabic" w:hAnsi="Traditional Arabic" w:cs="Traditional Arabic"/>
          <w:color w:val="000000"/>
          <w:sz w:val="32"/>
          <w:szCs w:val="32"/>
          <w:rtl/>
        </w:rPr>
        <w:t xml:space="preserve"> : جزء واحد روى فيه أحاديث عن شيخه بإسناده إلى زكريا بن يحي قال أخبرنا وأنبأنا ، المحقق : حمدي بن عبد المجيد ، طبعته المكتب الإسلامي ببيروت ، متوفر على أقراص ليزر مدمجة مع مؤلفات أخرى للحافظ بن حجر .</w:t>
      </w:r>
    </w:p>
    <w:p w:rsidR="0030433F" w:rsidRPr="00112F06" w:rsidRDefault="0030433F" w:rsidP="0030433F">
      <w:pPr>
        <w:keepNext/>
        <w:keepLines/>
        <w:numPr>
          <w:ilvl w:val="0"/>
          <w:numId w:val="2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الأمالي السفرية (الحلبية) . </w:t>
      </w:r>
      <w:r w:rsidRPr="00112F06">
        <w:rPr>
          <w:rFonts w:ascii="Traditional Arabic" w:hAnsi="Traditional Arabic" w:cs="Traditional Arabic"/>
          <w:color w:val="000000"/>
          <w:sz w:val="32"/>
          <w:szCs w:val="32"/>
          <w:rtl/>
        </w:rPr>
        <w:t xml:space="preserve">أملاها على تلامذته في المسجد الكبير بحلب في 17\ شوال سنة 836 هـ  المحقق : حمدي بن عبد المجيد السلفي ، بيروت – المكتب الإسلامي  </w:t>
      </w:r>
      <w:r w:rsidRPr="00112F06">
        <w:rPr>
          <w:rFonts w:ascii="Traditional Arabic" w:hAnsi="Traditional Arabic" w:cs="Traditional Arabic"/>
          <w:b/>
          <w:bCs/>
          <w:color w:val="000000"/>
          <w:sz w:val="32"/>
          <w:szCs w:val="32"/>
          <w:rtl/>
        </w:rPr>
        <w:t xml:space="preserve">10- الأمالي المصرية . </w:t>
      </w:r>
      <w:r w:rsidRPr="00112F06">
        <w:rPr>
          <w:rFonts w:ascii="Traditional Arabic" w:hAnsi="Traditional Arabic" w:cs="Traditional Arabic"/>
          <w:color w:val="000000"/>
          <w:sz w:val="32"/>
          <w:szCs w:val="32"/>
          <w:rtl/>
        </w:rPr>
        <w:t>رضا \رامبو 1\ 588 ( 1109 ) – (و 13 )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الإيثار بمعرفة رواة الآثار </w:t>
      </w:r>
      <w:r w:rsidRPr="00112F06">
        <w:rPr>
          <w:rFonts w:ascii="Traditional Arabic" w:hAnsi="Traditional Arabic" w:cs="Traditional Arabic"/>
          <w:color w:val="000000"/>
          <w:sz w:val="32"/>
          <w:szCs w:val="32"/>
          <w:rtl/>
        </w:rPr>
        <w:t xml:space="preserve">: قال عنه الحافظ بن حجر : رتبت فيه الكلام على رواة </w:t>
      </w:r>
    </w:p>
    <w:p w:rsidR="0030433F" w:rsidRPr="00112F06" w:rsidRDefault="0030433F" w:rsidP="0030433F">
      <w:pPr>
        <w:keepNext/>
        <w:keepLines/>
        <w:spacing w:line="40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13- كتاب الآثار للإمام أبي عبدالله محمد بن الحسن الشيباني التي رواها عن الإمام أبي حنيفة ورتبته على حروف المعجم في الأسماء ثم الكنى ثم المبهم . المحقق : علي بن سليم العبادي ، الرياض – دار العاصمة </w:t>
      </w:r>
      <w:r w:rsidRPr="00112F06">
        <w:rPr>
          <w:rFonts w:ascii="Traditional Arabic" w:hAnsi="Traditional Arabic" w:cs="Traditional Arabic"/>
          <w:b/>
          <w:bCs/>
          <w:color w:val="000000"/>
          <w:sz w:val="32"/>
          <w:szCs w:val="32"/>
          <w:rtl/>
        </w:rPr>
        <w:t>.</w:t>
      </w:r>
      <w:r w:rsidRPr="00112F06">
        <w:rPr>
          <w:rFonts w:ascii="Traditional Arabic" w:hAnsi="Traditional Arabic" w:cs="Traditional Arabic"/>
          <w:color w:val="000000"/>
          <w:sz w:val="32"/>
          <w:szCs w:val="32"/>
          <w:rtl/>
        </w:rPr>
        <w:t xml:space="preserve"> وسيد كسروي حسن ، مكتبة دار الباز</w:t>
      </w:r>
    </w:p>
    <w:p w:rsidR="0030433F" w:rsidRPr="00112F06" w:rsidRDefault="0030433F" w:rsidP="0030433F">
      <w:pPr>
        <w:spacing w:line="480" w:lineRule="exact"/>
        <w:ind w:left="360"/>
        <w:jc w:val="lowKashida"/>
        <w:rPr>
          <w:rFonts w:ascii="Traditional Arabic" w:hAnsi="Traditional Arabic" w:cs="Traditional Arabic"/>
          <w:color w:val="000000"/>
          <w:sz w:val="32"/>
          <w:szCs w:val="32"/>
        </w:rPr>
      </w:pP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الآيات النيرات في معرفة الخوارق المعجزات</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إتباع الأثر في رحلة ابن حجر </w:t>
      </w:r>
      <w:r w:rsidRPr="00112F06">
        <w:rPr>
          <w:rFonts w:ascii="Traditional Arabic" w:hAnsi="Traditional Arabic" w:cs="Traditional Arabic"/>
          <w:color w:val="000000"/>
          <w:sz w:val="32"/>
          <w:szCs w:val="32"/>
          <w:rtl/>
        </w:rPr>
        <w:t>.</w:t>
      </w:r>
    </w:p>
    <w:p w:rsidR="0030433F" w:rsidRPr="00112F06" w:rsidRDefault="0030433F" w:rsidP="0030433F">
      <w:pPr>
        <w:numPr>
          <w:ilvl w:val="0"/>
          <w:numId w:val="9"/>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إتحاف المهرة بأطراف العشرة </w:t>
      </w:r>
      <w:r w:rsidRPr="00112F06">
        <w:rPr>
          <w:rFonts w:ascii="Traditional Arabic" w:hAnsi="Traditional Arabic" w:cs="Traditional Arabic"/>
          <w:color w:val="000000"/>
          <w:sz w:val="32"/>
          <w:szCs w:val="32"/>
          <w:rtl/>
        </w:rPr>
        <w:t>. وهو من كتب الأطراف ، والمقصود بالعشرة : الكتب الستة والمسانيد الأربعة . المحقق : زهير بن ناصر الناصر ، المدينة المنورة – الجامعة الإسلامية .   وهو في ستة مجلدات ضخمة . وطبع في 17 مجلد</w:t>
      </w:r>
    </w:p>
    <w:p w:rsidR="0030433F" w:rsidRPr="00112F06" w:rsidRDefault="0030433F" w:rsidP="0030433F">
      <w:pPr>
        <w:numPr>
          <w:ilvl w:val="0"/>
          <w:numId w:val="9"/>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إتحاف القاري باختصار فتح الباري . </w:t>
      </w:r>
      <w:r w:rsidRPr="00112F06">
        <w:rPr>
          <w:rFonts w:ascii="Traditional Arabic" w:hAnsi="Traditional Arabic" w:cs="Traditional Arabic"/>
          <w:color w:val="000000"/>
          <w:sz w:val="32"/>
          <w:szCs w:val="32"/>
          <w:rtl/>
        </w:rPr>
        <w:t>مطبوع ، دار ابن الجوزي</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الأجوبة الزكية عن تاخر العمل وتقدم النية </w:t>
      </w:r>
      <w:r w:rsidRPr="00112F06">
        <w:rPr>
          <w:rFonts w:ascii="Traditional Arabic" w:hAnsi="Traditional Arabic" w:cs="Traditional Arabic"/>
          <w:color w:val="000000"/>
          <w:sz w:val="32"/>
          <w:szCs w:val="32"/>
          <w:rtl/>
        </w:rPr>
        <w:t>. دار الكتب \ القاهرة 1\ 82 [102 مجاميع ] بروك م2\75ب</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الأجوبة المشرقة على الأسئلة المفرقة </w:t>
      </w:r>
      <w:r w:rsidRPr="00112F06">
        <w:rPr>
          <w:rFonts w:ascii="Traditional Arabic" w:hAnsi="Traditional Arabic" w:cs="Traditional Arabic"/>
          <w:color w:val="000000"/>
          <w:sz w:val="32"/>
          <w:szCs w:val="32"/>
          <w:rtl/>
        </w:rPr>
        <w:t>. في الفقه الشافعي . دار الكتب البقاهرة ( 34 مجاميع ) ف. م. دار الكتب 1\ 515</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الأجوبة المهمة </w:t>
      </w:r>
      <w:r w:rsidRPr="00112F06">
        <w:rPr>
          <w:rFonts w:ascii="Traditional Arabic" w:hAnsi="Traditional Arabic" w:cs="Traditional Arabic"/>
          <w:color w:val="000000"/>
          <w:sz w:val="32"/>
          <w:szCs w:val="32"/>
          <w:rtl/>
        </w:rPr>
        <w:t>. المحقق : مأمون محمد أحمد ، المدينة المنورة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الأجوبة الواردة عن الأسئلة الوافدة </w:t>
      </w:r>
      <w:r w:rsidRPr="00112F06">
        <w:rPr>
          <w:rFonts w:ascii="Traditional Arabic" w:hAnsi="Traditional Arabic" w:cs="Traditional Arabic"/>
          <w:color w:val="000000"/>
          <w:sz w:val="32"/>
          <w:szCs w:val="32"/>
          <w:rtl/>
        </w:rPr>
        <w:t>. توجد نسخة ضمن مجموع رقم ( ب 23314 ) بدار الكتب المصرية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الأجوبة عن أحاديث وقعت في مصابيح السنة ووصفت بالوضع </w:t>
      </w:r>
      <w:r w:rsidRPr="00112F06">
        <w:rPr>
          <w:rFonts w:ascii="Traditional Arabic" w:hAnsi="Traditional Arabic" w:cs="Traditional Arabic"/>
          <w:color w:val="000000"/>
          <w:sz w:val="32"/>
          <w:szCs w:val="32"/>
          <w:rtl/>
        </w:rPr>
        <w:t>. تقع هذه الأجوبة في سبع عشرة صحيفة ، والسؤال الموجه إلى بن حجر ببيان رأيه فيها ، فأجاب عنها وسجل ذلك الجواب . أسعد أفندي 312 ( 93)</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الأجزاء بأطراف الاجزاء </w:t>
      </w:r>
      <w:r w:rsidRPr="00112F06">
        <w:rPr>
          <w:rFonts w:ascii="Traditional Arabic" w:hAnsi="Traditional Arabic" w:cs="Traditional Arabic"/>
          <w:color w:val="000000"/>
          <w:sz w:val="32"/>
          <w:szCs w:val="32"/>
          <w:rtl/>
        </w:rPr>
        <w:t xml:space="preserve">. وهو أطراف على المسانيد في خمس رزم ويقع في مجلدين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الإتقان في جمع أحاديث فضائل القرآن</w:t>
      </w:r>
      <w:r w:rsidRPr="00112F06">
        <w:rPr>
          <w:rFonts w:ascii="Traditional Arabic" w:hAnsi="Traditional Arabic" w:cs="Traditional Arabic"/>
          <w:color w:val="000000"/>
          <w:sz w:val="32"/>
          <w:szCs w:val="32"/>
          <w:rtl/>
        </w:rPr>
        <w:t xml:space="preserve"> . طبعته دار ومكتبة الهلال \بيروت</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ب الأختيارية . جامعة لايبزج \ فولرز 309 - 310</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الأحاديث الموضوعة الواردة في مصابيح السنة للبغوي . </w:t>
      </w:r>
      <w:r w:rsidRPr="00112F06">
        <w:rPr>
          <w:rFonts w:ascii="Traditional Arabic" w:hAnsi="Traditional Arabic" w:cs="Traditional Arabic"/>
          <w:color w:val="000000"/>
          <w:sz w:val="32"/>
          <w:szCs w:val="32"/>
          <w:rtl/>
        </w:rPr>
        <w:t xml:space="preserve">منه نسخة في الخزانة التيمورية برقم 359 في فهرسها ج2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425</w:t>
      </w:r>
      <w:r w:rsidRPr="00112F06">
        <w:rPr>
          <w:rFonts w:ascii="Traditional Arabic" w:hAnsi="Traditional Arabic" w:cs="Traditional Arabic"/>
          <w:b/>
          <w:bCs/>
          <w:color w:val="000000"/>
          <w:sz w:val="32"/>
          <w:szCs w:val="32"/>
          <w:rtl/>
        </w:rPr>
        <w:t xml:space="preserve"> الأحكام لبيان ما ورد في القرآن من الإبهام </w:t>
      </w:r>
      <w:r w:rsidRPr="00112F06">
        <w:rPr>
          <w:rFonts w:ascii="Traditional Arabic" w:hAnsi="Traditional Arabic" w:cs="Traditional Arabic"/>
          <w:color w:val="000000"/>
          <w:sz w:val="32"/>
          <w:szCs w:val="32"/>
          <w:rtl/>
        </w:rPr>
        <w:t xml:space="preserve">.جمع فيه كتاب السهيلي ( التعريف والأعلام لما في القرآن من الإبهام ) وابن عساكر وهما من موارده في كتاب الإصابة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أربعون حديثا عن أربعين شيخامن عوالي المجيزين</w:t>
      </w:r>
      <w:r w:rsidRPr="00112F06">
        <w:rPr>
          <w:rFonts w:ascii="Traditional Arabic" w:hAnsi="Traditional Arabic" w:cs="Traditional Arabic"/>
          <w:color w:val="000000"/>
          <w:sz w:val="32"/>
          <w:szCs w:val="32"/>
          <w:rtl/>
        </w:rPr>
        <w:t xml:space="preserve"> .المحقق : محمد مطيع الحافظ ، الرياض – مكتبة التوبة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أربعون حديثا منتقاة من صحيح مسلم </w:t>
      </w:r>
      <w:r w:rsidRPr="00112F06">
        <w:rPr>
          <w:rFonts w:ascii="Traditional Arabic" w:hAnsi="Traditional Arabic" w:cs="Traditional Arabic"/>
          <w:color w:val="000000"/>
          <w:sz w:val="32"/>
          <w:szCs w:val="32"/>
          <w:rtl/>
        </w:rPr>
        <w:t>.  مطبوع بعنوان (عوالي مسلم ، أربعون حديثا منتقاة ). التيمورية 2\ 180 ( 421 ) ج1</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المهذبة بالأحاديث الملقبة </w:t>
      </w:r>
      <w:r w:rsidRPr="00112F06">
        <w:rPr>
          <w:rFonts w:ascii="Traditional Arabic" w:hAnsi="Traditional Arabic" w:cs="Traditional Arabic"/>
          <w:color w:val="000000"/>
          <w:sz w:val="32"/>
          <w:szCs w:val="32"/>
          <w:rtl/>
        </w:rPr>
        <w:t>. خرجها وهو باليمن من مرويات نفسه إجابة لملتمس ذلك منه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من مسموع ابن عبد الدائم من الترغيب للتيمي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أربعون حديثا من الوحدان ، من مسند أحمد بن حنبل </w:t>
      </w:r>
      <w:r w:rsidRPr="00112F06">
        <w:rPr>
          <w:rFonts w:ascii="Traditional Arabic" w:hAnsi="Traditional Arabic" w:cs="Traditional Arabic"/>
          <w:color w:val="000000"/>
          <w:sz w:val="32"/>
          <w:szCs w:val="32"/>
          <w:rtl/>
        </w:rPr>
        <w:t xml:space="preserve">. دار الكتب \ القاهرة 1\ 78 [1571 ]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الأبعون المتباينة </w:t>
      </w:r>
      <w:r w:rsidRPr="00112F06">
        <w:rPr>
          <w:rFonts w:ascii="Traditional Arabic" w:hAnsi="Traditional Arabic" w:cs="Traditional Arabic"/>
          <w:color w:val="000000"/>
          <w:sz w:val="32"/>
          <w:szCs w:val="32"/>
          <w:rtl/>
        </w:rPr>
        <w:t xml:space="preserve">. خدابش 5\1\ 208 ( 288 _ (20و) </w:t>
      </w:r>
    </w:p>
    <w:p w:rsidR="0030433F" w:rsidRPr="00112F06" w:rsidRDefault="0030433F" w:rsidP="0030433F">
      <w:pPr>
        <w:spacing w:line="480" w:lineRule="exact"/>
        <w:ind w:left="360"/>
        <w:jc w:val="lowKashida"/>
        <w:rPr>
          <w:rFonts w:ascii="Traditional Arabic" w:hAnsi="Traditional Arabic" w:cs="Traditional Arabic"/>
          <w:b/>
          <w:bCs/>
          <w:color w:val="000000"/>
          <w:sz w:val="32"/>
          <w:szCs w:val="32"/>
        </w:rPr>
      </w:pP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الممتازة عن شيوخ الغجازة للمراغي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المنتقاة من عوالي الليث بن سعد </w:t>
      </w:r>
      <w:r w:rsidRPr="00112F06">
        <w:rPr>
          <w:rFonts w:ascii="Traditional Arabic" w:hAnsi="Traditional Arabic" w:cs="Traditional Arabic"/>
          <w:color w:val="000000"/>
          <w:sz w:val="32"/>
          <w:szCs w:val="32"/>
          <w:rtl/>
        </w:rPr>
        <w:t>.</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الأسئلة الفائقة بالأجوبة اللائقة </w:t>
      </w:r>
      <w:r w:rsidRPr="00112F06">
        <w:rPr>
          <w:rFonts w:ascii="Traditional Arabic" w:hAnsi="Traditional Arabic" w:cs="Traditional Arabic"/>
          <w:color w:val="000000"/>
          <w:sz w:val="32"/>
          <w:szCs w:val="32"/>
          <w:rtl/>
        </w:rPr>
        <w:t xml:space="preserve">. وهو من تصنيف ابن حجر ، مطبوع الدار السلفية بالهند. المحقق : محمد إبراهيم  حفيظ الرحمن .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أسئلة تتعلق بوقف بلد الخليل عليه السلام </w:t>
      </w:r>
      <w:r w:rsidRPr="00112F06">
        <w:rPr>
          <w:rFonts w:ascii="Traditional Arabic" w:hAnsi="Traditional Arabic" w:cs="Traditional Arabic"/>
          <w:color w:val="000000"/>
          <w:sz w:val="32"/>
          <w:szCs w:val="32"/>
          <w:rtl/>
        </w:rPr>
        <w:t>. نسخة كتبت سنة 840 هـ في الأزهرية برقم ( 1003 مجاميع امبابي 49091 )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الأسمح الأصلح في صحة إمامة غير الأفصح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الأسئلة المفيدة والأجوبة العديدة</w:t>
      </w:r>
      <w:r w:rsidRPr="00112F06">
        <w:rPr>
          <w:rFonts w:ascii="Traditional Arabic" w:hAnsi="Traditional Arabic" w:cs="Traditional Arabic"/>
          <w:color w:val="000000"/>
          <w:sz w:val="32"/>
          <w:szCs w:val="32"/>
          <w:rtl/>
        </w:rPr>
        <w:t xml:space="preserve"> . نسخة مخطوطة في المكتبة الوطنية \ باريس ( 744\ 8 ) – ( و 120 ب – 131ب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عوالي أبي بكر بن عبد الدائم المذكورة في مشيخته </w:t>
      </w:r>
      <w:r w:rsidRPr="00112F06">
        <w:rPr>
          <w:rFonts w:ascii="Traditional Arabic" w:hAnsi="Traditional Arabic" w:cs="Traditional Arabic"/>
          <w:color w:val="000000"/>
          <w:sz w:val="32"/>
          <w:szCs w:val="32"/>
          <w:rtl/>
        </w:rPr>
        <w:t xml:space="preserve">. مخطوط في جامعة الإمام برقم 423 ، عليها إجازة بخط الحافظ السخاوي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الاستدراك على شيخه العراقي في تاريخ الأحياء . </w:t>
      </w:r>
      <w:r w:rsidRPr="00112F06">
        <w:rPr>
          <w:rFonts w:ascii="Traditional Arabic" w:hAnsi="Traditional Arabic" w:cs="Traditional Arabic"/>
          <w:color w:val="000000"/>
          <w:sz w:val="32"/>
          <w:szCs w:val="32"/>
          <w:rtl/>
        </w:rPr>
        <w:t>حيث أستدرك عليه ابن حجر ما فاته في مجلد وقد كتب منه اليسير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الاستنصار على الطاعن المعثار </w:t>
      </w:r>
      <w:r w:rsidRPr="00112F06">
        <w:rPr>
          <w:rFonts w:ascii="Traditional Arabic" w:hAnsi="Traditional Arabic" w:cs="Traditional Arabic"/>
          <w:color w:val="000000"/>
          <w:sz w:val="32"/>
          <w:szCs w:val="32"/>
          <w:rtl/>
        </w:rPr>
        <w:t>.رد فيه على ما جاء في خطبة شرح العيني , وقد صوب العلماء ما تعقبه عليه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أطراف شرح معاني الآثار للطحاوي وسنن الدار قطني </w:t>
      </w:r>
      <w:r w:rsidRPr="00112F06">
        <w:rPr>
          <w:rFonts w:ascii="Traditional Arabic" w:hAnsi="Traditional Arabic" w:cs="Traditional Arabic"/>
          <w:color w:val="000000"/>
          <w:sz w:val="32"/>
          <w:szCs w:val="32"/>
          <w:rtl/>
        </w:rPr>
        <w:t>. وهذا يقع ضمن كتاب إتحاف المهرة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الأبدال العوالي من أبي داود الطيالسي </w:t>
      </w:r>
      <w:r w:rsidRPr="00112F06">
        <w:rPr>
          <w:rFonts w:ascii="Traditional Arabic" w:hAnsi="Traditional Arabic" w:cs="Traditional Arabic"/>
          <w:color w:val="000000"/>
          <w:sz w:val="32"/>
          <w:szCs w:val="32"/>
          <w:rtl/>
        </w:rPr>
        <w:t>.</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الأبدال العوالي والموافقات الحسان من مسند الدارمي عبد الله بن عبد الرحمن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أبدال عبد بن حميد وموافقاته </w:t>
      </w:r>
      <w:r w:rsidRPr="00112F06">
        <w:rPr>
          <w:rFonts w:ascii="Traditional Arabic" w:hAnsi="Traditional Arabic" w:cs="Traditional Arabic"/>
          <w:color w:val="000000"/>
          <w:sz w:val="32"/>
          <w:szCs w:val="32"/>
          <w:rtl/>
        </w:rPr>
        <w:t>.</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الأبدال الصفيات من الثقفيات </w:t>
      </w:r>
      <w:r w:rsidRPr="00112F06">
        <w:rPr>
          <w:rFonts w:ascii="Traditional Arabic" w:hAnsi="Traditional Arabic" w:cs="Traditional Arabic"/>
          <w:color w:val="000000"/>
          <w:sz w:val="32"/>
          <w:szCs w:val="32"/>
          <w:rtl/>
        </w:rPr>
        <w:t>.</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الأبدال العليات من الخلعيات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أحكام الطلاق والخلع</w:t>
      </w:r>
      <w:r w:rsidRPr="00112F06">
        <w:rPr>
          <w:rFonts w:ascii="Traditional Arabic" w:hAnsi="Traditional Arabic" w:cs="Traditional Arabic"/>
          <w:color w:val="000000"/>
          <w:sz w:val="32"/>
          <w:szCs w:val="32"/>
          <w:rtl/>
        </w:rPr>
        <w:t xml:space="preserve"> . فقه شافعي . دار الكتب \ القاهرة ( 991 )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أحوال القبور وأهوال النشور </w:t>
      </w:r>
      <w:r w:rsidRPr="00112F06">
        <w:rPr>
          <w:rFonts w:ascii="Traditional Arabic" w:hAnsi="Traditional Arabic" w:cs="Traditional Arabic"/>
          <w:color w:val="000000"/>
          <w:sz w:val="32"/>
          <w:szCs w:val="32"/>
          <w:rtl/>
        </w:rPr>
        <w:t>. المحقق : محمد بن عبد الحكيم القاضي ، القاهرة – دار الحديث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أرجوزة في وفيات الأعيان .</w:t>
      </w:r>
      <w:r w:rsidRPr="00112F06">
        <w:rPr>
          <w:rFonts w:ascii="Traditional Arabic" w:hAnsi="Traditional Arabic" w:cs="Traditional Arabic"/>
          <w:color w:val="000000"/>
          <w:sz w:val="32"/>
          <w:szCs w:val="32"/>
          <w:rtl/>
        </w:rPr>
        <w:t xml:space="preserve"> نظم فيها وفيات الأعيان للذهبي ، ولم يكتمل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أسماء رجال الكتب التي عمل أطرافها في إتحاف المهرة . </w:t>
      </w:r>
      <w:r w:rsidRPr="00112F06">
        <w:rPr>
          <w:rFonts w:ascii="Traditional Arabic" w:hAnsi="Traditional Arabic" w:cs="Traditional Arabic"/>
          <w:color w:val="000000"/>
          <w:sz w:val="32"/>
          <w:szCs w:val="32"/>
          <w:rtl/>
        </w:rPr>
        <w:t>ذكر في هذا المصنف من لم يذكر في تهذيب الكمال ، ولم يكمله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أطراف مسند الإمام أحمد .</w:t>
      </w:r>
      <w:r w:rsidRPr="00112F06">
        <w:rPr>
          <w:rFonts w:ascii="Traditional Arabic" w:hAnsi="Traditional Arabic" w:cs="Traditional Arabic"/>
          <w:color w:val="000000"/>
          <w:sz w:val="32"/>
          <w:szCs w:val="32"/>
          <w:rtl/>
        </w:rPr>
        <w:t xml:space="preserve"> المحقق : زهير ناصر الناصر ، دمشق – دار ابن كثير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أطراف الصحيحين البخاري ومسلم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الإنارة في أطراف المختارة </w:t>
      </w:r>
      <w:r w:rsidRPr="00112F06">
        <w:rPr>
          <w:rFonts w:ascii="Traditional Arabic" w:hAnsi="Traditional Arabic" w:cs="Traditional Arabic"/>
          <w:color w:val="000000"/>
          <w:sz w:val="32"/>
          <w:szCs w:val="32"/>
          <w:rtl/>
        </w:rPr>
        <w:t>.للضياء . في مجلد ضخم ولم يكمله .</w:t>
      </w:r>
    </w:p>
    <w:p w:rsidR="0030433F" w:rsidRPr="00112F06" w:rsidRDefault="0030433F" w:rsidP="0030433F">
      <w:pPr>
        <w:numPr>
          <w:ilvl w:val="0"/>
          <w:numId w:val="9"/>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أطراف المسند المعتلى بأطراف المسند الحنبلي </w:t>
      </w:r>
      <w:r w:rsidRPr="00112F06">
        <w:rPr>
          <w:rFonts w:ascii="Traditional Arabic" w:hAnsi="Traditional Arabic" w:cs="Traditional Arabic"/>
          <w:color w:val="000000"/>
          <w:sz w:val="32"/>
          <w:szCs w:val="32"/>
          <w:rtl/>
        </w:rPr>
        <w:t>.مخطوط في مكتبة جامعة الإمام برقم 6632 ف ، وهي مصورة عن مكتبة إبراهيم باشا باستنبول رقم 255</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الإعجاب ببيان الأسباب </w:t>
      </w:r>
      <w:r w:rsidRPr="00112F06">
        <w:rPr>
          <w:rFonts w:ascii="Traditional Arabic" w:hAnsi="Traditional Arabic" w:cs="Traditional Arabic"/>
          <w:color w:val="000000"/>
          <w:sz w:val="32"/>
          <w:szCs w:val="32"/>
          <w:rtl/>
        </w:rPr>
        <w:t>. وهو في مجلد ضخم بين فيه أسباب النزول لكثير من سور القرآن، أو الآيات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الإعلام بما ذكر في البخاري من الأعلام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الأعلام بمن سمي محمدا قبل الإسلام </w:t>
      </w:r>
      <w:r w:rsidRPr="00112F06">
        <w:rPr>
          <w:rFonts w:ascii="Traditional Arabic" w:hAnsi="Traditional Arabic" w:cs="Traditional Arabic"/>
          <w:color w:val="000000"/>
          <w:sz w:val="32"/>
          <w:szCs w:val="32"/>
          <w:rtl/>
        </w:rPr>
        <w:t>. وهو في تراجم المحمدين قبل الإسلام</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الإعلام بمن ولي مصر من الأعلام </w:t>
      </w:r>
      <w:r w:rsidRPr="00112F06">
        <w:rPr>
          <w:rFonts w:ascii="Traditional Arabic" w:hAnsi="Traditional Arabic" w:cs="Traditional Arabic"/>
          <w:color w:val="000000"/>
          <w:sz w:val="32"/>
          <w:szCs w:val="32"/>
          <w:rtl/>
        </w:rPr>
        <w:t>. يتحدث عن الذين تولوا أمر مصر منذ فتحها فما بعد . منه نسخة خطية ثلاث مجلدات في مكتبة أكسفورد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0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الاعتصام والسنة .</w:t>
      </w:r>
      <w:r w:rsidRPr="00112F06">
        <w:rPr>
          <w:rFonts w:ascii="Traditional Arabic" w:hAnsi="Traditional Arabic" w:cs="Traditional Arabic"/>
          <w:color w:val="000000"/>
          <w:sz w:val="32"/>
          <w:szCs w:val="32"/>
          <w:rtl/>
        </w:rPr>
        <w:t xml:space="preserve"> مطبوع ، الشركة العلمية للكتاب . خالد عبد الفتاح شبل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الأعمال المكفرة للذنوب .</w:t>
      </w:r>
      <w:r w:rsidRPr="00112F06">
        <w:rPr>
          <w:rFonts w:ascii="Traditional Arabic" w:hAnsi="Traditional Arabic" w:cs="Traditional Arabic"/>
          <w:color w:val="000000"/>
          <w:sz w:val="32"/>
          <w:szCs w:val="32"/>
          <w:rtl/>
        </w:rPr>
        <w:t xml:space="preserve"> عاشر أفندي 11[ 139 \2 ] مج1</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أفراد مسلم على البخاري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الافراد الحسان من مسند الدارمي عبد الله بن عبد الرحمن .</w:t>
      </w:r>
    </w:p>
    <w:p w:rsidR="0030433F" w:rsidRPr="00112F06" w:rsidRDefault="0030433F" w:rsidP="0030433F">
      <w:pPr>
        <w:keepNext/>
        <w:keepLines/>
        <w:numPr>
          <w:ilvl w:val="0"/>
          <w:numId w:val="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الإفصاح بتكميل النكت على ابن الصلاح والعراقي. </w:t>
      </w:r>
      <w:r w:rsidRPr="00112F06">
        <w:rPr>
          <w:rFonts w:ascii="Traditional Arabic" w:hAnsi="Traditional Arabic" w:cs="Traditional Arabic"/>
          <w:color w:val="000000"/>
          <w:sz w:val="32"/>
          <w:szCs w:val="32"/>
          <w:rtl/>
        </w:rPr>
        <w:t>في شرح علوم الحديث</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وهو مجلد ضخم كما وصفه تلميذه السخاوي . المحقق : ربيع بن هادي عمير ، مركز الملك فيصل برقم 52148</w:t>
      </w:r>
    </w:p>
    <w:p w:rsidR="0030433F" w:rsidRPr="00112F06" w:rsidRDefault="0030433F" w:rsidP="0030433F">
      <w:pPr>
        <w:keepNext/>
        <w:keepLines/>
        <w:numPr>
          <w:ilvl w:val="0"/>
          <w:numId w:val="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إكمال مبهمات البخاري .</w:t>
      </w:r>
      <w:r w:rsidRPr="00112F06">
        <w:rPr>
          <w:rFonts w:ascii="Traditional Arabic" w:hAnsi="Traditional Arabic" w:cs="Traditional Arabic"/>
          <w:color w:val="000000"/>
          <w:sz w:val="32"/>
          <w:szCs w:val="32"/>
          <w:rtl/>
        </w:rPr>
        <w:t xml:space="preserve"> مطبوع دار الثقافة العربية \ دمشق </w:t>
      </w:r>
    </w:p>
    <w:p w:rsidR="0030433F" w:rsidRPr="00112F06" w:rsidRDefault="0030433F" w:rsidP="0030433F">
      <w:pPr>
        <w:keepNext/>
        <w:keepLines/>
        <w:numPr>
          <w:ilvl w:val="0"/>
          <w:numId w:val="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الإفهام لما في البخاري من الإبهام</w:t>
      </w:r>
      <w:r w:rsidRPr="00112F06">
        <w:rPr>
          <w:rFonts w:ascii="Traditional Arabic" w:hAnsi="Traditional Arabic" w:cs="Traditional Arabic"/>
          <w:color w:val="000000"/>
          <w:sz w:val="32"/>
          <w:szCs w:val="32"/>
          <w:rtl/>
        </w:rPr>
        <w:t xml:space="preserve"> . . ولي الدين 28 (480 ) مج1</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إقامة الدلائل على معرفة الأوائل . </w:t>
      </w:r>
      <w:r w:rsidRPr="00112F06">
        <w:rPr>
          <w:rFonts w:ascii="Traditional Arabic" w:hAnsi="Traditional Arabic" w:cs="Traditional Arabic"/>
          <w:color w:val="000000"/>
          <w:sz w:val="32"/>
          <w:szCs w:val="32"/>
          <w:rtl/>
        </w:rPr>
        <w:t>كتاب مكتمل لكنه بقي في المسودة ، رتبه على أبواب الفقه وبين حال الأسانيد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الإلهام الصادر عن الإنعام الوافر .</w:t>
      </w:r>
      <w:r w:rsidRPr="00112F06">
        <w:rPr>
          <w:rFonts w:ascii="Traditional Arabic" w:hAnsi="Traditional Arabic" w:cs="Traditional Arabic"/>
          <w:color w:val="000000"/>
          <w:sz w:val="32"/>
          <w:szCs w:val="32"/>
          <w:rtl/>
        </w:rPr>
        <w:t xml:space="preserve">  ذكره صاحب تهذيب التهذيب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الإمتاع بالأربعين المتباينة بشرط السماع </w:t>
      </w:r>
      <w:r w:rsidRPr="00112F06">
        <w:rPr>
          <w:rFonts w:ascii="Traditional Arabic" w:hAnsi="Traditional Arabic" w:cs="Traditional Arabic"/>
          <w:color w:val="000000"/>
          <w:sz w:val="32"/>
          <w:szCs w:val="32"/>
          <w:rtl/>
        </w:rPr>
        <w:t xml:space="preserve">. وهي مما أملاه بالشيخونية مرتبة على أحاديث العشرة المبشرة ثم على حروف المعجم من الصحابة ثم العبادلة الأربعة . مطبوع ، المحقق : صلاح الدين مقبول احمد ، الكويت – الدار السلفية . وطبعته  الساعي للنشر والتوزيع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الإنارة في الزيارة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الانتفاع بترتيب العلل للدار قطني على الأنواع .</w:t>
      </w:r>
    </w:p>
    <w:p w:rsidR="0030433F" w:rsidRPr="00112F06" w:rsidRDefault="0030433F" w:rsidP="0030433F">
      <w:pPr>
        <w:spacing w:line="48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72- انتقاض الاعتراض </w:t>
      </w:r>
      <w:r w:rsidRPr="00112F06">
        <w:rPr>
          <w:rFonts w:ascii="Traditional Arabic" w:hAnsi="Traditional Arabic" w:cs="Traditional Arabic"/>
          <w:color w:val="000000"/>
          <w:sz w:val="32"/>
          <w:szCs w:val="32"/>
          <w:rtl/>
        </w:rPr>
        <w:t>. وهو رد على على اعتراضات العيني التي أودعها في شرحه ( عمدة القاري ) المحقق : صبحي بن جاسم السامرائي وحمدي عبد المجيد السلفي  طبعته مكتبة الرشد بالرياض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أنس الحجر في أبيات ابن حجر .</w:t>
      </w:r>
      <w:r w:rsidRPr="00112F06">
        <w:rPr>
          <w:rFonts w:ascii="Traditional Arabic" w:hAnsi="Traditional Arabic" w:cs="Traditional Arabic"/>
          <w:color w:val="000000"/>
          <w:sz w:val="32"/>
          <w:szCs w:val="32"/>
          <w:rtl/>
        </w:rPr>
        <w:t xml:space="preserve"> المحقق : شهاب الدين أبو عمرو ، بيروت – دار الريان للتراث</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الأنوار في معرفة خصائص المختار . </w:t>
      </w:r>
      <w:r w:rsidRPr="00112F06">
        <w:rPr>
          <w:rFonts w:ascii="Traditional Arabic" w:hAnsi="Traditional Arabic" w:cs="Traditional Arabic"/>
          <w:color w:val="000000"/>
          <w:sz w:val="32"/>
          <w:szCs w:val="32"/>
          <w:rtl/>
        </w:rPr>
        <w:t xml:space="preserve">لعله في ما اختص به النبي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من أحكام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الإيضاح بتكملة التنكيت على ابن الصلاح .</w:t>
      </w:r>
      <w:r w:rsidRPr="00112F06">
        <w:rPr>
          <w:rFonts w:ascii="Traditional Arabic" w:hAnsi="Traditional Arabic" w:cs="Traditional Arabic"/>
          <w:color w:val="000000"/>
          <w:sz w:val="32"/>
          <w:szCs w:val="32"/>
          <w:rtl/>
        </w:rPr>
        <w:t xml:space="preserve"> المكتب الهندي (لوث ) 50 –ج 1 ( 147و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الإيناس بمناقب العباس . </w:t>
      </w:r>
      <w:r w:rsidRPr="00112F06">
        <w:rPr>
          <w:rFonts w:ascii="Traditional Arabic" w:hAnsi="Traditional Arabic" w:cs="Traditional Arabic"/>
          <w:color w:val="000000"/>
          <w:sz w:val="32"/>
          <w:szCs w:val="32"/>
          <w:rtl/>
        </w:rPr>
        <w:t>ويقع في مجلدة في المسودة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ما ورد من الرواية في البداية والنهاية في التاريخ . </w:t>
      </w:r>
      <w:r w:rsidRPr="00112F06">
        <w:rPr>
          <w:rFonts w:ascii="Traditional Arabic" w:hAnsi="Traditional Arabic" w:cs="Traditional Arabic"/>
          <w:color w:val="000000"/>
          <w:sz w:val="32"/>
          <w:szCs w:val="32"/>
          <w:rtl/>
        </w:rPr>
        <w:t>لابن كثير</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منه نسخة في بدار الكتب المصرية رقم ( 522 تاريخ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بذل الماعون في فضل الطاعون </w:t>
      </w:r>
      <w:r w:rsidRPr="00112F06">
        <w:rPr>
          <w:rFonts w:ascii="Traditional Arabic" w:hAnsi="Traditional Arabic" w:cs="Traditional Arabic"/>
          <w:color w:val="000000"/>
          <w:sz w:val="32"/>
          <w:szCs w:val="32"/>
          <w:rtl/>
        </w:rPr>
        <w:t xml:space="preserve">.  جمع فيه أشياء كثيرة من الأحاديث والأحكام والآداب المتعلقة بذلك ، المحقق : أحمد عصام عبد القادر الكاتب ، الرياض – دار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بزوغ الهلال في الخصال الموجبة للضلال . </w:t>
      </w:r>
      <w:r w:rsidRPr="00112F06">
        <w:rPr>
          <w:rFonts w:ascii="Traditional Arabic" w:hAnsi="Traditional Arabic" w:cs="Traditional Arabic"/>
          <w:color w:val="000000"/>
          <w:sz w:val="32"/>
          <w:szCs w:val="32"/>
          <w:rtl/>
        </w:rPr>
        <w:t>مخطوط نسخة تامة في جامعة الإمام برقم 2276</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البسط المبثوث لخبرالبرغوث . </w:t>
      </w:r>
      <w:r w:rsidRPr="00112F06">
        <w:rPr>
          <w:rFonts w:ascii="Traditional Arabic" w:hAnsi="Traditional Arabic" w:cs="Traditional Arabic"/>
          <w:color w:val="000000"/>
          <w:sz w:val="32"/>
          <w:szCs w:val="32"/>
          <w:rtl/>
        </w:rPr>
        <w:t>المحقق : محمد بن أحمد عبد الكريم ،الرياض – دار الصميعي العاصمة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بغية الداري بإبدال البخاري . </w:t>
      </w:r>
      <w:r w:rsidRPr="00112F06">
        <w:rPr>
          <w:rFonts w:ascii="Traditional Arabic" w:hAnsi="Traditional Arabic" w:cs="Traditional Arabic"/>
          <w:color w:val="000000"/>
          <w:sz w:val="32"/>
          <w:szCs w:val="32"/>
          <w:rtl/>
        </w:rPr>
        <w:t xml:space="preserve">وقد خرج فيه عوالي البخاري عن شيخ يكون بين أحد الأئمة الستة وبينه واسطة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بلوغ المرام من أدلة الأحكام . </w:t>
      </w:r>
      <w:r w:rsidRPr="00112F06">
        <w:rPr>
          <w:rFonts w:ascii="Traditional Arabic" w:hAnsi="Traditional Arabic" w:cs="Traditional Arabic"/>
          <w:color w:val="000000"/>
          <w:sz w:val="32"/>
          <w:szCs w:val="32"/>
          <w:rtl/>
        </w:rPr>
        <w:t>جمع في هذا المصنف أحاديث الأحكام.وهو مطبوع طبعته عدد من دور النشر ، ومنه مخطوطة بجامعة الإمام برقم 3\1\130 ( 848 )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بيان الفصل لما رجح فيه الإرسال على الوصل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تاريخ الثقات . </w:t>
      </w:r>
      <w:r w:rsidRPr="00112F06">
        <w:rPr>
          <w:rFonts w:ascii="Traditional Arabic" w:hAnsi="Traditional Arabic" w:cs="Traditional Arabic"/>
          <w:color w:val="000000"/>
          <w:sz w:val="32"/>
          <w:szCs w:val="32"/>
          <w:rtl/>
        </w:rPr>
        <w:t>مركز الملك فيصل برقم 5336</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تاريخ المدينة المنورة . </w:t>
      </w:r>
      <w:r w:rsidRPr="00112F06">
        <w:rPr>
          <w:rFonts w:ascii="Traditional Arabic" w:hAnsi="Traditional Arabic" w:cs="Traditional Arabic"/>
          <w:color w:val="000000"/>
          <w:sz w:val="32"/>
          <w:szCs w:val="32"/>
          <w:rtl/>
        </w:rPr>
        <w:t xml:space="preserve">ذكره بوكلمان وأشار إلى وجود نسختين منه في المدينة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تاريخ حلب </w:t>
      </w:r>
      <w:r w:rsidRPr="00112F06">
        <w:rPr>
          <w:rFonts w:ascii="Traditional Arabic" w:hAnsi="Traditional Arabic" w:cs="Traditional Arabic"/>
          <w:color w:val="000000"/>
          <w:sz w:val="32"/>
          <w:szCs w:val="32"/>
          <w:rtl/>
        </w:rPr>
        <w:t xml:space="preserve">. تعليق على كتاب العلاء ابن خطيب الناصرية وألحق فيه أشياء كثيرة ، ذكر ذلك في مقدمة إنباء الغمر وأثنى على صاحبه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تبصير المنتبه في تحرير المشتبه . </w:t>
      </w:r>
      <w:r w:rsidRPr="00112F06">
        <w:rPr>
          <w:rFonts w:ascii="Traditional Arabic" w:hAnsi="Traditional Arabic" w:cs="Traditional Arabic"/>
          <w:color w:val="000000"/>
          <w:sz w:val="32"/>
          <w:szCs w:val="32"/>
          <w:rtl/>
        </w:rPr>
        <w:t xml:space="preserve">وهو من كتب المشتبه في الرجال ، قصد فيه تحرير المشتبه للذهبي ، وهو مطبوع في أربعة أجزاء . المحقق : محمد النجار ، علي محمد البجاوي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تبيين العجب بما ورد في فضل رجب .</w:t>
      </w:r>
      <w:r w:rsidRPr="00112F06">
        <w:rPr>
          <w:rFonts w:ascii="Traditional Arabic" w:hAnsi="Traditional Arabic" w:cs="Traditional Arabic"/>
          <w:color w:val="000000"/>
          <w:sz w:val="32"/>
          <w:szCs w:val="32"/>
          <w:rtl/>
        </w:rPr>
        <w:t xml:space="preserve">بين فيه تكرار سؤال جماعة له في جمع ما ورد في فضائل رجب وصيامه والصلاة فيه وبيان صحيح ذلك من سقيمه . المحقق : عبد العزيز بن عبد الرحمن الربيعة ، مركز الملك فيصل برقم 32870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التتبع لصفة التمتع .</w:t>
      </w:r>
      <w:r w:rsidRPr="00112F06">
        <w:rPr>
          <w:rFonts w:ascii="Traditional Arabic" w:hAnsi="Traditional Arabic" w:cs="Traditional Arabic"/>
          <w:color w:val="000000"/>
          <w:sz w:val="32"/>
          <w:szCs w:val="32"/>
          <w:rtl/>
        </w:rPr>
        <w:t xml:space="preserve"> المحقق: أبو الأشبال الزهيري ، الرياض – دار الضياء . ( يوجد كتاب لنفس المحقق ودار النشر باسم الممتع للمتمتع ، فلعله شرح له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تجريد التفسير من صحيح البخاري . </w:t>
      </w:r>
      <w:r w:rsidRPr="00112F06">
        <w:rPr>
          <w:rFonts w:ascii="Traditional Arabic" w:hAnsi="Traditional Arabic" w:cs="Traditional Arabic"/>
          <w:color w:val="000000"/>
          <w:sz w:val="32"/>
          <w:szCs w:val="32"/>
          <w:rtl/>
        </w:rPr>
        <w:t>رتبه على السور منسوبا لمن نقل عنه</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تجريد لحق المزي على الأطراف .</w:t>
      </w:r>
      <w:r w:rsidRPr="00112F06">
        <w:rPr>
          <w:rFonts w:ascii="Traditional Arabic" w:hAnsi="Traditional Arabic" w:cs="Traditional Arabic"/>
          <w:color w:val="000000"/>
          <w:sz w:val="32"/>
          <w:szCs w:val="32"/>
          <w:rtl/>
        </w:rPr>
        <w:t xml:space="preserve">وهي أحاديث أحمد عن الشافعي عن مالك .ولعله كتاب آخر ، حيث أوضح الشيخ إبراهيم باجس أنه كتاب آخر لابن حجر نفسه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تجريد الوافي بالوفيات .</w:t>
      </w:r>
      <w:r w:rsidRPr="00112F06">
        <w:rPr>
          <w:rFonts w:ascii="Traditional Arabic" w:hAnsi="Traditional Arabic" w:cs="Traditional Arabic"/>
          <w:color w:val="000000"/>
          <w:sz w:val="32"/>
          <w:szCs w:val="32"/>
          <w:rtl/>
        </w:rPr>
        <w:t xml:space="preserve"> اشتغل فيه قبل موته بقليل ومر على أكثره فلم يكن من ترجمة الشخص إلا اسمه ونسبه وشهرته ومولده ووفاته في سطر واحد غالبا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تحرير الميزان في مختصر ميزان الاعتدال للذهبي في التاريخ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تحفة أهل الحديث عن شيوخ الحديث . </w:t>
      </w:r>
      <w:r w:rsidRPr="00112F06">
        <w:rPr>
          <w:rFonts w:ascii="Traditional Arabic" w:hAnsi="Traditional Arabic" w:cs="Traditional Arabic"/>
          <w:color w:val="000000"/>
          <w:sz w:val="32"/>
          <w:szCs w:val="32"/>
          <w:rtl/>
        </w:rPr>
        <w:t>ثلاث مجلدات. أسعد أفندي 241\3549</w:t>
      </w:r>
    </w:p>
    <w:p w:rsidR="0030433F" w:rsidRPr="00112F06" w:rsidRDefault="0030433F" w:rsidP="0030433F">
      <w:pPr>
        <w:spacing w:line="480" w:lineRule="exact"/>
        <w:jc w:val="lowKashida"/>
        <w:rPr>
          <w:rFonts w:ascii="Traditional Arabic" w:hAnsi="Traditional Arabic" w:cs="Traditional Arabic"/>
          <w:color w:val="000000"/>
          <w:sz w:val="32"/>
          <w:szCs w:val="32"/>
        </w:rPr>
      </w:pP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تحفة الزوار إلى قبر النبي المختار .</w:t>
      </w:r>
      <w:r w:rsidRPr="00112F06">
        <w:rPr>
          <w:rFonts w:ascii="Traditional Arabic" w:hAnsi="Traditional Arabic" w:cs="Traditional Arabic"/>
          <w:color w:val="000000"/>
          <w:sz w:val="32"/>
          <w:szCs w:val="32"/>
          <w:rtl/>
        </w:rPr>
        <w:t xml:space="preserve"> شهيد علي باشا 33\[ 379\ 1 ] مج1</w:t>
      </w:r>
    </w:p>
    <w:p w:rsidR="0030433F" w:rsidRPr="00112F06" w:rsidRDefault="0030433F" w:rsidP="0030433F">
      <w:pPr>
        <w:keepNext/>
        <w:keepLines/>
        <w:numPr>
          <w:ilvl w:val="0"/>
          <w:numId w:val="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تحفة النبلاء من قصص الأنبياء للإمام الحافظ ابن كثير .</w:t>
      </w:r>
      <w:r w:rsidRPr="00112F06">
        <w:rPr>
          <w:rFonts w:ascii="Traditional Arabic" w:hAnsi="Traditional Arabic" w:cs="Traditional Arabic"/>
          <w:color w:val="000000"/>
          <w:sz w:val="32"/>
          <w:szCs w:val="32"/>
          <w:rtl/>
        </w:rPr>
        <w:t xml:space="preserve"> المحقق : غنيم بن عباس بن غنيم ، جدة – مكتبة الصحابة . </w:t>
      </w:r>
    </w:p>
    <w:p w:rsidR="0030433F" w:rsidRPr="00112F06" w:rsidRDefault="0030433F" w:rsidP="0030433F">
      <w:pPr>
        <w:keepNext/>
        <w:keepLines/>
        <w:numPr>
          <w:ilvl w:val="0"/>
          <w:numId w:val="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التحقيق في علم الفتاوى .</w:t>
      </w:r>
      <w:r w:rsidRPr="00112F06">
        <w:rPr>
          <w:rFonts w:ascii="Traditional Arabic" w:hAnsi="Traditional Arabic" w:cs="Traditional Arabic"/>
          <w:color w:val="000000"/>
          <w:sz w:val="32"/>
          <w:szCs w:val="32"/>
          <w:rtl/>
        </w:rPr>
        <w:t xml:space="preserve"> المركز الحكومي \ استانبول [ 18767\3 – 102 ]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تقريب التهذيب : </w:t>
      </w:r>
      <w:r w:rsidRPr="00112F06">
        <w:rPr>
          <w:rFonts w:ascii="Traditional Arabic" w:hAnsi="Traditional Arabic" w:cs="Traditional Arabic"/>
          <w:color w:val="000000"/>
          <w:sz w:val="32"/>
          <w:szCs w:val="32"/>
          <w:rtl/>
        </w:rPr>
        <w:t>وهو مجلد واحد</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اختصار للتهذيب واحتوى على أكثر من 8800 ترجمة ، بدأ بأحمد وانتهى بأم ولد عبد الرحمن .طبع عدة مرات ومتوفر في المكتبات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تعجيل المنفعة برجال الأئمة الأربعة : </w:t>
      </w:r>
      <w:r w:rsidRPr="00112F06">
        <w:rPr>
          <w:rFonts w:ascii="Traditional Arabic" w:hAnsi="Traditional Arabic" w:cs="Traditional Arabic"/>
          <w:color w:val="000000"/>
          <w:sz w:val="32"/>
          <w:szCs w:val="32"/>
          <w:rtl/>
        </w:rPr>
        <w:t xml:space="preserve">ترجم فيه لمن خرج له في كتاب من كتب الأئمة الأربعة دون أحد من الكتب الستة ، في مجلد واحد كبير ، طبع عدة مرات ومتوفر </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تعريف أهل التقديس بمراتب الموصوفين بالتدليس . </w:t>
      </w:r>
      <w:r w:rsidRPr="00112F06">
        <w:rPr>
          <w:rFonts w:ascii="Traditional Arabic" w:hAnsi="Traditional Arabic" w:cs="Traditional Arabic"/>
          <w:color w:val="000000"/>
          <w:sz w:val="32"/>
          <w:szCs w:val="32"/>
          <w:rtl/>
        </w:rPr>
        <w:t xml:space="preserve">مطبوع ، ويعرف بطبقات المدلسينومنه مخطوط في جامعة الإمام برقم 475 ف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تحفة المستريض بمسألة التحميض . </w:t>
      </w:r>
      <w:r w:rsidRPr="00112F06">
        <w:rPr>
          <w:rFonts w:ascii="Traditional Arabic" w:hAnsi="Traditional Arabic" w:cs="Traditional Arabic"/>
          <w:color w:val="000000"/>
          <w:sz w:val="32"/>
          <w:szCs w:val="32"/>
          <w:rtl/>
        </w:rPr>
        <w:t>وهو في طرق أحاديث النهي عن إتيان النساء في أدبارهن وعللها والتنبيه على الصحيح والسقيم وذكر ما عارضها</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تخريج أحاديث شرح التنبيه للزنكلوني </w:t>
      </w:r>
      <w:r w:rsidRPr="00112F06">
        <w:rPr>
          <w:rFonts w:ascii="Traditional Arabic" w:hAnsi="Traditional Arabic" w:cs="Traditional Arabic"/>
          <w:color w:val="000000"/>
          <w:sz w:val="32"/>
          <w:szCs w:val="32"/>
          <w:rtl/>
        </w:rPr>
        <w:t>. لم يتم</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ذكره في فهرس الفهارس</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تخريج أحاديث منتهى السول . </w:t>
      </w:r>
      <w:r w:rsidRPr="00112F06">
        <w:rPr>
          <w:rFonts w:ascii="Traditional Arabic" w:hAnsi="Traditional Arabic" w:cs="Traditional Arabic"/>
          <w:color w:val="000000"/>
          <w:sz w:val="32"/>
          <w:szCs w:val="32"/>
          <w:rtl/>
        </w:rPr>
        <w:t>ومنتهى السول هو كتاب لأبي عمرو ابن الحاجب ، خرج ابن حجر أحاديثه ، وبلغ عدد مجالسه 230 مجلسا في مجلد</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الإسكوريال 1\ 502- 503 ( 705) – (84و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تخريج الأحاديث النبوية المنقطعة في السيرة الهشامية . </w:t>
      </w:r>
      <w:r w:rsidRPr="00112F06">
        <w:rPr>
          <w:rFonts w:ascii="Traditional Arabic" w:hAnsi="Traditional Arabic" w:cs="Traditional Arabic"/>
          <w:color w:val="000000"/>
          <w:sz w:val="32"/>
          <w:szCs w:val="32"/>
          <w:rtl/>
        </w:rPr>
        <w:t>وفيه خرج ما يرد في السيرة النبوية لابن هشام من الأحاديث المنقطعة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تخريج الأذكار الواردة عن رسول الله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قام ابن حجر بتخريج الأحاديث الواردة في كتاب الأذكار للنووي بأمالي بلغت 660 مجلسا</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في خمس مجلدات، منه نسخة مخطوطة تقع في 190 ورقة في الخزانة العامة بالرباط برقم 114 ف</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تخريج الأربعين النووية بالأسانيد العلية . </w:t>
      </w:r>
      <w:r w:rsidRPr="00112F06">
        <w:rPr>
          <w:rFonts w:ascii="Traditional Arabic" w:hAnsi="Traditional Arabic" w:cs="Traditional Arabic"/>
          <w:color w:val="000000"/>
          <w:sz w:val="32"/>
          <w:szCs w:val="32"/>
          <w:rtl/>
        </w:rPr>
        <w:t>نسخة مخطوطة بقلم معتاد لدى جامعة الإمام برقم 2176</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تخريج حديث الأسماء الحسنى .</w:t>
      </w:r>
      <w:r w:rsidRPr="00112F06">
        <w:rPr>
          <w:rFonts w:ascii="Traditional Arabic" w:hAnsi="Traditional Arabic" w:cs="Traditional Arabic"/>
          <w:color w:val="000000"/>
          <w:sz w:val="32"/>
          <w:szCs w:val="32"/>
          <w:rtl/>
        </w:rPr>
        <w:t xml:space="preserve"> المحقق : مشهور حسن محمود ، المدينة المنورة – مكتبة الغرباء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تخريج مختصر الكفاية .</w:t>
      </w:r>
      <w:r w:rsidRPr="00112F06">
        <w:rPr>
          <w:rFonts w:ascii="Traditional Arabic" w:hAnsi="Traditional Arabic" w:cs="Traditional Arabic"/>
          <w:color w:val="000000"/>
          <w:sz w:val="32"/>
          <w:szCs w:val="32"/>
          <w:rtl/>
        </w:rPr>
        <w:t xml:space="preserve"> لم يكتمل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التخريج الواف بآثار الكشاف .</w:t>
      </w:r>
      <w:r w:rsidRPr="00112F06">
        <w:rPr>
          <w:rFonts w:ascii="Traditional Arabic" w:hAnsi="Traditional Arabic" w:cs="Traditional Arabic"/>
          <w:color w:val="000000"/>
          <w:sz w:val="32"/>
          <w:szCs w:val="32"/>
          <w:rtl/>
        </w:rPr>
        <w:t xml:space="preserve"> ويقع في مجلدين ولم يكتمل . أسعد أفندي 19\282</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التذكرة الحديثية .</w:t>
      </w:r>
      <w:r w:rsidRPr="00112F06">
        <w:rPr>
          <w:rFonts w:ascii="Traditional Arabic" w:hAnsi="Traditional Arabic" w:cs="Traditional Arabic"/>
          <w:color w:val="000000"/>
          <w:sz w:val="32"/>
          <w:szCs w:val="32"/>
          <w:rtl/>
        </w:rPr>
        <w:t xml:space="preserve"> وتقع في أكثر من عشر مجلدات ضخمة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ترجمة النووي .</w:t>
      </w:r>
      <w:r w:rsidRPr="00112F06">
        <w:rPr>
          <w:rFonts w:ascii="Traditional Arabic" w:hAnsi="Traditional Arabic" w:cs="Traditional Arabic"/>
          <w:color w:val="000000"/>
          <w:sz w:val="32"/>
          <w:szCs w:val="32"/>
          <w:rtl/>
        </w:rPr>
        <w:t xml:space="preserve"> من شذرات الذهب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ترجمة السيد أحمد البدوي </w:t>
      </w:r>
      <w:r w:rsidRPr="00112F06">
        <w:rPr>
          <w:rFonts w:ascii="Traditional Arabic" w:hAnsi="Traditional Arabic" w:cs="Traditional Arabic"/>
          <w:color w:val="000000"/>
          <w:sz w:val="32"/>
          <w:szCs w:val="32"/>
          <w:rtl/>
        </w:rPr>
        <w:t xml:space="preserve">نسخة في دار الكتب الظاهرية ضمن مجموع رقمه 3754 بخط ابن حجر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ترتيب أطراف الصحيحين على الأبواب مع المسانيد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ترتيب طبقات الحفاظ للذهبي على حروف المعجم </w:t>
      </w:r>
      <w:r w:rsidRPr="00112F06">
        <w:rPr>
          <w:rFonts w:ascii="Traditional Arabic" w:hAnsi="Traditional Arabic" w:cs="Traditional Arabic"/>
          <w:color w:val="000000"/>
          <w:sz w:val="32"/>
          <w:szCs w:val="32"/>
          <w:rtl/>
        </w:rPr>
        <w:t>. ولم يكتف بترتيبه بل زاد على الأصل ، بيض منه مجلدا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ترتيب فوائد سمويه على المسانيد</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ترتيب مسند الطيالسي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ترتيب مسند عبد بن حميد</w:t>
      </w:r>
      <w:r w:rsidRPr="00112F06">
        <w:rPr>
          <w:rFonts w:ascii="Traditional Arabic" w:hAnsi="Traditional Arabic" w:cs="Traditional Arabic"/>
          <w:color w:val="000000"/>
          <w:sz w:val="32"/>
          <w:szCs w:val="32"/>
          <w:rtl/>
        </w:rPr>
        <w:t xml:space="preserve"> . وقد غرق في البحر في رحلته إلى اليمن مع كتب أخرى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ترتيب فوائد تمام على الابواب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ترتيب غرائب شعبة على ابن مندة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ترتيب المبهمات على الأبواب</w:t>
      </w:r>
      <w:r w:rsidRPr="00112F06">
        <w:rPr>
          <w:rFonts w:ascii="Traditional Arabic" w:hAnsi="Traditional Arabic" w:cs="Traditional Arabic"/>
          <w:color w:val="000000"/>
          <w:sz w:val="32"/>
          <w:szCs w:val="32"/>
          <w:rtl/>
        </w:rPr>
        <w:t xml:space="preserve"> . مجلدة ضخمة مسودة ، وهو مخصص لمن أبهم ذكرهم في المتن  أو الإسناد من الرجال أو النساء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ترجيح الاتباع في الأوراد وعدم تسويده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في الصلاة عليه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xml:space="preserve"> . الظاهرية 44(24) – (ق1 -25\1 )</w:t>
      </w:r>
    </w:p>
    <w:p w:rsidR="0030433F" w:rsidRPr="00112F06" w:rsidRDefault="0030433F" w:rsidP="0030433F">
      <w:pPr>
        <w:keepNext/>
        <w:keepLines/>
        <w:numPr>
          <w:ilvl w:val="0"/>
          <w:numId w:val="9"/>
        </w:numPr>
        <w:spacing w:after="0" w:line="400" w:lineRule="exact"/>
        <w:ind w:left="1440" w:hanging="90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ترجمة ابن تيمية </w:t>
      </w:r>
      <w:r w:rsidRPr="00112F06">
        <w:rPr>
          <w:rFonts w:ascii="Traditional Arabic" w:hAnsi="Traditional Arabic" w:cs="Traditional Arabic"/>
          <w:color w:val="000000"/>
          <w:sz w:val="32"/>
          <w:szCs w:val="32"/>
          <w:rtl/>
        </w:rPr>
        <w:t xml:space="preserve">. وفيه ذكر نسب ومولد ابن تيمية الحراني وشيوخه وثقافته ، وناطه العلمي ، وما أنكروه عليه وحبسه ، وغير ذلك ، توجد منه نسخة في دار الكتب المصرية تحت رقم ( 20545ب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تسديد القوس في مختصر مسند الفردوس .</w:t>
      </w:r>
      <w:r w:rsidRPr="00112F06">
        <w:rPr>
          <w:rFonts w:ascii="Traditional Arabic" w:hAnsi="Traditional Arabic" w:cs="Traditional Arabic"/>
          <w:color w:val="000000"/>
          <w:sz w:val="32"/>
          <w:szCs w:val="32"/>
          <w:rtl/>
        </w:rPr>
        <w:t xml:space="preserve"> المحقق</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فواز أحمد زمرلي ، والمحقق : محمد المعتصم بالله البغدادي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تسمية من عرف ممن أبهم في العمدة . </w:t>
      </w:r>
      <w:r w:rsidRPr="00112F06">
        <w:rPr>
          <w:rFonts w:ascii="Traditional Arabic" w:hAnsi="Traditional Arabic" w:cs="Traditional Arabic"/>
          <w:color w:val="000000"/>
          <w:sz w:val="32"/>
          <w:szCs w:val="32"/>
          <w:rtl/>
        </w:rPr>
        <w:t>يبحث في أسماء من عرف من رجال العمدة ، فيذكر باب الطهارة مثلا ويأتي بحديث فيه مبهم ، فيوضح ذلك</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وهو مخطوط ضمن مجموعة رقمها 109 مجاميع في المكتبة الأزهرية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التعريج على التدبيج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التعريف الأوحد بأوهام من جمع رجال المسند . </w:t>
      </w:r>
      <w:r w:rsidRPr="00112F06">
        <w:rPr>
          <w:rFonts w:ascii="Traditional Arabic" w:hAnsi="Traditional Arabic" w:cs="Traditional Arabic"/>
          <w:color w:val="000000"/>
          <w:sz w:val="32"/>
          <w:szCs w:val="32"/>
          <w:rtl/>
        </w:rPr>
        <w:t>كارل \ لايبزج 14(8)</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تعريف الفئة في معرفة من عاش المائة . </w:t>
      </w:r>
      <w:r w:rsidRPr="00112F06">
        <w:rPr>
          <w:rFonts w:ascii="Traditional Arabic" w:hAnsi="Traditional Arabic" w:cs="Traditional Arabic"/>
          <w:color w:val="000000"/>
          <w:sz w:val="32"/>
          <w:szCs w:val="32"/>
          <w:rtl/>
        </w:rPr>
        <w:t xml:space="preserve">جمع هذا المصنف لرفع من أنكر وقوع ذلك مستدلا بحديث جابر </w:t>
      </w:r>
      <w:r w:rsidRPr="00112F06">
        <w:rPr>
          <w:rFonts w:ascii="Traditional Arabic" w:hAnsi="Traditional Arabic" w:cs="Traditional Arabic"/>
          <w:color w:val="000000"/>
          <w:sz w:val="32"/>
          <w:szCs w:val="32"/>
        </w:rPr>
        <w:sym w:font="AGA Arabesque" w:char="F074"/>
      </w:r>
      <w:r w:rsidRPr="00112F06">
        <w:rPr>
          <w:rFonts w:ascii="Traditional Arabic" w:hAnsi="Traditional Arabic" w:cs="Traditional Arabic"/>
          <w:color w:val="000000"/>
          <w:sz w:val="32"/>
          <w:szCs w:val="32"/>
          <w:rtl/>
        </w:rPr>
        <w:t xml:space="preserve"> في صحيح مسلم ( ما من نفس منفوسة تبلغ مائة سنة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التعليق على الموضوعات لابن الجوزي</w:t>
      </w:r>
      <w:r w:rsidRPr="00112F06">
        <w:rPr>
          <w:rFonts w:ascii="Traditional Arabic" w:hAnsi="Traditional Arabic" w:cs="Traditional Arabic"/>
          <w:color w:val="000000"/>
          <w:sz w:val="32"/>
          <w:szCs w:val="32"/>
          <w:rtl/>
        </w:rPr>
        <w:t xml:space="preserve">. مطبوع بتحقيق عبد الرحمن محمد عثمان بثلاثة أجزاء سنة </w:t>
      </w:r>
      <w:smartTag w:uri="urn:schemas-microsoft-com:office:smarttags" w:element="metricconverter">
        <w:smartTagPr>
          <w:attr w:name="ProductID" w:val="1966 م"/>
        </w:smartTagPr>
        <w:r w:rsidRPr="00112F06">
          <w:rPr>
            <w:rFonts w:ascii="Traditional Arabic" w:hAnsi="Traditional Arabic" w:cs="Traditional Arabic"/>
            <w:color w:val="000000"/>
            <w:sz w:val="32"/>
            <w:szCs w:val="32"/>
            <w:rtl/>
          </w:rPr>
          <w:t>1966 م</w:t>
        </w:r>
      </w:smartTag>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التعليق على المستدرك للحاكم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تعليقات على ذيل ميزان الاعتدال للعراقي . </w:t>
      </w:r>
      <w:r w:rsidRPr="00112F06">
        <w:rPr>
          <w:rFonts w:ascii="Traditional Arabic" w:hAnsi="Traditional Arabic" w:cs="Traditional Arabic"/>
          <w:color w:val="000000"/>
          <w:sz w:val="32"/>
          <w:szCs w:val="32"/>
          <w:rtl/>
        </w:rPr>
        <w:t>بغداد \ المؤسسة العامة للآثار ( المورد \13\3(1984 9 \2\196 ) [ 9833 ]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تعليقات في الحديث .</w:t>
      </w:r>
      <w:r w:rsidRPr="00112F06">
        <w:rPr>
          <w:rFonts w:ascii="Traditional Arabic" w:hAnsi="Traditional Arabic" w:cs="Traditional Arabic"/>
          <w:color w:val="000000"/>
          <w:sz w:val="32"/>
          <w:szCs w:val="32"/>
          <w:rtl/>
        </w:rPr>
        <w:t xml:space="preserve"> كوبريلي 2\ 392 [ 1629 \5 – ( و22أ – 36ب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تعليق على ثلاثيات البخاري .</w:t>
      </w:r>
      <w:r w:rsidRPr="00112F06">
        <w:rPr>
          <w:rFonts w:ascii="Traditional Arabic" w:hAnsi="Traditional Arabic" w:cs="Traditional Arabic"/>
          <w:color w:val="000000"/>
          <w:sz w:val="32"/>
          <w:szCs w:val="32"/>
          <w:rtl/>
        </w:rPr>
        <w:t>دار الكتب \القاهرة ( سز1\129 [حديث 2127 ]</w:t>
      </w:r>
    </w:p>
    <w:p w:rsidR="0030433F" w:rsidRPr="00112F06" w:rsidRDefault="0030433F" w:rsidP="0030433F">
      <w:pPr>
        <w:keepNext/>
        <w:keepLines/>
        <w:numPr>
          <w:ilvl w:val="0"/>
          <w:numId w:val="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تعليق التعليق . ( تخريج لأحاديث التعاليق لصحيح الإمام البخاري ) </w:t>
      </w:r>
      <w:r w:rsidRPr="00112F06">
        <w:rPr>
          <w:rFonts w:ascii="Traditional Arabic" w:hAnsi="Traditional Arabic" w:cs="Traditional Arabic"/>
          <w:color w:val="000000"/>
          <w:sz w:val="32"/>
          <w:szCs w:val="32"/>
          <w:rtl/>
        </w:rPr>
        <w:t xml:space="preserve">آيا صوفيا 32( 472 ).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تعليق من تاريخ ابن عساكر . </w:t>
      </w:r>
      <w:r w:rsidRPr="00112F06">
        <w:rPr>
          <w:rFonts w:ascii="Traditional Arabic" w:hAnsi="Traditional Arabic" w:cs="Traditional Arabic"/>
          <w:color w:val="000000"/>
          <w:sz w:val="32"/>
          <w:szCs w:val="32"/>
          <w:rtl/>
        </w:rPr>
        <w:t>مخطوط في دار الكتب المصرية برقم ( 522 تاريخ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التعليق النافع في النكت على جمع الجوامع . </w:t>
      </w:r>
      <w:r w:rsidRPr="00112F06">
        <w:rPr>
          <w:rFonts w:ascii="Traditional Arabic" w:hAnsi="Traditional Arabic" w:cs="Traditional Arabic"/>
          <w:color w:val="000000"/>
          <w:sz w:val="32"/>
          <w:szCs w:val="32"/>
          <w:rtl/>
        </w:rPr>
        <w:t>وهو من مصنفاته التي شرع فيها وكتب منها اليسير ، وفيه تعليقات ونكت على جمع الجوامع للسبكي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تغليق التعليق : </w:t>
      </w:r>
      <w:r w:rsidRPr="00112F06">
        <w:rPr>
          <w:rFonts w:ascii="Traditional Arabic" w:hAnsi="Traditional Arabic" w:cs="Traditional Arabic"/>
          <w:color w:val="000000"/>
          <w:sz w:val="32"/>
          <w:szCs w:val="32"/>
          <w:rtl/>
        </w:rPr>
        <w:t xml:space="preserve">ستة أجزاء  : يشتمل على وصل التعليق من الأحاديث المرفوعة والآثار الموقوفة والمقطوعة الواقعة في صحيح البخاري .لم يسبق إلى مثل هذا التصنيف . المحقق : سعيد بن عبد الرحمن بن موسى القزقي ، بيروت – المكتب الإسلامي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تفسير غريب الحديث مرتبا على الحروف .</w:t>
      </w:r>
      <w:r w:rsidRPr="00112F06">
        <w:rPr>
          <w:rFonts w:ascii="Traditional Arabic" w:hAnsi="Traditional Arabic" w:cs="Traditional Arabic"/>
          <w:color w:val="000000"/>
          <w:sz w:val="32"/>
          <w:szCs w:val="32"/>
          <w:rtl/>
        </w:rPr>
        <w:t xml:space="preserve"> مصر – زكريا علي يوسف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تقريب البغية بترتيب أحاديث الحلية .</w:t>
      </w:r>
      <w:r w:rsidRPr="00112F06">
        <w:rPr>
          <w:rFonts w:ascii="Traditional Arabic" w:hAnsi="Traditional Arabic" w:cs="Traditional Arabic"/>
          <w:color w:val="000000"/>
          <w:sz w:val="32"/>
          <w:szCs w:val="32"/>
          <w:rtl/>
        </w:rPr>
        <w:t xml:space="preserve"> المحقق : محمد حسن محمد حسن إسماعيل ، بيروت – دار الكتب العلمية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تقريب الغريب الواقع في البخاري . </w:t>
      </w:r>
      <w:r w:rsidRPr="00112F06">
        <w:rPr>
          <w:rFonts w:ascii="Traditional Arabic" w:hAnsi="Traditional Arabic" w:cs="Traditional Arabic"/>
          <w:color w:val="000000"/>
          <w:sz w:val="32"/>
          <w:szCs w:val="32"/>
          <w:rtl/>
        </w:rPr>
        <w:t xml:space="preserve">فيه غريب لألفاظ ويقع في جزء اختصره من القرطبي مع الزيادة عليه والفوائد المهمة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تقريب المنهج في ترتيب المدرج . </w:t>
      </w:r>
      <w:r w:rsidRPr="00112F06">
        <w:rPr>
          <w:rFonts w:ascii="Traditional Arabic" w:hAnsi="Traditional Arabic" w:cs="Traditional Arabic"/>
          <w:color w:val="000000"/>
          <w:sz w:val="32"/>
          <w:szCs w:val="32"/>
          <w:rtl/>
        </w:rPr>
        <w:t xml:space="preserve">في مجلد وهو تلخيص لكتاب ( الفصل للوصل المدرج في النقل ) للخطيب البغدادي وزاد عليه قدره مرتين أو أكثر  للخطيب البغدادي .لايبزج 15 (30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تقريظ للحافظ ابن حجر العسقلاني على الرد الوافر لابن ناصر</w:t>
      </w:r>
      <w:r w:rsidRPr="00112F06">
        <w:rPr>
          <w:rFonts w:ascii="Traditional Arabic" w:hAnsi="Traditional Arabic" w:cs="Traditional Arabic"/>
          <w:color w:val="000000"/>
          <w:sz w:val="32"/>
          <w:szCs w:val="32"/>
          <w:rtl/>
        </w:rPr>
        <w:t xml:space="preserve"> . المحقق : إبراهيم بن ناصر الشيباني ، الكويت – مكتبة ابن تيمية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تقويم السناد بمدرج الإسناد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تلخيص التصحيف للدار قطني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تلخيص زوائد البزار للهيثمي . حذف منه ما في مسند أحمد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تلخيص مسألة الساكت تصنيف بعض تلامذته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تلخيص المتفق والمفترق للخطيب </w:t>
      </w:r>
      <w:r w:rsidRPr="00112F06">
        <w:rPr>
          <w:rFonts w:ascii="Traditional Arabic" w:hAnsi="Traditional Arabic" w:cs="Traditional Arabic"/>
          <w:color w:val="000000"/>
          <w:sz w:val="32"/>
          <w:szCs w:val="32"/>
          <w:rtl/>
        </w:rPr>
        <w:t>. أصل هذا الكتاب للخطيب البغدادي ، وضعه في المتشابه من الاسماء المتفقة لفظا وخطأ من اسمين ونحوهما مع اختلاف اسم أبيهما لفظا لا خطأ وهو من الكتب النفيسة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تلخيص الحبير : </w:t>
      </w:r>
      <w:r w:rsidRPr="00112F06">
        <w:rPr>
          <w:rFonts w:ascii="Traditional Arabic" w:hAnsi="Traditional Arabic" w:cs="Traditional Arabic"/>
          <w:color w:val="000000"/>
          <w:sz w:val="32"/>
          <w:szCs w:val="32"/>
          <w:rtl/>
        </w:rPr>
        <w:t>تخريج أحاديث شرح الوجيز للإمام أبي القاسم الرافعي الذي جمع فيه لجماعة من المتأخرين وعند كل منهم ما ليس عند الآخر من الفوائد والزوائد فلخصه الحافظ ابن حجر وزاد عليه من كتاب الإمام الزيلعي وخرجه على الأبواب الفقهية في مجلدين. المحقق : شعبان محمد إسماعيل ، مركز الملك فيصل برقم 7639</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تمهيد العقود الجمة في تجديد عقود الأمة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توالي التأسيس بمعالي ابن إدريس أعني الإمام الشافعي </w:t>
      </w:r>
      <w:r w:rsidRPr="00112F06">
        <w:rPr>
          <w:rFonts w:ascii="Traditional Arabic" w:hAnsi="Traditional Arabic" w:cs="Traditional Arabic"/>
          <w:color w:val="000000"/>
          <w:sz w:val="32"/>
          <w:szCs w:val="32"/>
          <w:rtl/>
        </w:rPr>
        <w:t xml:space="preserve">. تحقيق : عبد الرحمن حسن محمود ، مطبوع في مصر – مكتبة الآداب ، وهو في مناقب الإمام الشافعي رحمه الله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توضيح المشتبه للأزدي في الأنساب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التشويق إلى وصل المهم من التعليق </w:t>
      </w:r>
      <w:r w:rsidRPr="00112F06">
        <w:rPr>
          <w:rFonts w:ascii="Traditional Arabic" w:hAnsi="Traditional Arabic" w:cs="Traditional Arabic"/>
          <w:color w:val="000000"/>
          <w:sz w:val="32"/>
          <w:szCs w:val="32"/>
          <w:rtl/>
        </w:rPr>
        <w:t>. اختصر فيه تغليق التعليق ، واقتصر فيه على الأحاديث التي لم يوصل البخاري أسانيدها غي مكان آخر من جامعه .</w:t>
      </w:r>
    </w:p>
    <w:p w:rsidR="0030433F" w:rsidRPr="00112F06" w:rsidRDefault="0030433F" w:rsidP="0030433F">
      <w:pPr>
        <w:keepNext/>
        <w:keepLines/>
        <w:numPr>
          <w:ilvl w:val="0"/>
          <w:numId w:val="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التوفيق في وصل التعليق </w:t>
      </w:r>
      <w:r w:rsidRPr="00112F06">
        <w:rPr>
          <w:rFonts w:ascii="Traditional Arabic" w:hAnsi="Traditional Arabic" w:cs="Traditional Arabic"/>
          <w:color w:val="000000"/>
          <w:sz w:val="32"/>
          <w:szCs w:val="32"/>
          <w:rtl/>
        </w:rPr>
        <w:t>. وهو اختصار لكتاب التشويق إلى وصل المهم من التعليق ، اقتصر فيه على ذكر الأحاديث التيلم تقع في الأصل إلا معلقة ثم توصل في مكان آخر</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تهذيب التهذيب</w:t>
      </w:r>
      <w:r w:rsidRPr="00112F06">
        <w:rPr>
          <w:rFonts w:ascii="Traditional Arabic" w:hAnsi="Traditional Arabic" w:cs="Traditional Arabic"/>
          <w:color w:val="000000"/>
          <w:sz w:val="32"/>
          <w:szCs w:val="32"/>
          <w:rtl/>
        </w:rPr>
        <w:t xml:space="preserve"> : اثنا عشر مجلدا ، وهو اختصار تهذيب الكمال للمزي مع زيادات كثيرة عليه تقرب من ثلث حجم الملخص ، وطبع عدة مرات ومتوفر في المكتبات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الثبت الحديثي </w:t>
      </w:r>
      <w:r w:rsidRPr="00112F06">
        <w:rPr>
          <w:rFonts w:ascii="Traditional Arabic" w:hAnsi="Traditional Arabic" w:cs="Traditional Arabic"/>
          <w:color w:val="000000"/>
          <w:sz w:val="32"/>
          <w:szCs w:val="32"/>
          <w:rtl/>
        </w:rPr>
        <w:t xml:space="preserve">. ويقع في مجلدين في المسودة . والثبت هو ما يثبت فيه المحدث مسموعه مع أسماء المشاركين له فيه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ثقات الرجال ممن لم يذكر في تهذيب الكمال </w:t>
      </w:r>
      <w:r w:rsidRPr="00112F06">
        <w:rPr>
          <w:rFonts w:ascii="Traditional Arabic" w:hAnsi="Traditional Arabic" w:cs="Traditional Arabic"/>
          <w:color w:val="000000"/>
          <w:sz w:val="32"/>
          <w:szCs w:val="32"/>
          <w:rtl/>
        </w:rPr>
        <w:t>. في ثلاثة أسفار لم يبيض ، ولم يكتمل</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ثنائيات الموطأ . </w:t>
      </w:r>
      <w:r w:rsidRPr="00112F06">
        <w:rPr>
          <w:rFonts w:ascii="Traditional Arabic" w:hAnsi="Traditional Arabic" w:cs="Traditional Arabic"/>
          <w:color w:val="000000"/>
          <w:sz w:val="32"/>
          <w:szCs w:val="32"/>
          <w:rtl/>
        </w:rPr>
        <w:t xml:space="preserve">وهي أحاديث من انتقائه وبلغت مائة واثنين وعشرين حديثا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الثلاثيات للبخاري .</w:t>
      </w:r>
      <w:r w:rsidRPr="00112F06">
        <w:rPr>
          <w:rFonts w:ascii="Traditional Arabic" w:hAnsi="Traditional Arabic" w:cs="Traditional Arabic"/>
          <w:color w:val="000000"/>
          <w:sz w:val="32"/>
          <w:szCs w:val="32"/>
          <w:rtl/>
        </w:rPr>
        <w:t xml:space="preserve"> وهي اثنان وعشرون حديثا جمعها ابن حجر وغيره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جزء فيه أربعون حديثا في ردع المجرم عن سب المسلم </w:t>
      </w:r>
      <w:r w:rsidRPr="00112F06">
        <w:rPr>
          <w:rFonts w:ascii="Traditional Arabic" w:hAnsi="Traditional Arabic" w:cs="Traditional Arabic"/>
          <w:color w:val="000000"/>
          <w:sz w:val="32"/>
          <w:szCs w:val="32"/>
          <w:rtl/>
        </w:rPr>
        <w:t xml:space="preserve">. المحقق : مجدي فتحي السيد ، القاهرة – مكتبة القرآن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جزء في أحداث الجمعة بمدرسة ابن سويد بمصر . </w:t>
      </w:r>
      <w:r w:rsidRPr="00112F06">
        <w:rPr>
          <w:rFonts w:ascii="Traditional Arabic" w:hAnsi="Traditional Arabic" w:cs="Traditional Arabic"/>
          <w:color w:val="000000"/>
          <w:sz w:val="32"/>
          <w:szCs w:val="32"/>
          <w:rtl/>
        </w:rPr>
        <w:t xml:space="preserve">مخطوط في المكتبة الأزهرية رقمها ( 109 مجاميع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في التهنئة في الأعياد وغيرها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قطع السارق اذا سرق بعد قطع يده ثم رجله فيها</w:t>
      </w:r>
      <w:r w:rsidRPr="00112F06">
        <w:rPr>
          <w:rFonts w:ascii="Traditional Arabic" w:hAnsi="Traditional Arabic" w:cs="Traditional Arabic"/>
          <w:color w:val="000000"/>
          <w:sz w:val="32"/>
          <w:szCs w:val="32"/>
          <w:rtl/>
        </w:rPr>
        <w:t xml:space="preserve"> . المحقق : كمال يوسف الحوت ، مركز الملك فيصل برقم 41819</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جزء قصة هاروت وماروت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ضرب الرمل</w:t>
      </w:r>
      <w:r w:rsidRPr="00112F06">
        <w:rPr>
          <w:rFonts w:ascii="Traditional Arabic" w:hAnsi="Traditional Arabic" w:cs="Traditional Arabic"/>
          <w:color w:val="000000"/>
          <w:sz w:val="32"/>
          <w:szCs w:val="32"/>
          <w:rtl/>
        </w:rPr>
        <w:t xml:space="preserve"> . وهو رد على من أحل تعلم الرمل ، فبين الصواب في ذلك وأنه لا يجوز واستدل بأحاديث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التعقيب على ابن الجزري في مشيحة شيخه الجنيد</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ابن حجر </w:t>
      </w:r>
      <w:r w:rsidRPr="00112F06">
        <w:rPr>
          <w:rFonts w:ascii="Traditional Arabic" w:hAnsi="Traditional Arabic" w:cs="Traditional Arabic"/>
          <w:color w:val="000000"/>
          <w:sz w:val="32"/>
          <w:szCs w:val="32"/>
          <w:rtl/>
        </w:rPr>
        <w:t>العسقلاني . دار الكتب \ القاهرة 1\108 [1559 ]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الجمع بين الصحيحين . </w:t>
      </w:r>
      <w:r w:rsidRPr="00112F06">
        <w:rPr>
          <w:rFonts w:ascii="Traditional Arabic" w:hAnsi="Traditional Arabic" w:cs="Traditional Arabic"/>
          <w:color w:val="000000"/>
          <w:sz w:val="32"/>
          <w:szCs w:val="32"/>
          <w:rtl/>
        </w:rPr>
        <w:t>على الأبواب بالأسانيد والطرق وزيادات المستخرجات</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جلب حلب . </w:t>
      </w:r>
      <w:r w:rsidRPr="00112F06">
        <w:rPr>
          <w:rFonts w:ascii="Traditional Arabic" w:hAnsi="Traditional Arabic" w:cs="Traditional Arabic"/>
          <w:color w:val="000000"/>
          <w:sz w:val="32"/>
          <w:szCs w:val="32"/>
          <w:rtl/>
        </w:rPr>
        <w:t>جمع فيه نوادر وفوائد علقها في مذكرته عند رحلته إلى حلب ، وتقع في نحو أربعة أجزاء حديثية</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الجواب الجليل عن حكم بلد الخليل </w:t>
      </w:r>
      <w:r w:rsidRPr="00112F06">
        <w:rPr>
          <w:rFonts w:ascii="Traditional Arabic" w:hAnsi="Traditional Arabic" w:cs="Traditional Arabic"/>
          <w:color w:val="000000"/>
          <w:sz w:val="32"/>
          <w:szCs w:val="32"/>
          <w:rtl/>
        </w:rPr>
        <w:t>. وفيه ترجمة أبي هند الداري ، وكتاب النبي</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بإقطاعهم أرض الخليل .البريطانية ( بروك 2\82 ) [ 1468 \ 2 ]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الجواب الكافي عن السؤال الخافي . </w:t>
      </w:r>
      <w:r w:rsidRPr="00112F06">
        <w:rPr>
          <w:rFonts w:ascii="Traditional Arabic" w:hAnsi="Traditional Arabic" w:cs="Traditional Arabic"/>
          <w:color w:val="000000"/>
          <w:sz w:val="32"/>
          <w:szCs w:val="32"/>
          <w:rtl/>
        </w:rPr>
        <w:t xml:space="preserve">المحقق : إبراهيم بن عبد الله الحازمي ، مركز الملك فيصل برقم 117827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جواب سؤال فيمن عاش بعد الموت . </w:t>
      </w:r>
      <w:r w:rsidRPr="00112F06">
        <w:rPr>
          <w:rFonts w:ascii="Traditional Arabic" w:hAnsi="Traditional Arabic" w:cs="Traditional Arabic"/>
          <w:color w:val="000000"/>
          <w:sz w:val="32"/>
          <w:szCs w:val="32"/>
          <w:rtl/>
        </w:rPr>
        <w:t>منه نسخة ذكرت في دفتر كتبخانة أسعد أفندي \70 . والظاهرية  حديث 284 ( ق 17 – 19 )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جواهر صحيح البخاري .</w:t>
      </w:r>
      <w:r w:rsidRPr="00112F06">
        <w:rPr>
          <w:rFonts w:ascii="Traditional Arabic" w:hAnsi="Traditional Arabic" w:cs="Traditional Arabic"/>
          <w:color w:val="000000"/>
          <w:sz w:val="32"/>
          <w:szCs w:val="32"/>
          <w:rtl/>
        </w:rPr>
        <w:t xml:space="preserve"> طبعته دار احياء العلوم وغيرها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الجوهر المنظم .</w:t>
      </w:r>
      <w:r w:rsidRPr="00112F06">
        <w:rPr>
          <w:rFonts w:ascii="Traditional Arabic" w:hAnsi="Traditional Arabic" w:cs="Traditional Arabic"/>
          <w:color w:val="000000"/>
          <w:sz w:val="32"/>
          <w:szCs w:val="32"/>
          <w:rtl/>
        </w:rPr>
        <w:t xml:space="preserve"> ورد هذا العنوان في دفتر كتبخانة جامع شريف \14 تحت عدد عمومي 201 منسوبا لابن حجر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الحكمة البالغة .</w:t>
      </w:r>
      <w:r w:rsidRPr="00112F06">
        <w:rPr>
          <w:rFonts w:ascii="Traditional Arabic" w:hAnsi="Traditional Arabic" w:cs="Traditional Arabic"/>
          <w:color w:val="000000"/>
          <w:sz w:val="32"/>
          <w:szCs w:val="32"/>
          <w:rtl/>
        </w:rPr>
        <w:t xml:space="preserve"> مطبوع ‘ دار الباز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حجة الإسلام .</w:t>
      </w:r>
      <w:r w:rsidRPr="00112F06">
        <w:rPr>
          <w:rFonts w:ascii="Traditional Arabic" w:hAnsi="Traditional Arabic" w:cs="Traditional Arabic"/>
          <w:color w:val="000000"/>
          <w:sz w:val="32"/>
          <w:szCs w:val="32"/>
          <w:rtl/>
        </w:rPr>
        <w:t xml:space="preserve"> مركز الملك فيصل ، برقم 103177</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خبر الثبت بصيام السبت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الخصال المكفرة للذنوب المتقدمة والمتأخرة . </w:t>
      </w:r>
      <w:r w:rsidRPr="00112F06">
        <w:rPr>
          <w:rFonts w:ascii="Traditional Arabic" w:hAnsi="Traditional Arabic" w:cs="Traditional Arabic"/>
          <w:color w:val="000000"/>
          <w:sz w:val="32"/>
          <w:szCs w:val="32"/>
          <w:rtl/>
        </w:rPr>
        <w:t>رتبه على أربعة أبواب مشتملة على أحاديث مختلفة ، المحقق : جاسم الفهيد الدوسري ، بيروت – دار البشائر</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 الخصال الواردة بحسن الاتصال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خماسيات الدار قطني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الداعي البشير لتخريج أحاديث ابن بشير . </w:t>
      </w:r>
    </w:p>
    <w:p w:rsidR="0030433F" w:rsidRPr="00112F06" w:rsidRDefault="0030433F" w:rsidP="0030433F">
      <w:pPr>
        <w:numPr>
          <w:ilvl w:val="0"/>
          <w:numId w:val="9"/>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الدراية في تلخيص تخريج أحاديث الهداية</w:t>
      </w:r>
      <w:r w:rsidRPr="00112F06">
        <w:rPr>
          <w:rFonts w:ascii="Traditional Arabic" w:hAnsi="Traditional Arabic" w:cs="Traditional Arabic"/>
          <w:color w:val="000000"/>
          <w:sz w:val="32"/>
          <w:szCs w:val="32"/>
          <w:rtl/>
        </w:rPr>
        <w:t xml:space="preserve"> : تخريج أحاديث الهداية الكتاب الآخر للإمام أبي القاسم الرافعي في فقه الأحناف ، وجاء اختصاره جامعا لمقاصد الأصل مع مزيد كثير. وهو مؤلف من جزأين . ومتوفر في المكتبات الخاصة . وعلى أقراص .</w:t>
      </w:r>
      <w:r w:rsidRPr="00112F06">
        <w:rPr>
          <w:rFonts w:ascii="Traditional Arabic" w:hAnsi="Traditional Arabic" w:cs="Traditional Arabic"/>
          <w:b/>
          <w:bCs/>
          <w:color w:val="000000"/>
          <w:sz w:val="32"/>
          <w:szCs w:val="32"/>
          <w:rtl/>
        </w:rPr>
        <w:t xml:space="preserve"> 180- الدرر الكامنة في أعيان المائة الثامنة</w:t>
      </w:r>
      <w:r w:rsidRPr="00112F06">
        <w:rPr>
          <w:rFonts w:ascii="Traditional Arabic" w:hAnsi="Traditional Arabic" w:cs="Traditional Arabic"/>
          <w:color w:val="000000"/>
          <w:sz w:val="32"/>
          <w:szCs w:val="32"/>
          <w:rtl/>
        </w:rPr>
        <w:t xml:space="preserve"> : وهو تعليق مفيد جمع فيه تراجم من كان في المائة الثامنة من الهجرة النبوية من ابتداء سنة إحدى وسبعمائة إلى آخر سنة ثمانمائة من الأعيان والعلماء والملوك والأمراء والكتاب والوزراء والأدباء والشعراء وهو في ستة أجزاء ، طبع عدة مرات ، وهو متوفر في المكتبات.</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الدرر في نفقة قليلة . </w:t>
      </w:r>
      <w:r w:rsidRPr="00112F06">
        <w:rPr>
          <w:rFonts w:ascii="Traditional Arabic" w:hAnsi="Traditional Arabic" w:cs="Traditional Arabic"/>
          <w:color w:val="000000"/>
          <w:sz w:val="32"/>
          <w:szCs w:val="32"/>
          <w:rtl/>
        </w:rPr>
        <w:t>ذكره في كشف الظنون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الدرر الزاهرة . </w:t>
      </w:r>
      <w:r w:rsidRPr="00112F06">
        <w:rPr>
          <w:rFonts w:ascii="Traditional Arabic" w:hAnsi="Traditional Arabic" w:cs="Traditional Arabic"/>
          <w:color w:val="000000"/>
          <w:sz w:val="32"/>
          <w:szCs w:val="32"/>
          <w:rtl/>
        </w:rPr>
        <w:t>جوتا 2\ 71 – 1037 ( 757 ) – (10و ) – بروك م 2\ 74</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الدرر المضيئة من فوائد الإسكندرية . </w:t>
      </w:r>
      <w:r w:rsidRPr="00112F06">
        <w:rPr>
          <w:rFonts w:ascii="Traditional Arabic" w:hAnsi="Traditional Arabic" w:cs="Traditional Arabic"/>
          <w:color w:val="000000"/>
          <w:sz w:val="32"/>
          <w:szCs w:val="32"/>
          <w:rtl/>
        </w:rPr>
        <w:t>رحل إلى الإسكندرية فجمع ما استفاده من هذه الرحلة ، وذكر فيه مسموعه فيها وما وقع له من النظم والمراسلات</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درة التنزيل وغرة التأويل </w:t>
      </w:r>
      <w:r w:rsidRPr="00112F06">
        <w:rPr>
          <w:rFonts w:ascii="Traditional Arabic" w:hAnsi="Traditional Arabic" w:cs="Traditional Arabic"/>
          <w:color w:val="000000"/>
          <w:sz w:val="32"/>
          <w:szCs w:val="32"/>
          <w:rtl/>
        </w:rPr>
        <w:t xml:space="preserve">. تعرض فيه للآيات المتشابهة كقوله تعالى في سورة البقرة ( </w:t>
      </w:r>
      <w:r w:rsidRPr="00112F06">
        <w:rPr>
          <w:rFonts w:ascii="Traditional Arabic" w:hAnsi="Traditional Arabic" w:cs="Traditional Arabic"/>
          <w:b/>
          <w:bCs/>
          <w:color w:val="000000"/>
          <w:sz w:val="32"/>
          <w:szCs w:val="32"/>
          <w:rtl/>
        </w:rPr>
        <w:t>وقلنا يا آدم اسكن أنت وزوجك الجنة</w:t>
      </w:r>
      <w:r w:rsidRPr="00112F06">
        <w:rPr>
          <w:rFonts w:ascii="Traditional Arabic" w:hAnsi="Traditional Arabic" w:cs="Traditional Arabic"/>
          <w:color w:val="000000"/>
          <w:sz w:val="32"/>
          <w:szCs w:val="32"/>
          <w:rtl/>
        </w:rPr>
        <w:t xml:space="preserve"> ) وقوله تعالى في سورة الأعراف ( </w:t>
      </w:r>
      <w:r w:rsidRPr="00112F06">
        <w:rPr>
          <w:rFonts w:ascii="Traditional Arabic" w:hAnsi="Traditional Arabic" w:cs="Traditional Arabic"/>
          <w:b/>
          <w:bCs/>
          <w:color w:val="000000"/>
          <w:sz w:val="32"/>
          <w:szCs w:val="32"/>
          <w:rtl/>
        </w:rPr>
        <w:t>ويا آدم اسكن أنت وزوجك الجنة</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الديباجة في الحديث </w:t>
      </w:r>
      <w:r w:rsidRPr="00112F06">
        <w:rPr>
          <w:rFonts w:ascii="Traditional Arabic" w:hAnsi="Traditional Arabic" w:cs="Traditional Arabic"/>
          <w:color w:val="000000"/>
          <w:sz w:val="32"/>
          <w:szCs w:val="32"/>
          <w:rtl/>
        </w:rPr>
        <w:t xml:space="preserve">. طبع في لكنا بالهند وفي لاهور في 12 مجلد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منظوم الدرر . </w:t>
      </w:r>
      <w:r w:rsidRPr="00112F06">
        <w:rPr>
          <w:rFonts w:ascii="Traditional Arabic" w:hAnsi="Traditional Arabic" w:cs="Traditional Arabic"/>
          <w:color w:val="000000"/>
          <w:sz w:val="32"/>
          <w:szCs w:val="32"/>
          <w:rtl/>
        </w:rPr>
        <w:t>مخطوط . قال الزركلي : رأيته في الأسكوربال ( رقم444 ) وطبع في الهند</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ديوان الخطب الأزهري . </w:t>
      </w:r>
      <w:r w:rsidRPr="00112F06">
        <w:rPr>
          <w:rFonts w:ascii="Traditional Arabic" w:hAnsi="Traditional Arabic" w:cs="Traditional Arabic"/>
          <w:color w:val="000000"/>
          <w:sz w:val="32"/>
          <w:szCs w:val="32"/>
          <w:rtl/>
        </w:rPr>
        <w:t>شرع في إنشاء خطبه في ثلاث سنوات بحسب الوقائع فبلغت ثلاثين خطبة في مجلد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ديوان الخطب القلعي .</w:t>
      </w:r>
      <w:r w:rsidRPr="00112F06">
        <w:rPr>
          <w:rFonts w:ascii="Traditional Arabic" w:hAnsi="Traditional Arabic" w:cs="Traditional Arabic"/>
          <w:color w:val="000000"/>
          <w:sz w:val="32"/>
          <w:szCs w:val="32"/>
          <w:rtl/>
        </w:rPr>
        <w:t xml:space="preserve"> ويسمى المنتخب . كتب منه السخاوي نسخا وقرأه عليه ، وقد خطب من دواوينه على المنابر في الآفاق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ديوان شيخ الإسلام ابن حجر .</w:t>
      </w:r>
      <w:r w:rsidRPr="00112F06">
        <w:rPr>
          <w:rFonts w:ascii="Traditional Arabic" w:hAnsi="Traditional Arabic" w:cs="Traditional Arabic"/>
          <w:color w:val="000000"/>
          <w:sz w:val="32"/>
          <w:szCs w:val="32"/>
          <w:rtl/>
        </w:rPr>
        <w:t xml:space="preserve"> صغير وكبير قد انتخب    من الكبير قطعة ورتبها على سبعة أبواب وسماها السبعة السيارة النيرات أول المنتخب المسمى بمنظوم الدرر اما بعد حمدا لله على إحسانه  .   فردوس نور علي حسين ، القاهرة – دار الفكر</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ذكر الباقيات الصالحات . </w:t>
      </w:r>
      <w:r w:rsidRPr="00112F06">
        <w:rPr>
          <w:rFonts w:ascii="Traditional Arabic" w:hAnsi="Traditional Arabic" w:cs="Traditional Arabic"/>
          <w:color w:val="000000"/>
          <w:sz w:val="32"/>
          <w:szCs w:val="32"/>
          <w:rtl/>
        </w:rPr>
        <w:t>وهو عبارة عن جزء فيه عشرون حديثا صحيحة أو حسنة فيما يقول المكلف في يومه وليلته</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ذيل التبيان لمنظومة الحفاظ بديعة البيان </w:t>
      </w:r>
      <w:r w:rsidRPr="00112F06">
        <w:rPr>
          <w:rFonts w:ascii="Traditional Arabic" w:hAnsi="Traditional Arabic" w:cs="Traditional Arabic"/>
          <w:color w:val="000000"/>
          <w:sz w:val="32"/>
          <w:szCs w:val="32"/>
          <w:rtl/>
        </w:rPr>
        <w:t xml:space="preserve">. اشتمل هذا الذيل على ثمانية وعشرين نفسا ووقف على بديعة البيان وهي كاسمها في الحسن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ذيل الدرر الكامنة في أعيان المائة الثامنة </w:t>
      </w:r>
      <w:r w:rsidRPr="00112F06">
        <w:rPr>
          <w:rFonts w:ascii="Traditional Arabic" w:hAnsi="Traditional Arabic" w:cs="Traditional Arabic"/>
          <w:color w:val="000000"/>
          <w:sz w:val="32"/>
          <w:szCs w:val="32"/>
          <w:rtl/>
        </w:rPr>
        <w:t xml:space="preserve">. منه نسخة في دار الكتب المصرية تحت رقم ( 649 تاريخ ) تيمورية  تيمورية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الذيل على ما جمعه البشتكي من نظم ابن نباته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ذيل القول المسدد </w:t>
      </w:r>
      <w:r w:rsidRPr="00112F06">
        <w:rPr>
          <w:rFonts w:ascii="Traditional Arabic" w:hAnsi="Traditional Arabic" w:cs="Traditional Arabic"/>
          <w:color w:val="000000"/>
          <w:sz w:val="32"/>
          <w:szCs w:val="32"/>
          <w:rtl/>
        </w:rPr>
        <w:t xml:space="preserve">. إزميرلي إسماعيل حقي 16 (42)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رجال الأربعة أعني رجال الحديث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رد المحرم عن المسلم . </w:t>
      </w:r>
      <w:r w:rsidRPr="00112F06">
        <w:rPr>
          <w:rFonts w:ascii="Traditional Arabic" w:hAnsi="Traditional Arabic" w:cs="Traditional Arabic"/>
          <w:color w:val="000000"/>
          <w:sz w:val="32"/>
          <w:szCs w:val="32"/>
          <w:rtl/>
        </w:rPr>
        <w:t xml:space="preserve">وهو أربعون حديثا صنفه الحافظ بن حجر عندما كان الولي السفطي قاضيا وتزايد جوره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الرحا الدائرة على اليمين الدائرة .</w:t>
      </w:r>
    </w:p>
    <w:p w:rsidR="0030433F" w:rsidRPr="00112F06" w:rsidRDefault="0030433F" w:rsidP="0030433F">
      <w:pPr>
        <w:spacing w:line="480" w:lineRule="exact"/>
        <w:ind w:left="360"/>
        <w:jc w:val="lowKashida"/>
        <w:rPr>
          <w:rFonts w:ascii="Traditional Arabic" w:hAnsi="Traditional Arabic" w:cs="Traditional Arabic"/>
          <w:b/>
          <w:bCs/>
          <w:color w:val="000000"/>
          <w:sz w:val="32"/>
          <w:szCs w:val="32"/>
        </w:rPr>
      </w:pP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رسالة في سؤال الميت في القبر</w:t>
      </w:r>
      <w:r w:rsidRPr="00112F06">
        <w:rPr>
          <w:rFonts w:ascii="Traditional Arabic" w:hAnsi="Traditional Arabic" w:cs="Traditional Arabic"/>
          <w:color w:val="000000"/>
          <w:sz w:val="32"/>
          <w:szCs w:val="32"/>
          <w:rtl/>
        </w:rPr>
        <w:t xml:space="preserve"> . دار الكتب \ القاهرة \1\180 (524 مجموع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الغرية في الحساب . </w:t>
      </w:r>
      <w:r w:rsidRPr="00112F06">
        <w:rPr>
          <w:rFonts w:ascii="Traditional Arabic" w:hAnsi="Traditional Arabic" w:cs="Traditional Arabic"/>
          <w:color w:val="000000"/>
          <w:sz w:val="32"/>
          <w:szCs w:val="32"/>
          <w:rtl/>
        </w:rPr>
        <w:t>وتسمى الرسالة الغزية، قال عنها حاجي خليفة : مختصرة حررها ابن حجر ورتبها على فصول لحساب الفرائض الاشنهية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شرح الحديث (إنما الأعمال بالنيات </w:t>
      </w:r>
      <w:r w:rsidRPr="00112F06">
        <w:rPr>
          <w:rFonts w:ascii="Traditional Arabic" w:hAnsi="Traditional Arabic" w:cs="Traditional Arabic"/>
          <w:color w:val="000000"/>
          <w:sz w:val="32"/>
          <w:szCs w:val="32"/>
          <w:rtl/>
        </w:rPr>
        <w:t xml:space="preserve">) يكي جامع 69 ( 1181 )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المسح . </w:t>
      </w:r>
      <w:r w:rsidRPr="00112F06">
        <w:rPr>
          <w:rFonts w:ascii="Traditional Arabic" w:hAnsi="Traditional Arabic" w:cs="Traditional Arabic"/>
          <w:color w:val="000000"/>
          <w:sz w:val="32"/>
          <w:szCs w:val="32"/>
          <w:rtl/>
        </w:rPr>
        <w:t xml:space="preserve">المكتبة العامة \ بطرسبرغ [ 5\ </w:t>
      </w:r>
      <w:r w:rsidRPr="00112F06">
        <w:rPr>
          <w:rFonts w:ascii="Traditional Arabic" w:hAnsi="Traditional Arabic" w:cs="Traditional Arabic"/>
          <w:color w:val="000000"/>
          <w:sz w:val="32"/>
          <w:szCs w:val="32"/>
        </w:rPr>
        <w:t>lxxx1</w:t>
      </w:r>
      <w:r w:rsidRPr="00112F06">
        <w:rPr>
          <w:rFonts w:ascii="Traditional Arabic" w:hAnsi="Traditional Arabic" w:cs="Traditional Arabic"/>
          <w:color w:val="000000"/>
          <w:sz w:val="32"/>
          <w:szCs w:val="32"/>
          <w:rtl/>
        </w:rPr>
        <w:t xml:space="preserve"> ] ( و136- 145 )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مصطلحات أهل الحديث </w:t>
      </w:r>
      <w:r w:rsidRPr="00112F06">
        <w:rPr>
          <w:rFonts w:ascii="Traditional Arabic" w:hAnsi="Traditional Arabic" w:cs="Traditional Arabic"/>
          <w:color w:val="000000"/>
          <w:sz w:val="32"/>
          <w:szCs w:val="32"/>
          <w:rtl/>
        </w:rPr>
        <w:t xml:space="preserve">. دار الكتب \ القاهرة \ حماية التراث 1\230 (126)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رفع الإصر عن قضاة مصر </w:t>
      </w:r>
      <w:r w:rsidRPr="00112F06">
        <w:rPr>
          <w:rFonts w:ascii="Traditional Arabic" w:hAnsi="Traditional Arabic" w:cs="Traditional Arabic"/>
          <w:color w:val="000000"/>
          <w:sz w:val="32"/>
          <w:szCs w:val="32"/>
          <w:rtl/>
        </w:rPr>
        <w:t xml:space="preserve">. هو في تراجم قضاة مصر وأحوالهم ويقع في مجلد ضخم مرتب على الحروف .المحقق : علي محمد عمر ،  القاهرة – مكتبة الخانجي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رواية ما في الكتب الأربعة السنن على الصحيحين مما هو صحيح </w:t>
      </w:r>
      <w:r w:rsidRPr="00112F06">
        <w:rPr>
          <w:rFonts w:ascii="Traditional Arabic" w:hAnsi="Traditional Arabic" w:cs="Traditional Arabic"/>
          <w:color w:val="000000"/>
          <w:sz w:val="32"/>
          <w:szCs w:val="32"/>
          <w:rtl/>
        </w:rPr>
        <w:t xml:space="preserve">. كتب منه كراريس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رياض الأزهار </w:t>
      </w:r>
      <w:r w:rsidRPr="00112F06">
        <w:rPr>
          <w:rFonts w:ascii="Traditional Arabic" w:hAnsi="Traditional Arabic" w:cs="Traditional Arabic"/>
          <w:color w:val="000000"/>
          <w:sz w:val="32"/>
          <w:szCs w:val="32"/>
          <w:rtl/>
        </w:rPr>
        <w:t xml:space="preserve">في جلاء الأبصار . آيا صوفيا 29\438 مكرر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زهر المطول في بيان الحديث المعدل . </w:t>
      </w:r>
      <w:r w:rsidRPr="00112F06">
        <w:rPr>
          <w:rFonts w:ascii="Traditional Arabic" w:hAnsi="Traditional Arabic" w:cs="Traditional Arabic"/>
          <w:color w:val="000000"/>
          <w:sz w:val="32"/>
          <w:szCs w:val="32"/>
          <w:rtl/>
        </w:rPr>
        <w:t>مجلد واحد ، اوله الحمد لله رب العالمين</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زهر المطلول في معرفة المعلول . </w:t>
      </w:r>
      <w:r w:rsidRPr="00112F06">
        <w:rPr>
          <w:rFonts w:ascii="Traditional Arabic" w:hAnsi="Traditional Arabic" w:cs="Traditional Arabic"/>
          <w:color w:val="000000"/>
          <w:sz w:val="32"/>
          <w:szCs w:val="32"/>
          <w:rtl/>
        </w:rPr>
        <w:t>أي المعلول في الحديث</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زهر الفردوس . </w:t>
      </w:r>
      <w:r w:rsidRPr="00112F06">
        <w:rPr>
          <w:rFonts w:ascii="Traditional Arabic" w:hAnsi="Traditional Arabic" w:cs="Traditional Arabic"/>
          <w:color w:val="000000"/>
          <w:sz w:val="32"/>
          <w:szCs w:val="32"/>
          <w:rtl/>
        </w:rPr>
        <w:t>محمد مراد 34 (393) – بروك م 2\73</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الزهر النضر في نبأ الخضر . </w:t>
      </w:r>
      <w:r w:rsidRPr="00112F06">
        <w:rPr>
          <w:rFonts w:ascii="Traditional Arabic" w:hAnsi="Traditional Arabic" w:cs="Traditional Arabic"/>
          <w:color w:val="000000"/>
          <w:sz w:val="32"/>
          <w:szCs w:val="32"/>
          <w:rtl/>
        </w:rPr>
        <w:t>كان الخضر صاحب موسى عليه السلام ، واختلف هل هو نبي أم ولي ، وهل ما زال حيا أم لا . وهو يبحث في الأقوال بذلك .المحقق : مجدي السيد إبراهيم ، ونشره كذلك مجمع البحوث \ جوغابائي \ نيودلهي ، سنة 1408 هـ ، في 163 صفحة ، المحقق : صلاح مقبول احمد</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زوائد الأدب المفرد للبخاري على الستة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زوائد مسند الحارث بن أبي أسامة على الستة وأحمد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زوائد مسند أحمد بن منيع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زوائد مسند البزار . </w:t>
      </w:r>
      <w:r w:rsidRPr="00112F06">
        <w:rPr>
          <w:rFonts w:ascii="Traditional Arabic" w:hAnsi="Traditional Arabic" w:cs="Traditional Arabic"/>
          <w:color w:val="000000"/>
          <w:sz w:val="32"/>
          <w:szCs w:val="32"/>
          <w:rtl/>
        </w:rPr>
        <w:t>وهو تلخيص لكتاب زوائد مسند البزار للهيثمي . آصفية ( بروك م1 \259 ، سز 1\ 162 ) [ 1\ 632\549 ]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الزواجر عن اقتراف الكبائر . </w:t>
      </w:r>
      <w:r w:rsidRPr="00112F06">
        <w:rPr>
          <w:rFonts w:ascii="Traditional Arabic" w:hAnsi="Traditional Arabic" w:cs="Traditional Arabic"/>
          <w:color w:val="000000"/>
          <w:sz w:val="32"/>
          <w:szCs w:val="32"/>
          <w:rtl/>
        </w:rPr>
        <w:t>قال في تحقيق كتاب ابن حجر ( اطلعت على نسخة مخطوطة في مكتبة يحي الباشا بالموصل بهذا العنوان وهي من تأليف ابن حجر الهيثمي وليس ابن حجر العسقلاني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زيادات بعض الموطآت على بعض . </w:t>
      </w:r>
      <w:r w:rsidRPr="00112F06">
        <w:rPr>
          <w:rFonts w:ascii="Traditional Arabic" w:hAnsi="Traditional Arabic" w:cs="Traditional Arabic"/>
          <w:color w:val="000000"/>
          <w:sz w:val="32"/>
          <w:szCs w:val="32"/>
          <w:rtl/>
        </w:rPr>
        <w:t>منه نسخة في الأزهرية تحت رقم 109 مجاميع ز فهرس الأزهرية \ ج1 \ 445</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السبعة السيارة النيرات. </w:t>
      </w:r>
      <w:r w:rsidRPr="00112F06">
        <w:rPr>
          <w:rFonts w:ascii="Traditional Arabic" w:hAnsi="Traditional Arabic" w:cs="Traditional Arabic"/>
          <w:color w:val="000000"/>
          <w:sz w:val="32"/>
          <w:szCs w:val="32"/>
          <w:rtl/>
        </w:rPr>
        <w:t xml:space="preserve">وهي ديوان شعر مرتبة على سبعة أبواب انتخبه من ديوانه الكبير . المحقق محمد يوسف أيوب ، أبها – نادي أبها الأدبي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سؤال عن أحوال الميت من حين الاحتضار إلى الحشر</w:t>
      </w:r>
      <w:r w:rsidRPr="00112F06">
        <w:rPr>
          <w:rFonts w:ascii="Traditional Arabic" w:hAnsi="Traditional Arabic" w:cs="Traditional Arabic"/>
          <w:color w:val="000000"/>
          <w:sz w:val="32"/>
          <w:szCs w:val="32"/>
          <w:rtl/>
        </w:rPr>
        <w:t xml:space="preserve"> . المحقق : يسري عبد الغني البشري ، القاهرة – مكتبة الساعي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سؤال في دعاء الوضوء لعبد الكريم القلقشندي </w:t>
      </w:r>
      <w:r w:rsidRPr="00112F06">
        <w:rPr>
          <w:rFonts w:ascii="Traditional Arabic" w:hAnsi="Traditional Arabic" w:cs="Traditional Arabic"/>
          <w:color w:val="000000"/>
          <w:sz w:val="32"/>
          <w:szCs w:val="32"/>
          <w:rtl/>
        </w:rPr>
        <w:t>. دار الكتب [ 521 مجاميع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سؤال إلى العلماء عن المؤرخ الذي يذكر تراجم الناس على ما يعلم منها من خير وشر ، وإجابة العلماء عليها وأولهم ابن حجر العسقلاني . </w:t>
      </w:r>
      <w:r w:rsidRPr="00112F06">
        <w:rPr>
          <w:rFonts w:ascii="Traditional Arabic" w:hAnsi="Traditional Arabic" w:cs="Traditional Arabic"/>
          <w:color w:val="000000"/>
          <w:sz w:val="32"/>
          <w:szCs w:val="32"/>
          <w:rtl/>
        </w:rPr>
        <w:t>يوجد نسخة في معهد المخطوطات المصورة رقمها ( ف 3182 ) عن نسخة الآصفية بحيدر أباد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الستون العشارية . </w:t>
      </w:r>
      <w:r w:rsidRPr="00112F06">
        <w:rPr>
          <w:rFonts w:ascii="Traditional Arabic" w:hAnsi="Traditional Arabic" w:cs="Traditional Arabic"/>
          <w:color w:val="000000"/>
          <w:sz w:val="32"/>
          <w:szCs w:val="32"/>
          <w:rtl/>
        </w:rPr>
        <w:t>لشيخه العراقي , وهي في المسودة وتقع في مجلد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السحر والكهنة والحسد . </w:t>
      </w:r>
      <w:r w:rsidRPr="00112F06">
        <w:rPr>
          <w:rFonts w:ascii="Traditional Arabic" w:hAnsi="Traditional Arabic" w:cs="Traditional Arabic"/>
          <w:color w:val="000000"/>
          <w:sz w:val="32"/>
          <w:szCs w:val="32"/>
          <w:rtl/>
        </w:rPr>
        <w:t>طبعة مكتبة التراث الإسلامي</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سلسلة الذهب فيما رواه الامام الشافعي عن مالك عن نافع عن ابن عمر</w:t>
      </w:r>
      <w:r w:rsidRPr="00112F06">
        <w:rPr>
          <w:rFonts w:ascii="Traditional Arabic" w:hAnsi="Traditional Arabic" w:cs="Traditional Arabic"/>
          <w:color w:val="000000"/>
          <w:sz w:val="32"/>
          <w:szCs w:val="32"/>
          <w:rtl/>
        </w:rPr>
        <w:t xml:space="preserve"> . يقع الكتاب في 102 ص ، واشتمل على 105 حديثا رواها مالك عن نافع عن ابن عمر . المحقق : عبد المعطي أمين قلعجي ، بيروت – دار المعرفة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سلوت ثبت كلوت التقطها من ثبت أبي الفتح القاهري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السهل المنيع في شواهد البديع </w:t>
      </w:r>
      <w:r w:rsidRPr="00112F06">
        <w:rPr>
          <w:rFonts w:ascii="Traditional Arabic" w:hAnsi="Traditional Arabic" w:cs="Traditional Arabic"/>
          <w:color w:val="000000"/>
          <w:sz w:val="32"/>
          <w:szCs w:val="32"/>
          <w:rtl/>
        </w:rPr>
        <w:t>. انتقاه من شروح البديعيات</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سيرة الإمامين الليث والشافعي .</w:t>
      </w:r>
      <w:r w:rsidRPr="00112F06">
        <w:rPr>
          <w:rFonts w:ascii="Traditional Arabic" w:hAnsi="Traditional Arabic" w:cs="Traditional Arabic"/>
          <w:color w:val="000000"/>
          <w:sz w:val="32"/>
          <w:szCs w:val="32"/>
          <w:rtl/>
        </w:rPr>
        <w:t xml:space="preserve">المصحح : عبد الرحمن بن حسن محمود ، القاهرة – مكتبة الآداب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شراء السلطان الأرض من بيت المال لنفسه .</w:t>
      </w:r>
      <w:r w:rsidRPr="00112F06">
        <w:rPr>
          <w:rFonts w:ascii="Traditional Arabic" w:hAnsi="Traditional Arabic" w:cs="Traditional Arabic"/>
          <w:color w:val="000000"/>
          <w:sz w:val="32"/>
          <w:szCs w:val="32"/>
          <w:rtl/>
        </w:rPr>
        <w:t xml:space="preserve"> فقه شافعي . كوبريلي \ استانبول ( 1629\1 ) – ( و1أ – 6ب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الأربعين النووية . </w:t>
      </w:r>
      <w:r w:rsidRPr="00112F06">
        <w:rPr>
          <w:rFonts w:ascii="Traditional Arabic" w:hAnsi="Traditional Arabic" w:cs="Traditional Arabic"/>
          <w:color w:val="000000"/>
          <w:sz w:val="32"/>
          <w:szCs w:val="32"/>
          <w:rtl/>
        </w:rPr>
        <w:t>مخطوط برقم 2176 في مكتبة جامعة الإمام</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الإرشاد في فروع الشافعية . </w:t>
      </w:r>
      <w:r w:rsidRPr="00112F06">
        <w:rPr>
          <w:rFonts w:ascii="Traditional Arabic" w:hAnsi="Traditional Arabic" w:cs="Traditional Arabic"/>
          <w:color w:val="000000"/>
          <w:sz w:val="32"/>
          <w:szCs w:val="32"/>
          <w:rtl/>
        </w:rPr>
        <w:t>منه نسخة خطية تقع بجزئين في مكتبة الأوقاف بالموصل برقم 26\ 4</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أصول الحديث .</w:t>
      </w:r>
      <w:r w:rsidRPr="00112F06">
        <w:rPr>
          <w:rFonts w:ascii="Traditional Arabic" w:hAnsi="Traditional Arabic" w:cs="Traditional Arabic"/>
          <w:color w:val="000000"/>
          <w:sz w:val="32"/>
          <w:szCs w:val="32"/>
          <w:rtl/>
        </w:rPr>
        <w:t xml:space="preserve"> عموجه حسين باشا 8[ 80 مكرر ] – 163ص</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الأسماء الواردة في المجتبى . </w:t>
      </w:r>
      <w:r w:rsidRPr="00112F06">
        <w:rPr>
          <w:rFonts w:ascii="Traditional Arabic" w:hAnsi="Traditional Arabic" w:cs="Traditional Arabic"/>
          <w:color w:val="000000"/>
          <w:sz w:val="32"/>
          <w:szCs w:val="32"/>
          <w:rtl/>
        </w:rPr>
        <w:t>مخطوط في مكتبة جامعة الإمام برقم 4864</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الترمذي : </w:t>
      </w:r>
      <w:r w:rsidRPr="00112F06">
        <w:rPr>
          <w:rFonts w:ascii="Traditional Arabic" w:hAnsi="Traditional Arabic" w:cs="Traditional Arabic"/>
          <w:color w:val="000000"/>
          <w:sz w:val="32"/>
          <w:szCs w:val="32"/>
          <w:rtl/>
        </w:rPr>
        <w:t>شرع في شرح سنن الترمذي ولم يكمله ، منه نسخة في معهد المخطوطات بعنوان ( أحاديث عن الترمذي ) برقم ج1 \ 53</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التقاسيم والأنواع لابن حاتم البستي .</w:t>
      </w:r>
      <w:r w:rsidRPr="00112F06">
        <w:rPr>
          <w:rFonts w:ascii="Traditional Arabic" w:hAnsi="Traditional Arabic" w:cs="Traditional Arabic"/>
          <w:color w:val="000000"/>
          <w:sz w:val="32"/>
          <w:szCs w:val="32"/>
          <w:rtl/>
        </w:rPr>
        <w:t xml:space="preserve"> البريطانية (بروك 1\172) [ 1570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الروضة .</w:t>
      </w:r>
      <w:r w:rsidRPr="00112F06">
        <w:rPr>
          <w:rFonts w:ascii="Traditional Arabic" w:hAnsi="Traditional Arabic" w:cs="Traditional Arabic"/>
          <w:color w:val="000000"/>
          <w:sz w:val="32"/>
          <w:szCs w:val="32"/>
          <w:rtl/>
        </w:rPr>
        <w:t xml:space="preserve"> وهو كتاب في الفروع ، وهو مطبوع وعليه شروح كثيرة في مجلدات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السنن .</w:t>
      </w:r>
      <w:r w:rsidRPr="00112F06">
        <w:rPr>
          <w:rFonts w:ascii="Traditional Arabic" w:hAnsi="Traditional Arabic" w:cs="Traditional Arabic"/>
          <w:color w:val="000000"/>
          <w:sz w:val="32"/>
          <w:szCs w:val="32"/>
          <w:rtl/>
        </w:rPr>
        <w:t xml:space="preserve"> دار العلوم الإسلامية \بشاور 1\65 ( 348 )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نخبة الفكر في مصطلح أهل الأثر </w:t>
      </w:r>
      <w:r w:rsidRPr="00112F06">
        <w:rPr>
          <w:rFonts w:ascii="Traditional Arabic" w:hAnsi="Traditional Arabic" w:cs="Traditional Arabic"/>
          <w:color w:val="000000"/>
          <w:sz w:val="32"/>
          <w:szCs w:val="32"/>
          <w:rtl/>
        </w:rPr>
        <w:t>. طبعته دار علوم السنة للنشر . دار الكتب \ القاهرة \ حماية التراث 1\247 (126)</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شفاء الغلل في بيان العلل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الشمس المنيرة في تعريف الكبيرة وتمييزها عن الصغيرة . </w:t>
      </w:r>
      <w:r w:rsidRPr="00112F06">
        <w:rPr>
          <w:rFonts w:ascii="Traditional Arabic" w:hAnsi="Traditional Arabic" w:cs="Traditional Arabic"/>
          <w:color w:val="000000"/>
          <w:sz w:val="32"/>
          <w:szCs w:val="32"/>
          <w:rtl/>
        </w:rPr>
        <w:t>في مجلد لطيف</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الصواعق المحرقة . </w:t>
      </w:r>
      <w:r w:rsidRPr="00112F06">
        <w:rPr>
          <w:rFonts w:ascii="Traditional Arabic" w:hAnsi="Traditional Arabic" w:cs="Traditional Arabic"/>
          <w:color w:val="000000"/>
          <w:sz w:val="32"/>
          <w:szCs w:val="32"/>
          <w:rtl/>
        </w:rPr>
        <w:t>وفيه يوضح حقيقة الشيعة وفساد معتقداتهم ويناقش ما أوردوه من أحاديث ويبين بعدم صحتها . مطبوع ، المكتبة العلمية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ضياء الايام بعوالي شيخ الإسلام البلقيني . </w:t>
      </w:r>
      <w:r w:rsidRPr="00112F06">
        <w:rPr>
          <w:rFonts w:ascii="Traditional Arabic" w:hAnsi="Traditional Arabic" w:cs="Traditional Arabic"/>
          <w:color w:val="000000"/>
          <w:sz w:val="32"/>
          <w:szCs w:val="32"/>
          <w:rtl/>
        </w:rPr>
        <w:t>وهي أربعون حديثا عن أربعين شيخا من عوالي شيخ الإسلام عمر بن رسلان البلقيني ، حدث بها مرارا</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ليدن 21[2461 ]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طبقات المدلسين : </w:t>
      </w:r>
      <w:r w:rsidRPr="00112F06">
        <w:rPr>
          <w:rFonts w:ascii="Traditional Arabic" w:hAnsi="Traditional Arabic" w:cs="Traditional Arabic"/>
          <w:color w:val="000000"/>
          <w:sz w:val="32"/>
          <w:szCs w:val="32"/>
          <w:rtl/>
        </w:rPr>
        <w:t>فيه معرفة مراتب الموصوفين بالتدليس في أسانيد الحديث النبوي لخصها في هذه الأوراق لتحفظ ، وهي مستمدة من جامع التحصيل للإمام صلاح الدين العلائي شيخ شيوخ الحافظ بن حجر . في ورقات بلغت أكثر من  خمسين  ورقة  . مطبعة المنار \ عمان \ سنة 1403 هـ . المحقق : عاصم بن عبد الله القريوتي</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طرق حديث ماء زمزم لما شرب له .</w:t>
      </w:r>
      <w:r w:rsidRPr="00112F06">
        <w:rPr>
          <w:rFonts w:ascii="Traditional Arabic" w:hAnsi="Traditional Arabic" w:cs="Traditional Arabic"/>
          <w:color w:val="000000"/>
          <w:sz w:val="32"/>
          <w:szCs w:val="32"/>
          <w:rtl/>
        </w:rPr>
        <w:t>مخطوط في دار الكتب المصرية برقم 144، إجابة على سؤال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المسح على الخفين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من بنى لله مسجدا </w:t>
      </w:r>
      <w:r w:rsidRPr="00112F06">
        <w:rPr>
          <w:rFonts w:ascii="Traditional Arabic" w:hAnsi="Traditional Arabic" w:cs="Traditional Arabic"/>
          <w:color w:val="000000"/>
          <w:sz w:val="32"/>
          <w:szCs w:val="32"/>
          <w:rtl/>
        </w:rPr>
        <w:t>. منه نسخة مخطوطة بالمكتبة الازهرية برقم 109 مجاميع من الورقة 37 – 51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طرق حديث لو أن نهرا بباب أحدكم</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صلاة الصبح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الغسل يوم الجمعة </w:t>
      </w:r>
      <w:r w:rsidRPr="00112F06">
        <w:rPr>
          <w:rFonts w:ascii="Traditional Arabic" w:hAnsi="Traditional Arabic" w:cs="Traditional Arabic"/>
          <w:color w:val="000000"/>
          <w:sz w:val="32"/>
          <w:szCs w:val="32"/>
          <w:rtl/>
        </w:rPr>
        <w:t>. من رواية نافع عن ابن عمر خاصة . فجاء عن أكثر من مائة رجل رووه عن نافع . توجد منه نسخة خطية بالمكتبة الأزهرية تحت رقم 109 مجاميع من الورقة 129 – 155</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صلاة التسبيح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من صلى على جنازة وله قيراط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المغفر </w:t>
      </w:r>
      <w:r w:rsidRPr="00112F06">
        <w:rPr>
          <w:rFonts w:ascii="Traditional Arabic" w:hAnsi="Traditional Arabic" w:cs="Traditional Arabic"/>
          <w:color w:val="000000"/>
          <w:sz w:val="32"/>
          <w:szCs w:val="32"/>
          <w:rtl/>
        </w:rPr>
        <w:t xml:space="preserve">. رد به على من قال كابن الصلاح : إن مالكا انفرد به فبلغ عدة من حدث به عن الزهري غير مالك سبعة عشر نفسا . والمغفر غطاء للرأس من حديد أو غيره لحمايته من السلاح ، وقد أخرجه مالك في الموطأ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تعلموا الفرائض ,سماه </w:t>
      </w:r>
      <w:r w:rsidRPr="00112F06">
        <w:rPr>
          <w:rFonts w:ascii="Traditional Arabic" w:hAnsi="Traditional Arabic" w:cs="Traditional Arabic"/>
          <w:color w:val="000000"/>
          <w:sz w:val="32"/>
          <w:szCs w:val="32"/>
          <w:rtl/>
        </w:rPr>
        <w:t>( تحفة الرائض بتخريج حديث تعلموا الفرائض)</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جابر ( البعير )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القضاة ثلاثة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يا عبد الرحمن لا تسأل الإمارة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الأفك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غب الزيارة ، سماه </w:t>
      </w:r>
      <w:r w:rsidRPr="00112F06">
        <w:rPr>
          <w:rFonts w:ascii="Traditional Arabic" w:hAnsi="Traditional Arabic" w:cs="Traditional Arabic"/>
          <w:color w:val="000000"/>
          <w:sz w:val="32"/>
          <w:szCs w:val="32"/>
          <w:rtl/>
        </w:rPr>
        <w:t xml:space="preserve">( الإنارة بطرق حديث غب الزيارة ، وهو حديث زر غبا تزدد حبا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الأعنال بالنيات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طرق حديث احتج آدم وموسى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طرق حديث قبض العلم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طرق حديث من كذب علي متعمدا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طرق حديث نضّر الله امرأ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طرق حديث أولى الناس بي أكثرهم علي صلاة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الأئمة من قريش . </w:t>
      </w:r>
      <w:r w:rsidRPr="00112F06">
        <w:rPr>
          <w:rFonts w:ascii="Traditional Arabic" w:hAnsi="Traditional Arabic" w:cs="Traditional Arabic"/>
          <w:color w:val="000000"/>
          <w:sz w:val="32"/>
          <w:szCs w:val="32"/>
          <w:rtl/>
        </w:rPr>
        <w:t>سماه ( لذة العيش ) في جزء ضخم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طرق حديث مثل أمتي مثل المطر .</w:t>
      </w:r>
      <w:r w:rsidRPr="00112F06">
        <w:rPr>
          <w:rFonts w:ascii="Traditional Arabic" w:hAnsi="Traditional Arabic" w:cs="Traditional Arabic"/>
          <w:color w:val="000000"/>
          <w:sz w:val="32"/>
          <w:szCs w:val="32"/>
          <w:rtl/>
        </w:rPr>
        <w:t xml:space="preserve"> وهو جواب على سؤال سئله ، ناقش سنده ومتنه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طرق حديث الشيخ الهرم ومن مات في الفترة ومن ولد أكمه أعمى أصم .</w:t>
      </w:r>
      <w:r w:rsidRPr="00112F06">
        <w:rPr>
          <w:rFonts w:ascii="Traditional Arabic" w:hAnsi="Traditional Arabic" w:cs="Traditional Arabic"/>
          <w:color w:val="000000"/>
          <w:sz w:val="32"/>
          <w:szCs w:val="32"/>
          <w:rtl/>
        </w:rPr>
        <w:t xml:space="preserve"> ذكره في كتاب الإصابة في ترجمة أبي طالب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طرق حديث الصادق المصدوق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طرق حديث أنس : إذا لقيت أحدا من أمتي فسلم عليه يطل عمرك . </w:t>
      </w:r>
      <w:r w:rsidRPr="00112F06">
        <w:rPr>
          <w:rFonts w:ascii="Traditional Arabic" w:hAnsi="Traditional Arabic" w:cs="Traditional Arabic"/>
          <w:color w:val="000000"/>
          <w:sz w:val="32"/>
          <w:szCs w:val="32"/>
          <w:rtl/>
        </w:rPr>
        <w:t xml:space="preserve">الظاهرية . 44[ حديث 284 ]-( و19 -23\2 )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العجاب في تخريج ما يقول فيه الترمذي ( وفي الباب ) </w:t>
      </w:r>
      <w:r w:rsidRPr="00112F06">
        <w:rPr>
          <w:rFonts w:ascii="Traditional Arabic" w:hAnsi="Traditional Arabic" w:cs="Traditional Arabic"/>
          <w:color w:val="000000"/>
          <w:sz w:val="32"/>
          <w:szCs w:val="32"/>
          <w:rtl/>
        </w:rPr>
        <w:t>.وهو من مصنفاته التي لم تكتمل ، توجد منه نسخة ( أحاديث عن الترمذي ) كتبها ابن حجر في مكتبة  ( شهيد علي 65\ 16( 111 – 112 ) ق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عجب الدهر في فتاوى شهر </w:t>
      </w:r>
      <w:r w:rsidRPr="00112F06">
        <w:rPr>
          <w:rFonts w:ascii="Traditional Arabic" w:hAnsi="Traditional Arabic" w:cs="Traditional Arabic"/>
          <w:color w:val="000000"/>
          <w:sz w:val="32"/>
          <w:szCs w:val="32"/>
          <w:rtl/>
        </w:rPr>
        <w:t>. بلغ ماكان يكتبه ابن حجر في بعض الاوقات ثلاثين فتيا في اليوم فقهيية وحديثية ، فصنف لذلك هذا الكتاب وهو يشتمل على ثلاثمائة مسألة أجاب عنها في مدة شهر واحد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عرائس الاساس في مختصر أساس البلاغة للزمخشري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العشرة العشارية .</w:t>
      </w:r>
      <w:r w:rsidRPr="00112F06">
        <w:rPr>
          <w:rFonts w:ascii="Traditional Arabic" w:hAnsi="Traditional Arabic" w:cs="Traditional Arabic"/>
          <w:color w:val="000000"/>
          <w:sz w:val="32"/>
          <w:szCs w:val="32"/>
          <w:rtl/>
        </w:rPr>
        <w:t>وهي أحاديث وقعت للحافظ بن حجر بعلو فأفردها بمؤلف , ويقصد بها جمع العشرة ، منها أن سند الحديث إلى عشرة ، أو أن بين الراوي والنبي</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عشرة رواة فقط وهي هنا الأحاديث عشارية الإسناد إلى الصحابة . </w:t>
      </w:r>
    </w:p>
    <w:p w:rsidR="0030433F" w:rsidRPr="00112F06" w:rsidRDefault="0030433F" w:rsidP="0030433F">
      <w:pPr>
        <w:keepNext/>
        <w:keepLines/>
        <w:spacing w:line="400" w:lineRule="exact"/>
        <w:ind w:left="36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دار الكتب \ القاهرة 1\ 117 ( 1925 )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0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عشرة أحاديث منتقاة من عشرة الحداد. </w:t>
      </w:r>
      <w:r w:rsidRPr="00112F06">
        <w:rPr>
          <w:rFonts w:ascii="Traditional Arabic" w:hAnsi="Traditional Arabic" w:cs="Traditional Arabic"/>
          <w:color w:val="000000"/>
          <w:sz w:val="32"/>
          <w:szCs w:val="32"/>
          <w:rtl/>
        </w:rPr>
        <w:t xml:space="preserve">دار الكتب \ القاهرة 1\ 107 [1260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العشرة الزوجية أحكامها وسننها وآدابها .</w:t>
      </w:r>
      <w:r w:rsidRPr="00112F06">
        <w:rPr>
          <w:rFonts w:ascii="Traditional Arabic" w:hAnsi="Traditional Arabic" w:cs="Traditional Arabic"/>
          <w:color w:val="000000"/>
          <w:sz w:val="32"/>
          <w:szCs w:val="32"/>
          <w:rtl/>
        </w:rPr>
        <w:t xml:space="preserve"> المحقق : عرفان بن سليم العشا ، بيروت دار المعرفة . وهي تعليق على تخريج البخاري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عوالي الإمام مسلم .</w:t>
      </w:r>
      <w:r w:rsidRPr="00112F06">
        <w:rPr>
          <w:rFonts w:ascii="Traditional Arabic" w:hAnsi="Traditional Arabic" w:cs="Traditional Arabic"/>
          <w:color w:val="000000"/>
          <w:sz w:val="32"/>
          <w:szCs w:val="32"/>
          <w:rtl/>
        </w:rPr>
        <w:t xml:space="preserve">جمع فيه أربعين حديثا من عوالي الإمام مسلم التي تميز بها على شيخه البخاري . مطبوع بتحقيق محمد المجدوب وطبعته الدار التونسية للنشر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عين القواعد .</w:t>
      </w:r>
      <w:r w:rsidRPr="00112F06">
        <w:rPr>
          <w:rFonts w:ascii="Traditional Arabic" w:hAnsi="Traditional Arabic" w:cs="Traditional Arabic"/>
          <w:color w:val="000000"/>
          <w:sz w:val="32"/>
          <w:szCs w:val="32"/>
          <w:rtl/>
        </w:rPr>
        <w:t xml:space="preserve"> وهو مختصر قواعد الإعراب لابن هشام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غبطة الناظر في ترجمة الشيخ عبد القادر .</w:t>
      </w:r>
      <w:r w:rsidRPr="00112F06">
        <w:rPr>
          <w:rFonts w:ascii="Traditional Arabic" w:hAnsi="Traditional Arabic" w:cs="Traditional Arabic"/>
          <w:color w:val="000000"/>
          <w:sz w:val="32"/>
          <w:szCs w:val="32"/>
          <w:rtl/>
        </w:rPr>
        <w:t xml:space="preserve"> طبع في كلكتا بالهند ومنه نسخة في الرباط برقم 147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غراس الأساس .</w:t>
      </w:r>
      <w:r w:rsidRPr="00112F06">
        <w:rPr>
          <w:rFonts w:ascii="Traditional Arabic" w:hAnsi="Traditional Arabic" w:cs="Traditional Arabic"/>
          <w:color w:val="000000"/>
          <w:sz w:val="32"/>
          <w:szCs w:val="32"/>
          <w:rtl/>
        </w:rPr>
        <w:t xml:space="preserve"> كتبه بخطه اختصار لكتاب أساس البلاغة للزمخشري ( ت 538 ه) وهو أن يذكر يعد كل حرف ما يثنيه وسلك طريق الترتيب حتى فيما يثلثه ويربعه . المحقق : توفيق محمد شاهين ، مركز الملك فيصل برقم 18681</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غريب اللغة في صحيح البخاري .</w:t>
      </w:r>
      <w:r w:rsidRPr="00112F06">
        <w:rPr>
          <w:rFonts w:ascii="Traditional Arabic" w:hAnsi="Traditional Arabic" w:cs="Traditional Arabic"/>
          <w:color w:val="000000"/>
          <w:sz w:val="32"/>
          <w:szCs w:val="32"/>
          <w:rtl/>
        </w:rPr>
        <w:t xml:space="preserve"> المتحف السامي \ جامعة هارفرد 31 (4250 )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الغنية في الرؤيا .</w:t>
      </w:r>
      <w:r w:rsidRPr="00112F06">
        <w:rPr>
          <w:rFonts w:ascii="Traditional Arabic" w:hAnsi="Traditional Arabic" w:cs="Traditional Arabic"/>
          <w:color w:val="000000"/>
          <w:sz w:val="32"/>
          <w:szCs w:val="32"/>
          <w:rtl/>
        </w:rPr>
        <w:t xml:space="preserve"> جزء يتحدث في مسألة رؤية النبي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ربه سبحانه وتعالى في ليلة الإسراء ومن أثبت ذلك ومن نفاه ، وغير ذلك من الأقوال . منه نسخة في المكتبة التيمورية تحت رقم ( 146 حديث تيمور )</w:t>
      </w:r>
    </w:p>
    <w:p w:rsidR="0030433F" w:rsidRPr="00112F06" w:rsidRDefault="0030433F" w:rsidP="0030433F">
      <w:pPr>
        <w:keepNext/>
        <w:keepLines/>
        <w:numPr>
          <w:ilvl w:val="0"/>
          <w:numId w:val="9"/>
        </w:numPr>
        <w:spacing w:after="0" w:line="400" w:lineRule="exact"/>
        <w:ind w:left="1440" w:hanging="90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الفتاوى الحديثية . </w:t>
      </w:r>
      <w:r w:rsidRPr="00112F06">
        <w:rPr>
          <w:rFonts w:ascii="Traditional Arabic" w:hAnsi="Traditional Arabic" w:cs="Traditional Arabic"/>
          <w:color w:val="000000"/>
          <w:sz w:val="32"/>
          <w:szCs w:val="32"/>
          <w:rtl/>
        </w:rPr>
        <w:t xml:space="preserve">مخطوط في مكتبة جامعة الإمام برقم 3725 </w:t>
      </w:r>
    </w:p>
    <w:p w:rsidR="0030433F" w:rsidRPr="00112F06" w:rsidRDefault="0030433F" w:rsidP="0030433F">
      <w:pPr>
        <w:keepNext/>
        <w:keepLines/>
        <w:numPr>
          <w:ilvl w:val="0"/>
          <w:numId w:val="9"/>
        </w:numPr>
        <w:spacing w:after="0" w:line="400" w:lineRule="exact"/>
        <w:ind w:left="1440" w:hanging="90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الفتاوى .</w:t>
      </w:r>
      <w:r w:rsidRPr="00112F06">
        <w:rPr>
          <w:rFonts w:ascii="Traditional Arabic" w:hAnsi="Traditional Arabic" w:cs="Traditional Arabic"/>
          <w:color w:val="000000"/>
          <w:sz w:val="32"/>
          <w:szCs w:val="32"/>
          <w:rtl/>
        </w:rPr>
        <w:t xml:space="preserve"> نسخة كتبت سنة 1176هـ المسجد الأقصى \ القدس [ 78\ 67 \ ط 0 ( و65ب – 66أ )</w:t>
      </w:r>
    </w:p>
    <w:p w:rsidR="0030433F" w:rsidRPr="00112F06" w:rsidRDefault="0030433F" w:rsidP="0030433F">
      <w:pPr>
        <w:keepNext/>
        <w:keepLines/>
        <w:numPr>
          <w:ilvl w:val="0"/>
          <w:numId w:val="9"/>
        </w:numPr>
        <w:spacing w:after="0" w:line="400" w:lineRule="exact"/>
        <w:ind w:left="1440" w:hanging="90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فتاوى في الأحكام الشرعية بمصر وأعمالها .</w:t>
      </w:r>
      <w:r w:rsidRPr="00112F06">
        <w:rPr>
          <w:rFonts w:ascii="Traditional Arabic" w:hAnsi="Traditional Arabic" w:cs="Traditional Arabic"/>
          <w:color w:val="000000"/>
          <w:sz w:val="32"/>
          <w:szCs w:val="32"/>
          <w:rtl/>
        </w:rPr>
        <w:t xml:space="preserve"> لوس أنجلوس – الولايات المتحدة [ 54 أ ( 3) ] ضمن مجموع . منشورات جامعة طهران 11، 12 \ 470</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الفتح الوهبي في مناقب الشاطبي .</w:t>
      </w:r>
      <w:r w:rsidRPr="00112F06">
        <w:rPr>
          <w:rFonts w:ascii="Traditional Arabic" w:hAnsi="Traditional Arabic" w:cs="Traditional Arabic"/>
          <w:color w:val="000000"/>
          <w:sz w:val="32"/>
          <w:szCs w:val="32"/>
          <w:rtl/>
        </w:rPr>
        <w:t xml:space="preserve"> في دفتر كتبخانة أيا صوفيا \ 337 ضمن مجموع 86 تحت عدد عمومي رقم 59</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فتح الباري بشرح صحيح البخاري :</w:t>
      </w:r>
      <w:r w:rsidRPr="00112F06">
        <w:rPr>
          <w:rFonts w:ascii="Traditional Arabic" w:hAnsi="Traditional Arabic" w:cs="Traditional Arabic"/>
          <w:color w:val="000000"/>
          <w:sz w:val="32"/>
          <w:szCs w:val="32"/>
          <w:rtl/>
        </w:rPr>
        <w:t xml:space="preserve"> وهو من أجل الشروح ومن أجل تصانيفه وأكثرها نفعا . وهو أربعة عشر مجلدا من الحجم الكبير شرح فيه صحيح البخاري . طبع عدة مرات وهو متوفر في المكتبات  وعلى أقرص مدمجة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فتوى حول قول الحلاج ( أنا الحق ) وقول ابن الزبير ( سبحاني سبحاني ) .</w:t>
      </w:r>
      <w:r w:rsidRPr="00112F06">
        <w:rPr>
          <w:rFonts w:ascii="Traditional Arabic" w:hAnsi="Traditional Arabic" w:cs="Traditional Arabic"/>
          <w:color w:val="000000"/>
          <w:sz w:val="32"/>
          <w:szCs w:val="32"/>
          <w:rtl/>
        </w:rPr>
        <w:t xml:space="preserve"> المسجد الأقصى \ القدس [ 100\ 67\ ز ] – ( 1و ضمن مجموع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الصحابة من فتح الباري .</w:t>
      </w:r>
      <w:r w:rsidRPr="00112F06">
        <w:rPr>
          <w:rFonts w:ascii="Traditional Arabic" w:hAnsi="Traditional Arabic" w:cs="Traditional Arabic"/>
          <w:color w:val="000000"/>
          <w:sz w:val="32"/>
          <w:szCs w:val="32"/>
          <w:rtl/>
        </w:rPr>
        <w:t xml:space="preserve"> المحقق : خالد عبد الفتاح شبل ، بيروت – دار الكتاب العالمي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الفضل المأثور من سيرة السلطان الملك المنصور .</w:t>
      </w:r>
      <w:r w:rsidRPr="00112F06">
        <w:rPr>
          <w:rFonts w:ascii="Traditional Arabic" w:hAnsi="Traditional Arabic" w:cs="Traditional Arabic"/>
          <w:color w:val="000000"/>
          <w:sz w:val="32"/>
          <w:szCs w:val="32"/>
          <w:rtl/>
        </w:rPr>
        <w:t xml:space="preserve"> المكتبة العصرية – بروت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فوائد الاحتفال ببيان أحوال الرجال . </w:t>
      </w:r>
      <w:r w:rsidRPr="00112F06">
        <w:rPr>
          <w:rFonts w:ascii="Traditional Arabic" w:hAnsi="Traditional Arabic" w:cs="Traditional Arabic"/>
          <w:color w:val="000000"/>
          <w:sz w:val="32"/>
          <w:szCs w:val="32"/>
          <w:rtl/>
        </w:rPr>
        <w:t>وسماه أيضا ( الأعلام المذكورة في البخاري من الأعلام . وشتمل على تراجم الرجال المذكورين في البخاري زيادة على تهذيب الكمال ويقع في مجلد ضخم ، مسودة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الفوائد الجمة فيمن يجدد الدين لهذه الأمة .</w:t>
      </w:r>
      <w:r w:rsidRPr="00112F06">
        <w:rPr>
          <w:rFonts w:ascii="Traditional Arabic" w:hAnsi="Traditional Arabic" w:cs="Traditional Arabic"/>
          <w:color w:val="000000"/>
          <w:sz w:val="32"/>
          <w:szCs w:val="32"/>
          <w:rtl/>
        </w:rPr>
        <w:t>أورده في كشف الظنون</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المجموعة بأطراف الأجزاء المسموعة .</w:t>
      </w:r>
      <w:r w:rsidRPr="00112F06">
        <w:rPr>
          <w:rFonts w:ascii="Traditional Arabic" w:hAnsi="Traditional Arabic" w:cs="Traditional Arabic"/>
          <w:color w:val="000000"/>
          <w:sz w:val="32"/>
          <w:szCs w:val="32"/>
          <w:rtl/>
        </w:rPr>
        <w:t xml:space="preserve">كوبرلي \ استانبول [ 1630 \1 ]–(و32أ– 42ب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فوائد في الطهارة .</w:t>
      </w:r>
      <w:r w:rsidRPr="00112F06">
        <w:rPr>
          <w:rFonts w:ascii="Traditional Arabic" w:hAnsi="Traditional Arabic" w:cs="Traditional Arabic"/>
          <w:color w:val="000000"/>
          <w:sz w:val="32"/>
          <w:szCs w:val="32"/>
          <w:rtl/>
        </w:rPr>
        <w:t xml:space="preserve"> كوبرلي \استانبول [ 1630\6] – ( 136أ – 138أ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فوائد في الفقه والعربية .</w:t>
      </w:r>
      <w:r w:rsidRPr="00112F06">
        <w:rPr>
          <w:rFonts w:ascii="Traditional Arabic" w:hAnsi="Traditional Arabic" w:cs="Traditional Arabic"/>
          <w:color w:val="000000"/>
          <w:sz w:val="32"/>
          <w:szCs w:val="32"/>
          <w:rtl/>
        </w:rPr>
        <w:t xml:space="preserve"> كوبرلي \استانبول [ 1630\1] – ( 58ب – 62ب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فوائد في المستحاضة .</w:t>
      </w:r>
      <w:r w:rsidRPr="00112F06">
        <w:rPr>
          <w:rFonts w:ascii="Traditional Arabic" w:hAnsi="Traditional Arabic" w:cs="Traditional Arabic"/>
          <w:color w:val="000000"/>
          <w:sz w:val="32"/>
          <w:szCs w:val="32"/>
          <w:rtl/>
        </w:rPr>
        <w:t xml:space="preserve"> كوبرلي \استانبول [ 1630\6] – ( 138ب – 139أ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فهرست مرويات القاضي جلال الدين بالإجازة . </w:t>
      </w:r>
      <w:r w:rsidRPr="00112F06">
        <w:rPr>
          <w:rFonts w:ascii="Traditional Arabic" w:hAnsi="Traditional Arabic" w:cs="Traditional Arabic"/>
          <w:color w:val="000000"/>
          <w:sz w:val="32"/>
          <w:szCs w:val="32"/>
          <w:rtl/>
        </w:rPr>
        <w:t>يقع في كراسة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فهرست أخيه علم الدين البلقيني بالإجازة </w:t>
      </w:r>
      <w:r w:rsidRPr="00112F06">
        <w:rPr>
          <w:rFonts w:ascii="Traditional Arabic" w:hAnsi="Traditional Arabic" w:cs="Traditional Arabic"/>
          <w:color w:val="000000"/>
          <w:sz w:val="32"/>
          <w:szCs w:val="32"/>
          <w:rtl/>
        </w:rPr>
        <w:t xml:space="preserve">. وهو اخو جلال الدين البلقيني المذكور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فهرست الشرف بن الكويك . </w:t>
      </w:r>
      <w:r w:rsidRPr="00112F06">
        <w:rPr>
          <w:rFonts w:ascii="Traditional Arabic" w:hAnsi="Traditional Arabic" w:cs="Traditional Arabic"/>
          <w:color w:val="000000"/>
          <w:sz w:val="32"/>
          <w:szCs w:val="32"/>
          <w:rtl/>
        </w:rPr>
        <w:t>ترجم له في إنباء الغمر 3\ 187</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فهرست نفسه </w:t>
      </w:r>
      <w:r w:rsidRPr="00112F06">
        <w:rPr>
          <w:rFonts w:ascii="Traditional Arabic" w:hAnsi="Traditional Arabic" w:cs="Traditional Arabic"/>
          <w:color w:val="000000"/>
          <w:sz w:val="32"/>
          <w:szCs w:val="32"/>
          <w:rtl/>
        </w:rPr>
        <w:t>. في مجلد ضخم سماه ( المقاصد العليات في فهرسة المرويات ) يوجد منه نسخة عند الأستاذ إبراهيم باجس بمكتبة الملك فيصل بالرياض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فهرست كتب المحمودية </w:t>
      </w:r>
      <w:r w:rsidRPr="00112F06">
        <w:rPr>
          <w:rFonts w:ascii="Traditional Arabic" w:hAnsi="Traditional Arabic" w:cs="Traditional Arabic"/>
          <w:color w:val="000000"/>
          <w:sz w:val="32"/>
          <w:szCs w:val="32"/>
          <w:rtl/>
        </w:rPr>
        <w:t>. اثنان على الأبواب والحروف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فهرست فهرست الكتب من مرويات الحافظ أبي الفضل أحمد بن علي بن حجر </w:t>
      </w:r>
      <w:r w:rsidRPr="00112F06">
        <w:rPr>
          <w:rFonts w:ascii="Traditional Arabic" w:hAnsi="Traditional Arabic" w:cs="Traditional Arabic"/>
          <w:color w:val="000000"/>
          <w:sz w:val="32"/>
          <w:szCs w:val="32"/>
          <w:rtl/>
        </w:rPr>
        <w:t xml:space="preserve">. مطبوع  . قال الألباني : هكذا جاء اسم الكتاب في آخره بخط مرتبة وناسخه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القدر من فتح الباري </w:t>
      </w:r>
      <w:r w:rsidRPr="00112F06">
        <w:rPr>
          <w:rFonts w:ascii="Traditional Arabic" w:hAnsi="Traditional Arabic" w:cs="Traditional Arabic"/>
          <w:color w:val="000000"/>
          <w:sz w:val="32"/>
          <w:szCs w:val="32"/>
          <w:rtl/>
        </w:rPr>
        <w:t xml:space="preserve">. مطبوع ، الشركة العالمية للكتاب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قذى العين من نعيب غريب البين </w:t>
      </w:r>
      <w:r w:rsidRPr="00112F06">
        <w:rPr>
          <w:rFonts w:ascii="Traditional Arabic" w:hAnsi="Traditional Arabic" w:cs="Traditional Arabic"/>
          <w:color w:val="000000"/>
          <w:sz w:val="32"/>
          <w:szCs w:val="32"/>
          <w:rtl/>
        </w:rPr>
        <w:t xml:space="preserve">. وهو من الكتب الأدبية وفي هذا المصنف يرد الحافظ بن حجرعلى الأخطاء التي وقع فيها العيني في نظمه لسيرة الملك المؤيدوهي الأبيات الركيكة الغير موزونة فبلغت نحو أربعمائة بيت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القصارى في الحديث . </w:t>
      </w:r>
      <w:r w:rsidRPr="00112F06">
        <w:rPr>
          <w:rFonts w:ascii="Traditional Arabic" w:hAnsi="Traditional Arabic" w:cs="Traditional Arabic"/>
          <w:color w:val="000000"/>
          <w:sz w:val="32"/>
          <w:szCs w:val="32"/>
          <w:rtl/>
        </w:rPr>
        <w:t>شرحه جمال الدين السيد عبد الله الخراساني وغيره</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القصد البادي بين المراجع والبادي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القصد الأحمد فيمن كنيته أبو الفضل واسمه أحمد . </w:t>
      </w:r>
      <w:r w:rsidRPr="00112F06">
        <w:rPr>
          <w:rFonts w:ascii="Traditional Arabic" w:hAnsi="Traditional Arabic" w:cs="Traditional Arabic"/>
          <w:color w:val="000000"/>
          <w:sz w:val="32"/>
          <w:szCs w:val="32"/>
          <w:rtl/>
        </w:rPr>
        <w:t>ظل في المسودة ولم يكتمل</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القول المسدد في الذب عن مسند الإمام أحمد :</w:t>
      </w:r>
      <w:r w:rsidRPr="00112F06">
        <w:rPr>
          <w:rFonts w:ascii="Traditional Arabic" w:hAnsi="Traditional Arabic" w:cs="Traditional Arabic"/>
          <w:color w:val="000000"/>
          <w:sz w:val="32"/>
          <w:szCs w:val="32"/>
          <w:rtl/>
        </w:rPr>
        <w:t xml:space="preserve"> الكلام على الأحاديث التي زعم بعض أهل الحديث أنها موضوعة وهي في المسند الشهير للإمام الكبير أبي عبد الله أحمد بن محمد بن حنبل إمام أهل الحديث في القديم والحديث وهو كتاب صغير سماها ورقات بلغت حوالي ثمانون صفحةعلى ثلاثة وعشرين حديثا</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طبعه عدد من دور النشر وهو متوفر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قوة الحجاج في عموم المغفرة للحجاج </w:t>
      </w:r>
      <w:r w:rsidRPr="00112F06">
        <w:rPr>
          <w:rFonts w:ascii="Traditional Arabic" w:hAnsi="Traditional Arabic" w:cs="Traditional Arabic"/>
          <w:color w:val="000000"/>
          <w:sz w:val="32"/>
          <w:szCs w:val="32"/>
          <w:rtl/>
        </w:rPr>
        <w:t xml:space="preserve">. المحقق : سمير حسين حلبي ، مركز الملك فيصل للبحوث 67125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قوة الخيّل في الكلام على الخيل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قوة السير في حكم عمل الخير عن الغير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كبائر الذنوب . </w:t>
      </w:r>
      <w:r w:rsidRPr="00112F06">
        <w:rPr>
          <w:rFonts w:ascii="Traditional Arabic" w:hAnsi="Traditional Arabic" w:cs="Traditional Arabic"/>
          <w:color w:val="000000"/>
          <w:sz w:val="32"/>
          <w:szCs w:val="32"/>
          <w:rtl/>
        </w:rPr>
        <w:t>مطبوع . دار المدني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الكاف الشاف في تخريج أحاديث الكشاف </w:t>
      </w:r>
      <w:r w:rsidRPr="00112F06">
        <w:rPr>
          <w:rFonts w:ascii="Traditional Arabic" w:hAnsi="Traditional Arabic" w:cs="Traditional Arabic"/>
          <w:color w:val="000000"/>
          <w:sz w:val="32"/>
          <w:szCs w:val="32"/>
          <w:rtl/>
        </w:rPr>
        <w:t xml:space="preserve">. لخص ابن حجر تخريج الزيلعي للكشاف وزاد عليه ما أغفله من الأحاديث المرفوعة المذكورة في الكشاف . مطبوع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الحج والعمرة </w:t>
      </w:r>
      <w:r w:rsidRPr="00112F06">
        <w:rPr>
          <w:rFonts w:ascii="Traditional Arabic" w:hAnsi="Traditional Arabic" w:cs="Traditional Arabic"/>
          <w:color w:val="000000"/>
          <w:sz w:val="32"/>
          <w:szCs w:val="32"/>
          <w:rtl/>
        </w:rPr>
        <w:t xml:space="preserve">. طبعته دار الفكر العربي – بيروت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المعمرين </w:t>
      </w:r>
      <w:r w:rsidRPr="00112F06">
        <w:rPr>
          <w:rFonts w:ascii="Traditional Arabic" w:hAnsi="Traditional Arabic" w:cs="Traditional Arabic"/>
          <w:color w:val="000000"/>
          <w:sz w:val="32"/>
          <w:szCs w:val="32"/>
          <w:rtl/>
        </w:rPr>
        <w:t>. ذكره في كتاب الإصابة ، والكتاب غير موجود .</w:t>
      </w:r>
    </w:p>
    <w:p w:rsidR="0030433F" w:rsidRPr="00112F06" w:rsidRDefault="0030433F" w:rsidP="0030433F">
      <w:pPr>
        <w:keepNext/>
        <w:keepLines/>
        <w:numPr>
          <w:ilvl w:val="0"/>
          <w:numId w:val="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كشف الستر عن حكم الصلاة بعد الوتر . </w:t>
      </w:r>
      <w:r w:rsidRPr="00112F06">
        <w:rPr>
          <w:rFonts w:ascii="Traditional Arabic" w:hAnsi="Traditional Arabic" w:cs="Traditional Arabic"/>
          <w:color w:val="000000"/>
          <w:sz w:val="32"/>
          <w:szCs w:val="32"/>
          <w:rtl/>
        </w:rPr>
        <w:t xml:space="preserve">وفيه تتبع ما ورد في صلاة الوتر من أحاديث وآثار ، وبين الصحيح من السقيم وأسهب في شرح حديث ثوبان . تحقيق كيلاني محمد خليفة ، مؤسسة قرطبة </w:t>
      </w:r>
    </w:p>
    <w:p w:rsidR="0030433F" w:rsidRPr="00112F06" w:rsidRDefault="0030433F" w:rsidP="0030433F">
      <w:pPr>
        <w:keepNext/>
        <w:keepLines/>
        <w:numPr>
          <w:ilvl w:val="0"/>
          <w:numId w:val="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لسان الميزان</w:t>
      </w:r>
      <w:r w:rsidRPr="00112F06">
        <w:rPr>
          <w:rFonts w:ascii="Traditional Arabic" w:hAnsi="Traditional Arabic" w:cs="Traditional Arabic"/>
          <w:color w:val="000000"/>
          <w:sz w:val="32"/>
          <w:szCs w:val="32"/>
          <w:rtl/>
        </w:rPr>
        <w:t xml:space="preserve"> :وهو كتاب يبحث في علم من علوم الحديث هو علم الجرح والتعديل مختص بالمجروحين من رواة الحديث ، وأصل هذا الكتاب كتاب ميزان الإعتدال للذهبي ، قام ابن حجر بتهذيبه والزيادة عليه . مطبوع ستة مجلدات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المرحمة الغيثية عن الترجمة الليثية . </w:t>
      </w:r>
      <w:r w:rsidRPr="00112F06">
        <w:rPr>
          <w:rFonts w:ascii="Traditional Arabic" w:hAnsi="Traditional Arabic" w:cs="Traditional Arabic"/>
          <w:color w:val="000000"/>
          <w:sz w:val="32"/>
          <w:szCs w:val="32"/>
          <w:rtl/>
        </w:rPr>
        <w:t xml:space="preserve">وهو في أخبار فقيه الديار المصرية أبي الحرث الليث بن سعد . المصحح : عبد الرحمن حسن محمود ، القاهرة – مطبعة الآداب . وطبع في مطبعة بولاق الأميرية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المؤتمن في جمع السنن .</w:t>
      </w:r>
      <w:r w:rsidRPr="00112F06">
        <w:rPr>
          <w:rFonts w:ascii="Traditional Arabic" w:hAnsi="Traditional Arabic" w:cs="Traditional Arabic"/>
          <w:color w:val="000000"/>
          <w:sz w:val="32"/>
          <w:szCs w:val="32"/>
          <w:rtl/>
        </w:rPr>
        <w:t xml:space="preserve"> رتبه على الأبواب الفقهية مستوفيا لكثير من كتب الحديث فيها وعقب على كل حديث بذكر ما فيه من علة وقدح وغير ذلك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متباينات التنوخي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مجلس في تحريم الظلم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المجمع العام في آدب الشراب والطعام ودخول الحمام . </w:t>
      </w:r>
      <w:r w:rsidRPr="00112F06">
        <w:rPr>
          <w:rFonts w:ascii="Traditional Arabic" w:hAnsi="Traditional Arabic" w:cs="Traditional Arabic"/>
          <w:color w:val="000000"/>
          <w:sz w:val="32"/>
          <w:szCs w:val="32"/>
          <w:rtl/>
        </w:rPr>
        <w:t xml:space="preserve">وهو تلخيص لآداب الطعام والمنام والحمام </w:t>
      </w:r>
      <w:r w:rsidRPr="00112F06">
        <w:rPr>
          <w:rFonts w:ascii="Traditional Arabic" w:hAnsi="Traditional Arabic" w:cs="Traditional Arabic"/>
          <w:b/>
          <w:bCs/>
          <w:color w:val="000000"/>
          <w:sz w:val="32"/>
          <w:szCs w:val="32"/>
          <w:rtl/>
        </w:rPr>
        <w:t>المجالس :</w:t>
      </w:r>
      <w:r w:rsidRPr="00112F06">
        <w:rPr>
          <w:rFonts w:ascii="Traditional Arabic" w:hAnsi="Traditional Arabic" w:cs="Traditional Arabic"/>
          <w:color w:val="000000"/>
          <w:sz w:val="32"/>
          <w:szCs w:val="32"/>
          <w:rtl/>
        </w:rPr>
        <w:t xml:space="preserve"> بخط البقاعي 193 مجلسا ‘ نسخة جليلة مهمة  نادرة ، بحسب الزركلي</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المجمع المؤسس للمعجم المفهرس .</w:t>
      </w:r>
      <w:r w:rsidRPr="00112F06">
        <w:rPr>
          <w:rFonts w:ascii="Traditional Arabic" w:hAnsi="Traditional Arabic" w:cs="Traditional Arabic"/>
          <w:color w:val="000000"/>
          <w:sz w:val="32"/>
          <w:szCs w:val="32"/>
          <w:rtl/>
        </w:rPr>
        <w:t xml:space="preserve"> المحقق : يوسف بن عبد الرحمن المرعشلي ، مركز الملك فيصل برقم 111356</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المجلس الجمالي ، اول ما فتحت . </w:t>
      </w:r>
      <w:r w:rsidRPr="00112F06">
        <w:rPr>
          <w:rFonts w:ascii="Traditional Arabic" w:hAnsi="Traditional Arabic" w:cs="Traditional Arabic"/>
          <w:color w:val="000000"/>
          <w:sz w:val="32"/>
          <w:szCs w:val="32"/>
          <w:rtl/>
        </w:rPr>
        <w:t xml:space="preserve">وهو مجلس فقه في المدرسة الجمالية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مدارك المرام .</w:t>
      </w:r>
      <w:r w:rsidRPr="00112F06">
        <w:rPr>
          <w:rFonts w:ascii="Traditional Arabic" w:hAnsi="Traditional Arabic" w:cs="Traditional Arabic"/>
          <w:color w:val="000000"/>
          <w:sz w:val="32"/>
          <w:szCs w:val="32"/>
          <w:rtl/>
        </w:rPr>
        <w:t xml:space="preserve"> مطبوع ، دار المدني</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مزيد النفع بما رجح فيه الوقف على الدفع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المطالب العالية بزوائد المسانيد الثمانية </w:t>
      </w:r>
      <w:r w:rsidRPr="00112F06">
        <w:rPr>
          <w:rFonts w:ascii="Traditional Arabic" w:hAnsi="Traditional Arabic" w:cs="Traditional Arabic"/>
          <w:color w:val="000000"/>
          <w:sz w:val="32"/>
          <w:szCs w:val="32"/>
          <w:rtl/>
        </w:rPr>
        <w:t>. وفيه استهدف ابن حجر جمع الأحاديث الزائدة على الكتب المشهورة في الكتب المسندات ، ومعرفة زوائد بعضها على بعض . وقد طبع هذا الكتاب بتحقيق حبيب الرحمن الأعظمي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تخريج أحاديث الكشاف </w:t>
      </w:r>
      <w:r w:rsidRPr="00112F06">
        <w:rPr>
          <w:rFonts w:ascii="Traditional Arabic" w:hAnsi="Traditional Arabic" w:cs="Traditional Arabic"/>
          <w:color w:val="000000"/>
          <w:sz w:val="32"/>
          <w:szCs w:val="32"/>
          <w:rtl/>
        </w:rPr>
        <w:t xml:space="preserve">. مطبوع . ظاهرية حديث 304 ( ق1 – 298 )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الترغيب والترهيب للمنذري </w:t>
      </w:r>
      <w:r w:rsidRPr="00112F06">
        <w:rPr>
          <w:rFonts w:ascii="Traditional Arabic" w:hAnsi="Traditional Arabic" w:cs="Traditional Arabic"/>
          <w:color w:val="000000"/>
          <w:sz w:val="32"/>
          <w:szCs w:val="32"/>
          <w:rtl/>
        </w:rPr>
        <w:t xml:space="preserve">. ألفه المنذري حاويا لما تفرق في غيره من الكتب ، وذكر الحديث بعزوه إلى من رواه من أصحاب الكتب المشهورة . فعمد الحافظ بن حجر إلى اختصاره في قدر ربع الأصل وانتقى الأقوى سندا . طبعته دار الأدب الإسلامي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الروض وشرحه </w:t>
      </w:r>
      <w:r w:rsidRPr="00112F06">
        <w:rPr>
          <w:rFonts w:ascii="Traditional Arabic" w:hAnsi="Traditional Arabic" w:cs="Traditional Arabic"/>
          <w:color w:val="000000"/>
          <w:sz w:val="32"/>
          <w:szCs w:val="32"/>
          <w:rtl/>
        </w:rPr>
        <w:t xml:space="preserve">. الروض : ( روض الطالب ) لإسماعيل بن أبي بكر ابن المقري . البلدية \ الإسكندرية [ 2143 د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زوائد مسند البوار على الكتب الستة ومسند أحمد </w:t>
      </w:r>
      <w:r w:rsidRPr="00112F06">
        <w:rPr>
          <w:rFonts w:ascii="Traditional Arabic" w:hAnsi="Traditional Arabic" w:cs="Traditional Arabic"/>
          <w:color w:val="000000"/>
          <w:sz w:val="32"/>
          <w:szCs w:val="32"/>
          <w:rtl/>
        </w:rPr>
        <w:t xml:space="preserve">. المحقق : صبري عبد الخالق أبو ذر ، بيروت – مؤسسة الكتب الثقافية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تلبيس إبليس لابن الجوزي </w:t>
      </w:r>
      <w:r w:rsidRPr="00112F06">
        <w:rPr>
          <w:rFonts w:ascii="Traditional Arabic" w:hAnsi="Traditional Arabic" w:cs="Traditional Arabic"/>
          <w:color w:val="000000"/>
          <w:sz w:val="32"/>
          <w:szCs w:val="32"/>
          <w:rtl/>
        </w:rPr>
        <w:t xml:space="preserve">. يقع في مجلد فرغ منه سنة 795 هـ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التنبيه </w:t>
      </w:r>
      <w:r w:rsidRPr="00112F06">
        <w:rPr>
          <w:rFonts w:ascii="Traditional Arabic" w:hAnsi="Traditional Arabic" w:cs="Traditional Arabic"/>
          <w:color w:val="000000"/>
          <w:sz w:val="32"/>
          <w:szCs w:val="32"/>
          <w:rtl/>
        </w:rPr>
        <w:t xml:space="preserve">.لم يتم ذكره في الجواهر والدرر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علم الوشي فيمن يروي عن أبيه عن جده . </w:t>
      </w:r>
      <w:r w:rsidRPr="00112F06">
        <w:rPr>
          <w:rFonts w:ascii="Traditional Arabic" w:hAnsi="Traditional Arabic" w:cs="Traditional Arabic"/>
          <w:color w:val="000000"/>
          <w:sz w:val="32"/>
          <w:szCs w:val="32"/>
          <w:rtl/>
        </w:rPr>
        <w:t>وهو للحافظ صلاح الدين بن كيكلدي العلائي وهو من أجمع التصانيف ويقع في مجلد كبير ، لخصه ابن حجر وزاد عليه تراجم كثيرة جدا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في علوم الحديث .</w:t>
      </w:r>
      <w:r w:rsidRPr="00112F06">
        <w:rPr>
          <w:rFonts w:ascii="Traditional Arabic" w:hAnsi="Traditional Arabic" w:cs="Traditional Arabic"/>
          <w:color w:val="000000"/>
          <w:sz w:val="32"/>
          <w:szCs w:val="32"/>
          <w:rtl/>
        </w:rPr>
        <w:t xml:space="preserve"> الجامع الكبير \ صنعاء 98 [مجموع 52 ]- ( و121-125</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المخرج من المدبج .</w:t>
      </w:r>
      <w:r w:rsidRPr="00112F06">
        <w:rPr>
          <w:rFonts w:ascii="Traditional Arabic" w:hAnsi="Traditional Arabic" w:cs="Traditional Arabic"/>
          <w:color w:val="000000"/>
          <w:sz w:val="32"/>
          <w:szCs w:val="32"/>
          <w:rtl/>
        </w:rPr>
        <w:t xml:space="preserve"> ويسمى أيضا الإفنان في رواية الأقران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المقترب في بيان المطرب في الحديث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المقرر في شرح المحرر لابن عبد الهادي . </w:t>
      </w:r>
      <w:r w:rsidRPr="00112F06">
        <w:rPr>
          <w:rFonts w:ascii="Traditional Arabic" w:hAnsi="Traditional Arabic" w:cs="Traditional Arabic"/>
          <w:color w:val="000000"/>
          <w:sz w:val="32"/>
          <w:szCs w:val="32"/>
          <w:rtl/>
        </w:rPr>
        <w:t>كتب منه قطعة في أثناء تدريسه للحديث ثم تشاغل عنه ولم يكمله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مسألة الدور .</w:t>
      </w:r>
      <w:r w:rsidRPr="00112F06">
        <w:rPr>
          <w:rFonts w:ascii="Traditional Arabic" w:hAnsi="Traditional Arabic" w:cs="Traditional Arabic"/>
          <w:color w:val="000000"/>
          <w:sz w:val="32"/>
          <w:szCs w:val="32"/>
          <w:rtl/>
        </w:rPr>
        <w:t xml:space="preserve"> في مجلد</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مسألة السريجية .</w:t>
      </w:r>
      <w:r w:rsidRPr="00112F06">
        <w:rPr>
          <w:rFonts w:ascii="Traditional Arabic" w:hAnsi="Traditional Arabic" w:cs="Traditional Arabic"/>
          <w:color w:val="000000"/>
          <w:sz w:val="32"/>
          <w:szCs w:val="32"/>
          <w:rtl/>
        </w:rPr>
        <w:t xml:space="preserve"> شرح سيرة النظم وكلام الناس في المسألة الربحية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مسألة شراء السلطان بماله لنفسه من أراضي بيت المال .</w:t>
      </w:r>
      <w:r w:rsidRPr="00112F06">
        <w:rPr>
          <w:rFonts w:ascii="Traditional Arabic" w:hAnsi="Traditional Arabic" w:cs="Traditional Arabic"/>
          <w:color w:val="000000"/>
          <w:sz w:val="32"/>
          <w:szCs w:val="32"/>
          <w:rtl/>
        </w:rPr>
        <w:t xml:space="preserve"> في كراسة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مسامر الساهر ومساهر السامر.</w:t>
      </w:r>
      <w:r w:rsidRPr="00112F06">
        <w:rPr>
          <w:rFonts w:ascii="Traditional Arabic" w:hAnsi="Traditional Arabic" w:cs="Traditional Arabic"/>
          <w:color w:val="000000"/>
          <w:sz w:val="32"/>
          <w:szCs w:val="32"/>
          <w:rtl/>
        </w:rPr>
        <w:t xml:space="preserve"> هو تذكرته الادبية التي تقع في أربعين مجلدا لطيفا ، وهي غير التذكرة الحديثية . وقد أهداها إلى صاحب اليمن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مسند عائشة أم المؤمنين من المسند المعتلي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المحقق : عطاء الله بن عبد الغفار السندي  القاهرة – مكتبة السنة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أطراف المسند المعتلي باطراف المسند الحنبلي .</w:t>
      </w:r>
      <w:r w:rsidRPr="00112F06">
        <w:rPr>
          <w:rFonts w:ascii="Traditional Arabic" w:hAnsi="Traditional Arabic" w:cs="Traditional Arabic"/>
          <w:color w:val="000000"/>
          <w:sz w:val="32"/>
          <w:szCs w:val="32"/>
          <w:rtl/>
        </w:rPr>
        <w:t xml:space="preserve"> مجلدان ، أفرده من كتابه اتحاف المهرة باطراف العشرة . المحقق : سمير بن أمين الزهيري ، الرياض – دار الضياء .  وطبعته مؤسسة الجريسي للتوزيع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المشيخة الباسمة للقبابي وفاطمة .</w:t>
      </w:r>
      <w:r w:rsidRPr="00112F06">
        <w:rPr>
          <w:rFonts w:ascii="Traditional Arabic" w:hAnsi="Traditional Arabic" w:cs="Traditional Arabic"/>
          <w:color w:val="000000"/>
          <w:sz w:val="32"/>
          <w:szCs w:val="32"/>
          <w:rtl/>
        </w:rPr>
        <w:t xml:space="preserve"> خرج فيها ابن حجر أسماء شيوخ المسند نجم الدين عبد الرحمن بن عمر القبابي المقدسي بالسماع والإجازة مع تراجمهم .فيض الله أفندي 25 (535 ) (129و)</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مشيخة أبي الطاهر بن الكويك الذين أجازوا له .</w:t>
      </w:r>
      <w:r w:rsidRPr="00112F06">
        <w:rPr>
          <w:rFonts w:ascii="Traditional Arabic" w:hAnsi="Traditional Arabic" w:cs="Traditional Arabic"/>
          <w:color w:val="000000"/>
          <w:sz w:val="32"/>
          <w:szCs w:val="32"/>
          <w:rtl/>
        </w:rPr>
        <w:t xml:space="preserve"> خرج له ابن حجر مشيحة بالإجازة وعوالي بالسماع والإجازة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مشيخة ابن أبي المجد الذين انفرد بالرواية عنهم بالقاهرة</w:t>
      </w:r>
      <w:r w:rsidRPr="00112F06">
        <w:rPr>
          <w:rFonts w:ascii="Traditional Arabic" w:hAnsi="Traditional Arabic" w:cs="Traditional Arabic"/>
          <w:color w:val="000000"/>
          <w:sz w:val="32"/>
          <w:szCs w:val="32"/>
          <w:rtl/>
        </w:rPr>
        <w:t xml:space="preserve"> . في جزء ضخم ، وابن أبي المجد هو أبو الحسن علي بن أبي المجد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مشيحة البرهان الحلبي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المعجم المفهرس </w:t>
      </w:r>
      <w:r w:rsidRPr="00112F06">
        <w:rPr>
          <w:rFonts w:ascii="Traditional Arabic" w:hAnsi="Traditional Arabic" w:cs="Traditional Arabic"/>
          <w:color w:val="000000"/>
          <w:sz w:val="32"/>
          <w:szCs w:val="32"/>
          <w:rtl/>
        </w:rPr>
        <w:t>: مجلد واحد فيه فصول مختلفة ، منها مثلا فصل في المناقب ، وفصل الكتب مفرقة بأبواب معينة ,وهكذا . مطبوع وعلى أقراص مدمجة</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المجمع المؤسس بالمعجم المفهرس </w:t>
      </w:r>
      <w:r w:rsidRPr="00112F06">
        <w:rPr>
          <w:rFonts w:ascii="Traditional Arabic" w:hAnsi="Traditional Arabic" w:cs="Traditional Arabic"/>
          <w:color w:val="000000"/>
          <w:sz w:val="32"/>
          <w:szCs w:val="32"/>
          <w:rtl/>
        </w:rPr>
        <w:t xml:space="preserve">. ويقع في قسمين ، ذكر فيه شيوخه بالسماع والإجازة والإفادة فبلغوا نحو أربعمائة وخمسين نفسا .الملحق .  المحقق : محمد شكور محمود الحاج ،دار البشير – عمان .  وطبعته دار المعرفة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معجم التنوخي ، أو المعجم الكبير للشامي .</w:t>
      </w:r>
      <w:r w:rsidRPr="00112F06">
        <w:rPr>
          <w:rFonts w:ascii="Traditional Arabic" w:hAnsi="Traditional Arabic" w:cs="Traditional Arabic"/>
          <w:color w:val="000000"/>
          <w:sz w:val="32"/>
          <w:szCs w:val="32"/>
          <w:rtl/>
        </w:rPr>
        <w:t xml:space="preserve"> ويقع في مجلدة ضخمة في أربعة وعشرين جزءا عن أكثر من أربعمائة شيخ بالسماع وبالإجازة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معجم الشيخة مريم </w:t>
      </w:r>
      <w:r w:rsidRPr="00112F06">
        <w:rPr>
          <w:rFonts w:ascii="Traditional Arabic" w:hAnsi="Traditional Arabic" w:cs="Traditional Arabic"/>
          <w:color w:val="000000"/>
          <w:sz w:val="32"/>
          <w:szCs w:val="32"/>
          <w:rtl/>
        </w:rPr>
        <w:t xml:space="preserve"> .خرج فيه شيوخ المحدثة مريم بنت الأوزاعي . وأشار إلى مروياتها عنهم . دار الكتب المصرية برقم 1\149 ( 1421) حديث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معرفة الخصال الموصلة إلى الظلال .</w:t>
      </w:r>
      <w:r w:rsidRPr="00112F06">
        <w:rPr>
          <w:rFonts w:ascii="Traditional Arabic" w:hAnsi="Traditional Arabic" w:cs="Traditional Arabic"/>
          <w:color w:val="000000"/>
          <w:sz w:val="32"/>
          <w:szCs w:val="32"/>
          <w:rtl/>
        </w:rPr>
        <w:t xml:space="preserve"> جمع فيه ما زاد على قوله ( سبعة يظلهم الله في ظل عرشه ) وصل بها إلى ثلاثا وثلاثين خصلة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معرفة الخصال المكفرة للذنوب المقدمة والمؤخرة .</w:t>
      </w:r>
      <w:r w:rsidRPr="00112F06">
        <w:rPr>
          <w:rFonts w:ascii="Traditional Arabic" w:hAnsi="Traditional Arabic" w:cs="Traditional Arabic"/>
          <w:color w:val="000000"/>
          <w:sz w:val="32"/>
          <w:szCs w:val="32"/>
          <w:rtl/>
        </w:rPr>
        <w:t xml:space="preserve"> مطبوع . مجموع 12 ( ق25-30</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المغني في ضبط الأسماء والأنساب .</w:t>
      </w:r>
      <w:r w:rsidRPr="00112F06">
        <w:rPr>
          <w:rFonts w:ascii="Traditional Arabic" w:hAnsi="Traditional Arabic" w:cs="Traditional Arabic"/>
          <w:color w:val="000000"/>
          <w:sz w:val="32"/>
          <w:szCs w:val="32"/>
          <w:rtl/>
        </w:rPr>
        <w:t xml:space="preserve"> ذكره بروكلمان وأشار إلى وجوده في مكتبة رضا رامبور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مقدمة في العروض .</w:t>
      </w:r>
      <w:r w:rsidRPr="00112F06">
        <w:rPr>
          <w:rFonts w:ascii="Traditional Arabic" w:hAnsi="Traditional Arabic" w:cs="Traditional Arabic"/>
          <w:color w:val="000000"/>
          <w:sz w:val="32"/>
          <w:szCs w:val="32"/>
          <w:rtl/>
        </w:rPr>
        <w:t xml:space="preserve"> وقد شرح فيه الابيات العروضية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الممتع  للمتمتع . </w:t>
      </w:r>
      <w:r w:rsidRPr="00112F06">
        <w:rPr>
          <w:rFonts w:ascii="Traditional Arabic" w:hAnsi="Traditional Arabic" w:cs="Traditional Arabic"/>
          <w:color w:val="000000"/>
          <w:sz w:val="32"/>
          <w:szCs w:val="32"/>
          <w:rtl/>
        </w:rPr>
        <w:t xml:space="preserve">المحقق : أبي الأشبال الزهيري ، الرياض – دار الضياء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الملتقط من التلقيح في شرح الجامع الصحيح </w:t>
      </w:r>
      <w:r w:rsidRPr="00112F06">
        <w:rPr>
          <w:rFonts w:ascii="Traditional Arabic" w:hAnsi="Traditional Arabic" w:cs="Traditional Arabic"/>
          <w:color w:val="000000"/>
          <w:sz w:val="32"/>
          <w:szCs w:val="32"/>
          <w:rtl/>
        </w:rPr>
        <w:t xml:space="preserve">. وهو ملتقطات من كتاب شرح سبط ابن العجمي لصحيح البخاري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ملاحظات عن أسماء الرجال أخذت من المعجم المفهرس </w:t>
      </w:r>
      <w:r w:rsidRPr="00112F06">
        <w:rPr>
          <w:rFonts w:ascii="Traditional Arabic" w:hAnsi="Traditional Arabic" w:cs="Traditional Arabic"/>
          <w:color w:val="000000"/>
          <w:sz w:val="32"/>
          <w:szCs w:val="32"/>
          <w:rtl/>
        </w:rPr>
        <w:t xml:space="preserve">. البريطانية 1\97 [4042\11 ] – ( و69 – 72 )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المناسك </w:t>
      </w:r>
      <w:r w:rsidRPr="00112F06">
        <w:rPr>
          <w:rFonts w:ascii="Traditional Arabic" w:hAnsi="Traditional Arabic" w:cs="Traditional Arabic"/>
          <w:color w:val="000000"/>
          <w:sz w:val="32"/>
          <w:szCs w:val="32"/>
          <w:rtl/>
        </w:rPr>
        <w:t>. كوبريلي زاده \استانبول ( 1591) – ضمن مجموع</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المنبهات ليوم المعاد </w:t>
      </w:r>
      <w:r w:rsidRPr="00112F06">
        <w:rPr>
          <w:rFonts w:ascii="Traditional Arabic" w:hAnsi="Traditional Arabic" w:cs="Traditional Arabic"/>
          <w:color w:val="000000"/>
          <w:sz w:val="32"/>
          <w:szCs w:val="32"/>
          <w:rtl/>
        </w:rPr>
        <w:t>. تحقيق عمر الديراوي أبو حجلة ، مطبوع . مركز الملك فيصل برقم 43313</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المنتخب من زوائد البزار على الكتب الستة ومسند أحمد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المنتخب من ديوان الأدب </w:t>
      </w:r>
      <w:r w:rsidRPr="00112F06">
        <w:rPr>
          <w:rFonts w:ascii="Traditional Arabic" w:hAnsi="Traditional Arabic" w:cs="Traditional Arabic"/>
          <w:color w:val="000000"/>
          <w:sz w:val="32"/>
          <w:szCs w:val="32"/>
          <w:rtl/>
        </w:rPr>
        <w:t>. ذكره البقاعي ولم يعط تفصيلات عنه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منتخب رحلة ابن رشيد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منتخب من الجزء الثالث من حديث أبي علي أحمد بن الفضل بن خزيمة </w:t>
      </w:r>
      <w:r w:rsidRPr="00112F06">
        <w:rPr>
          <w:rFonts w:ascii="Traditional Arabic" w:hAnsi="Traditional Arabic" w:cs="Traditional Arabic"/>
          <w:color w:val="000000"/>
          <w:sz w:val="32"/>
          <w:szCs w:val="32"/>
          <w:rtl/>
        </w:rPr>
        <w:t>.   ليدن 442[ 2479 – (13ص)]</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منتخب لطيف من كتاب الصلاة لأبي حيان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منتقى من تاريخ ابن خلدون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منتقى من معجم السبكي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منتقى من مشيخات ابن عساكر وابن الشيرازي والفخر بن البخاري </w:t>
      </w:r>
      <w:r w:rsidRPr="00112F06">
        <w:rPr>
          <w:rFonts w:ascii="Traditional Arabic" w:hAnsi="Traditional Arabic" w:cs="Traditional Arabic"/>
          <w:color w:val="000000"/>
          <w:sz w:val="32"/>
          <w:szCs w:val="32"/>
          <w:rtl/>
        </w:rPr>
        <w:t xml:space="preserve">. وابن البخاري هو شيخ الإسلام أبو الحسن علي بن أحمد المقدسي ، وتقع مشيخته في مجلد ضخم .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منتقى من مغازي الواقدي </w:t>
      </w:r>
      <w:r w:rsidRPr="00112F06">
        <w:rPr>
          <w:rFonts w:ascii="Traditional Arabic" w:hAnsi="Traditional Arabic" w:cs="Traditional Arabic"/>
          <w:color w:val="000000"/>
          <w:sz w:val="32"/>
          <w:szCs w:val="32"/>
          <w:rtl/>
        </w:rPr>
        <w:t xml:space="preserve">. منه مخطوطة بدار الكتب المصرية رقم 522 تاريخ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مناقب الشيخ أبي العباس أحمد الحراز </w:t>
      </w:r>
      <w:r w:rsidRPr="00112F06">
        <w:rPr>
          <w:rFonts w:ascii="Traditional Arabic" w:hAnsi="Traditional Arabic" w:cs="Traditional Arabic"/>
          <w:color w:val="000000"/>
          <w:sz w:val="32"/>
          <w:szCs w:val="32"/>
          <w:rtl/>
        </w:rPr>
        <w:t xml:space="preserve">. ذكره في تهذيب التهذيب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المنحة فيما علق الشافعي به القول على الصحة .</w:t>
      </w:r>
    </w:p>
    <w:p w:rsidR="0030433F" w:rsidRPr="00112F06" w:rsidRDefault="0030433F" w:rsidP="0030433F">
      <w:pPr>
        <w:keepNext/>
        <w:keepLines/>
        <w:numPr>
          <w:ilvl w:val="0"/>
          <w:numId w:val="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موافقة الخبر الخبر في تخريج أحاديث المختصر . </w:t>
      </w:r>
      <w:r w:rsidRPr="00112F06">
        <w:rPr>
          <w:rFonts w:ascii="Traditional Arabic" w:hAnsi="Traditional Arabic" w:cs="Traditional Arabic"/>
          <w:color w:val="000000"/>
          <w:sz w:val="32"/>
          <w:szCs w:val="32"/>
          <w:rtl/>
        </w:rPr>
        <w:t>لابن الحاجب . المحقق : حمدي عبد المجيد السلفي ، وصبحي جاسم السامرائي ، الرياض – مكتبة الرشد .</w:t>
      </w:r>
    </w:p>
    <w:p w:rsidR="0030433F" w:rsidRPr="00112F06" w:rsidRDefault="0030433F" w:rsidP="0030433F">
      <w:pPr>
        <w:keepNext/>
        <w:keepLines/>
        <w:spacing w:line="400" w:lineRule="exact"/>
        <w:ind w:left="5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369 - المهمل من شيوخ البخاري .</w:t>
      </w:r>
    </w:p>
    <w:p w:rsidR="0030433F" w:rsidRPr="00112F06" w:rsidRDefault="0030433F" w:rsidP="0030433F">
      <w:pPr>
        <w:keepNext/>
        <w:keepLines/>
        <w:spacing w:line="400" w:lineRule="exact"/>
        <w:ind w:left="54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370- </w:t>
      </w:r>
      <w:r w:rsidRPr="00112F06">
        <w:rPr>
          <w:rFonts w:ascii="Traditional Arabic" w:hAnsi="Traditional Arabic" w:cs="Traditional Arabic"/>
          <w:b/>
          <w:bCs/>
          <w:color w:val="000000"/>
          <w:sz w:val="32"/>
          <w:szCs w:val="32"/>
          <w:rtl/>
        </w:rPr>
        <w:t xml:space="preserve">النبأ الأنبه في بناء الكعبة . </w:t>
      </w:r>
      <w:r w:rsidRPr="00112F06">
        <w:rPr>
          <w:rFonts w:ascii="Traditional Arabic" w:hAnsi="Traditional Arabic" w:cs="Traditional Arabic"/>
          <w:color w:val="000000"/>
          <w:sz w:val="32"/>
          <w:szCs w:val="32"/>
          <w:rtl/>
        </w:rPr>
        <w:t>كتبه للمؤيد في سنة 822 هـ</w:t>
      </w:r>
    </w:p>
    <w:p w:rsidR="0030433F" w:rsidRPr="00112F06" w:rsidRDefault="0030433F" w:rsidP="0030433F">
      <w:pPr>
        <w:keepNext/>
        <w:keepLines/>
        <w:spacing w:line="400" w:lineRule="exact"/>
        <w:ind w:left="5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371- النخب الجليلة في الخطب الجزيلة  . </w:t>
      </w:r>
      <w:r w:rsidRPr="00112F06">
        <w:rPr>
          <w:rFonts w:ascii="Traditional Arabic" w:hAnsi="Traditional Arabic" w:cs="Traditional Arabic"/>
          <w:color w:val="000000"/>
          <w:sz w:val="32"/>
          <w:szCs w:val="32"/>
          <w:rtl/>
        </w:rPr>
        <w:t>بيروت – المكتبة الشعبية .</w:t>
      </w:r>
    </w:p>
    <w:p w:rsidR="0030433F" w:rsidRPr="00112F06" w:rsidRDefault="0030433F" w:rsidP="0030433F">
      <w:pPr>
        <w:keepNext/>
        <w:keepLines/>
        <w:spacing w:line="400" w:lineRule="exact"/>
        <w:ind w:left="54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372- نخبة الفكر في مصطلح أهل الأثر . </w:t>
      </w:r>
      <w:r w:rsidRPr="00112F06">
        <w:rPr>
          <w:rFonts w:ascii="Traditional Arabic" w:hAnsi="Traditional Arabic" w:cs="Traditional Arabic"/>
          <w:color w:val="000000"/>
          <w:sz w:val="32"/>
          <w:szCs w:val="32"/>
          <w:rtl/>
        </w:rPr>
        <w:t>يقع في كراسة ، ويشتمل على علوم الحديث ، استنار فيه بمقدمة ابن الصلاح في علوم الحديث ، وهو تلخيص لمصطلحات مختلفة لأهل الحديث فعرفها وشرحها ، مطبوع ومتوفر على أقراص مدمجة .منها طبعة إحياء التراث \ بيروت . المحقق : ضمن كتاب سبل السلام</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نتائج الأفكار في تخريج أحاديث الأذكار للنووي . </w:t>
      </w:r>
      <w:r w:rsidRPr="00112F06">
        <w:rPr>
          <w:rFonts w:ascii="Traditional Arabic" w:hAnsi="Traditional Arabic" w:cs="Traditional Arabic"/>
          <w:color w:val="000000"/>
          <w:sz w:val="32"/>
          <w:szCs w:val="32"/>
          <w:rtl/>
        </w:rPr>
        <w:t>المحقق عبد الله بن صالح الدوسري ، الرياض كلية أصول الدين – جامعة الإمام</w:t>
      </w:r>
    </w:p>
    <w:p w:rsidR="0030433F" w:rsidRPr="00112F06" w:rsidRDefault="0030433F" w:rsidP="0030433F">
      <w:pPr>
        <w:keepNext/>
        <w:keepLines/>
        <w:numPr>
          <w:ilvl w:val="1"/>
          <w:numId w:val="362"/>
        </w:numPr>
        <w:tabs>
          <w:tab w:val="left" w:pos="3986"/>
        </w:tabs>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-نزهة السامعين في رواية الصحابة عن التابعين .</w:t>
      </w:r>
      <w:r w:rsidRPr="00112F06">
        <w:rPr>
          <w:rFonts w:ascii="Traditional Arabic" w:hAnsi="Traditional Arabic" w:cs="Traditional Arabic"/>
          <w:color w:val="000000"/>
          <w:sz w:val="32"/>
          <w:szCs w:val="32"/>
          <w:rtl/>
        </w:rPr>
        <w:t>اختصره مما جمعه الخطيب ورتبه على حروف المعجم في أسماء التابعين وبدأ بأويس القرني عن عمر رضي الله عنه.المحقق : طارق محمد العمودي ،  دار الهجرة – الرياض سنة 1415 هـ</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نزهة القلوب في معرفة المبدل من المقلوب . </w:t>
      </w:r>
      <w:r w:rsidRPr="00112F06">
        <w:rPr>
          <w:rFonts w:ascii="Traditional Arabic" w:hAnsi="Traditional Arabic" w:cs="Traditional Arabic"/>
          <w:color w:val="000000"/>
          <w:sz w:val="32"/>
          <w:szCs w:val="32"/>
          <w:rtl/>
        </w:rPr>
        <w:t xml:space="preserve">في مجلد ويسمى أيضا جلاء القلوب في معرفة المقلوب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نزهة الألباب في الألقاب :</w:t>
      </w:r>
      <w:r w:rsidRPr="00112F06">
        <w:rPr>
          <w:rFonts w:ascii="Traditional Arabic" w:hAnsi="Traditional Arabic" w:cs="Traditional Arabic"/>
          <w:color w:val="000000"/>
          <w:sz w:val="32"/>
          <w:szCs w:val="32"/>
          <w:rtl/>
        </w:rPr>
        <w:t xml:space="preserve"> وهو مجلد واحد جمع فيه أصحاب الألقاب المختلفة وما هي أسمائهم ومراتبهم وطبقاتهم ، بلغت 3279 لقبا ، المحقق : محمد عبد الرحمن الأهدل ، مركز الملك فيصل برقم 133344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النظر في توضيح نخبة الفكر . </w:t>
      </w:r>
      <w:r w:rsidRPr="00112F06">
        <w:rPr>
          <w:rFonts w:ascii="Traditional Arabic" w:hAnsi="Traditional Arabic" w:cs="Traditional Arabic"/>
          <w:color w:val="000000"/>
          <w:sz w:val="32"/>
          <w:szCs w:val="32"/>
          <w:rtl/>
        </w:rPr>
        <w:t>وهو شرح على متن النخبة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طبعته دار الكتب العلمية – بيروت  ، ودرا المدني .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الناظر والسامع في طرق حديث الصائم المجامع </w:t>
      </w:r>
      <w:r w:rsidRPr="00112F06">
        <w:rPr>
          <w:rFonts w:ascii="Traditional Arabic" w:hAnsi="Traditional Arabic" w:cs="Traditional Arabic"/>
          <w:color w:val="000000"/>
          <w:sz w:val="32"/>
          <w:szCs w:val="32"/>
          <w:rtl/>
        </w:rPr>
        <w:t>. تتبع في حال كتابته من شرح البخاري وطرق الحديث والرواة وغير ذلك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النواظر المسموعة في الملح والنوادر المسموعة </w:t>
      </w:r>
      <w:r w:rsidRPr="00112F06">
        <w:rPr>
          <w:rFonts w:ascii="Traditional Arabic" w:hAnsi="Traditional Arabic" w:cs="Traditional Arabic"/>
          <w:color w:val="000000"/>
          <w:sz w:val="32"/>
          <w:szCs w:val="32"/>
          <w:rtl/>
        </w:rPr>
        <w:t>.المحقق : محمد بن عمر بن عربي ، مركز الملك فيصل برقم 107783</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نصائح العباد شرح المنبهات للاستعداد ليوم المعاد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نظم اللآلئ بالمائة العوالي </w:t>
      </w:r>
      <w:r w:rsidRPr="00112F06">
        <w:rPr>
          <w:rFonts w:ascii="Traditional Arabic" w:hAnsi="Traditional Arabic" w:cs="Traditional Arabic"/>
          <w:color w:val="000000"/>
          <w:sz w:val="32"/>
          <w:szCs w:val="32"/>
          <w:rtl/>
        </w:rPr>
        <w:t xml:space="preserve">. هو من أول ما صنف ابن حجر ، وهي عبارة عن مائة حديث عشارية الإسناد . توجد منه نسخة في الخزانة التيمورية رقم 440 حديث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النكت عل الألفية . </w:t>
      </w:r>
      <w:r w:rsidRPr="00112F06">
        <w:rPr>
          <w:rFonts w:ascii="Traditional Arabic" w:hAnsi="Traditional Arabic" w:cs="Traditional Arabic"/>
          <w:color w:val="000000"/>
          <w:sz w:val="32"/>
          <w:szCs w:val="32"/>
          <w:rtl/>
        </w:rPr>
        <w:t>وهي لشيخه الحافظ زين الدين العراقي التي نظم فيها علوم الحديث معتمدا على مقدمة ابن الصلاح</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جامعة الرياض 4\142- 143 [1294 ]- (167و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نكت شرح مسلم للنووي . </w:t>
      </w:r>
      <w:r w:rsidRPr="00112F06">
        <w:rPr>
          <w:rFonts w:ascii="Traditional Arabic" w:hAnsi="Traditional Arabic" w:cs="Traditional Arabic"/>
          <w:color w:val="000000"/>
          <w:sz w:val="32"/>
          <w:szCs w:val="32"/>
          <w:rtl/>
        </w:rPr>
        <w:t xml:space="preserve">في المقدمة وغيرها لم يكمله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النكت على نكت العمدة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النكت على شرح العمدة لشيخه ابن الملقن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النكت على تنقيح الزركشي على البخاري </w:t>
      </w:r>
      <w:r w:rsidRPr="00112F06">
        <w:rPr>
          <w:rFonts w:ascii="Traditional Arabic" w:hAnsi="Traditional Arabic" w:cs="Traditional Arabic"/>
          <w:color w:val="000000"/>
          <w:sz w:val="32"/>
          <w:szCs w:val="32"/>
          <w:rtl/>
        </w:rPr>
        <w:t>. وهو نكت على كتاب (التنقيح لألفاظ الجامع الصحيح ) لبدر الدين محمد بن بهادر الزركشي . منه نسخة في معهد المخطوطات المصورة حواشي على شرح البخاري للزركشي لابن حجر رقمها 258 مصورة عن نسخة كوبريلي 2\282[1591 \5]</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النكت على نزهة النظر </w:t>
      </w:r>
      <w:r w:rsidRPr="00112F06">
        <w:rPr>
          <w:rFonts w:ascii="Traditional Arabic" w:hAnsi="Traditional Arabic" w:cs="Traditional Arabic"/>
          <w:color w:val="000000"/>
          <w:sz w:val="32"/>
          <w:szCs w:val="32"/>
          <w:rtl/>
        </w:rPr>
        <w:t xml:space="preserve">. المحقق : علي بن حسن بن علي الأثري ، الدمام – دار ابن الجوزي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النكت الظراف على الأطراف </w:t>
      </w:r>
      <w:r w:rsidRPr="00112F06">
        <w:rPr>
          <w:rFonts w:ascii="Traditional Arabic" w:hAnsi="Traditional Arabic" w:cs="Traditional Arabic"/>
          <w:color w:val="000000"/>
          <w:sz w:val="32"/>
          <w:szCs w:val="32"/>
          <w:rtl/>
        </w:rPr>
        <w:t>. وهو نكت وتعليقات على كتاب ( تحفة الأشراف بمعرفة الأطراف ) للمزي الذي وضع في أطراف الكتب الستة ، ورتبه على الأسانيد . توجد نسخة خطية في مكتبة خدابش بالهند برقم 233 حديث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نيل المرام من أدلة الأحكام </w:t>
      </w:r>
      <w:r w:rsidRPr="00112F06">
        <w:rPr>
          <w:rFonts w:ascii="Traditional Arabic" w:hAnsi="Traditional Arabic" w:cs="Traditional Arabic"/>
          <w:color w:val="000000"/>
          <w:sz w:val="32"/>
          <w:szCs w:val="32"/>
          <w:rtl/>
        </w:rPr>
        <w:t>. وهو تعليق على كتابه بلوغ المرام . جامعة الإمام 3\2 \873 [ 437 ] – (117و)</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هداية الرواة ألى تخريج المصابيح والمشكاة </w:t>
      </w:r>
      <w:r w:rsidRPr="00112F06">
        <w:rPr>
          <w:rFonts w:ascii="Traditional Arabic" w:hAnsi="Traditional Arabic" w:cs="Traditional Arabic"/>
          <w:color w:val="000000"/>
          <w:sz w:val="32"/>
          <w:szCs w:val="32"/>
          <w:rtl/>
        </w:rPr>
        <w:t>. لخصه من ( لباب الصدور ) لشيخه الصدر المناوي .الحميدية 21 [ 410 ]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هداية الأنام بشرح بلوغ المرام </w:t>
      </w:r>
      <w:r w:rsidRPr="00112F06">
        <w:rPr>
          <w:rFonts w:ascii="Traditional Arabic" w:hAnsi="Traditional Arabic" w:cs="Traditional Arabic"/>
          <w:color w:val="000000"/>
          <w:sz w:val="32"/>
          <w:szCs w:val="32"/>
          <w:rtl/>
        </w:rPr>
        <w:t>.الشارح : عبد الرشيد بن عبد العزيز سالم ، القاهرة – مكتبة الشروق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هدي الساري </w:t>
      </w:r>
      <w:r w:rsidRPr="00112F06">
        <w:rPr>
          <w:rFonts w:ascii="Traditional Arabic" w:hAnsi="Traditional Arabic" w:cs="Traditional Arabic"/>
          <w:color w:val="000000"/>
          <w:sz w:val="32"/>
          <w:szCs w:val="32"/>
          <w:rtl/>
        </w:rPr>
        <w:t>. وهي مقدمة فتح الباري وتقع في مجلد ضخم .في 492 صفحة ، الناشر : دار المعرفة \ بيروت \ سنة 1479 هـ ، المحقق : محمد فؤاد عبد الباقي ، ومحب الدين الخطيب</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واحد وعشرون حديثا في غفران ما تقدم من الذنب وما تأخر . </w:t>
      </w:r>
      <w:r w:rsidRPr="00112F06">
        <w:rPr>
          <w:rFonts w:ascii="Traditional Arabic" w:hAnsi="Traditional Arabic" w:cs="Traditional Arabic"/>
          <w:color w:val="000000"/>
          <w:sz w:val="32"/>
          <w:szCs w:val="32"/>
          <w:rtl/>
        </w:rPr>
        <w:t>دار الكتب \ القاهرة 1\160 [ 527 مجاميع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ورقتان فيهما تخريج الأحاديث ، وسماع للحافظ العراقي .</w:t>
      </w:r>
      <w:r w:rsidRPr="00112F06">
        <w:rPr>
          <w:rFonts w:ascii="Traditional Arabic" w:hAnsi="Traditional Arabic" w:cs="Traditional Arabic"/>
          <w:color w:val="000000"/>
          <w:sz w:val="32"/>
          <w:szCs w:val="32"/>
          <w:rtl/>
        </w:rPr>
        <w:t xml:space="preserve"> جامعة الإمام 3\2\877 [493 ]</w:t>
      </w:r>
    </w:p>
    <w:p w:rsidR="0030433F" w:rsidRPr="00112F06" w:rsidRDefault="0030433F" w:rsidP="0030433F">
      <w:pPr>
        <w:keepNext/>
        <w:keepLines/>
        <w:numPr>
          <w:ilvl w:val="0"/>
          <w:numId w:val="36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الوقوف على ما في صحيح مسلم من الموقوف : </w:t>
      </w:r>
      <w:r w:rsidRPr="00112F06">
        <w:rPr>
          <w:rFonts w:ascii="Traditional Arabic" w:hAnsi="Traditional Arabic" w:cs="Traditional Arabic"/>
          <w:color w:val="000000"/>
          <w:sz w:val="32"/>
          <w:szCs w:val="32"/>
          <w:rtl/>
        </w:rPr>
        <w:t>جزأ واحدا جرد فيه ابن حجر الأحاديث الموقوفة والمقطوعة التي تتبعها من صحيح مسلم . وقع أكثرها ضمن أحاديث مرفوعة . مطبوع ومتوفر على أقراص مضغوطة  .</w:t>
      </w:r>
    </w:p>
    <w:p w:rsidR="0030433F" w:rsidRPr="00112F06" w:rsidRDefault="0030433F" w:rsidP="0030433F">
      <w:pPr>
        <w:keepNext/>
        <w:keepLines/>
        <w:spacing w:line="40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 :</w:t>
      </w:r>
      <w:r w:rsidRPr="00112F06">
        <w:rPr>
          <w:rFonts w:ascii="Traditional Arabic" w:hAnsi="Traditional Arabic" w:cs="Traditional Arabic"/>
          <w:color w:val="000000"/>
          <w:sz w:val="32"/>
          <w:szCs w:val="32"/>
          <w:rtl/>
        </w:rPr>
        <w:t xml:space="preserve"> توفي في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0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النقيب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(751 – 816هـ)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79- أحمد بن علي بن محمد بن ضوء، بن النقيب ، المقدسي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مفتي ، مصنف، الشيخ العلامة شهاب الدين أبو العباس ، من علماء الأحناف ببيت المقدس.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ولد ببيت المقدس ونشأ به. وكان يؤم بالمسجد الأقصى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الزيتاوي ، واليافعي وخليل بن إسحاق الداراني وعبد المنعم بن أحمد الأنصاري والعلائي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رسالة في تفسير ( يا أيها الذين آمنوا</w:t>
      </w:r>
      <w:r w:rsidRPr="00112F06">
        <w:rPr>
          <w:rFonts w:ascii="Traditional Arabic" w:hAnsi="Traditional Arabic" w:cs="Traditional Arabic"/>
          <w:color w:val="000000"/>
          <w:sz w:val="32"/>
          <w:szCs w:val="32"/>
          <w:rtl/>
        </w:rPr>
        <w:t xml:space="preserve"> ) آل عمران 102جاريت يهودا 41 ( 1842 – 450 ) 8و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 </w:t>
      </w:r>
      <w:r w:rsidRPr="00112F06">
        <w:rPr>
          <w:rFonts w:ascii="Traditional Arabic" w:hAnsi="Traditional Arabic" w:cs="Traditional Arabic"/>
          <w:b/>
          <w:bCs/>
          <w:color w:val="000000"/>
          <w:sz w:val="32"/>
          <w:szCs w:val="32"/>
          <w:rtl/>
        </w:rPr>
        <w:t xml:space="preserve">الموافقات التي وقعت في القرآن لعمر بن الخطاب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0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الدولة \ برلين 1\182 ( 2\ 1782 . 468 ) ( 142 – 159 و ) –  بروك م 2\ 137</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الصوفي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(000 -719هـ)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80- أحمد بن عمر بن إسماعيل بن محمد بن أبي بكر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العباس المقدسي ، جمال الدين . صوفي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مصنف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 شفاء الأسقام في وضع الساعات على الحيطان والرخام في علم الميقات</w:t>
      </w:r>
      <w:r w:rsidRPr="00112F06">
        <w:rPr>
          <w:rFonts w:ascii="Traditional Arabic" w:hAnsi="Traditional Arabic" w:cs="Traditional Arabic"/>
          <w:color w:val="000000"/>
          <w:sz w:val="32"/>
          <w:szCs w:val="32"/>
          <w:rtl/>
        </w:rPr>
        <w:t xml:space="preserve"> : مشتمل على 15 بابا ذكر فيه أن طريقة الحساب أمتن ، لكن الخلل في العمل بنحو المسطرة والبركار والتقسيم، فبين ذلك الخلل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0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بكر البزار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(000- 292هـ)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 أحمد بن عمرو بن عبد الخالق البصري، الرملي: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مصنف.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الرملة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روى عن هدبة بن خالد وأقرانه وحدث في آخر عمره بأصبهان والعراق والشام. قال الدار قطني: ثقة يخطئ ويتكل على حفظه. وقال في المغني: أحمد بن عمرو أبو بكر البزار الحافظ صاحب المسند: صدوق. قال أبو أحمد الحاكم يخطئ في الإسناد والمتن.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numPr>
          <w:ilvl w:val="0"/>
          <w:numId w:val="251"/>
        </w:numPr>
        <w:spacing w:after="0"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المسند الكبير </w:t>
      </w:r>
    </w:p>
    <w:p w:rsidR="0030433F" w:rsidRPr="00112F06" w:rsidRDefault="0030433F" w:rsidP="0030433F">
      <w:pPr>
        <w:spacing w:line="440" w:lineRule="exact"/>
        <w:ind w:left="30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بالرملة.</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06"/>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أحمد القليوبي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(627 – 689هـ)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82- أحمد بن عيسى بن رضوان الكناني العسقلاني، الشافعي: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كمال الدين أبو العباس ، فقيه ، أصولي ، مصنف ، مشارك في عدة علوم. يعرف بالقليوبي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بالمحلة بمصر، ونشأ بها وتعلم القرآن والعربية والفقه وحفظ كتبا، تميز واشتهر وولي قضاء المحلة.</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كثيرة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التنبيه</w:t>
      </w:r>
      <w:r w:rsidRPr="00112F06">
        <w:rPr>
          <w:rFonts w:ascii="Traditional Arabic" w:hAnsi="Traditional Arabic" w:cs="Traditional Arabic"/>
          <w:color w:val="000000"/>
          <w:sz w:val="32"/>
          <w:szCs w:val="32"/>
          <w:rtl/>
        </w:rPr>
        <w:t>:في أثني عشر مجلدا في فقه فروع الشافعية</w:t>
      </w:r>
    </w:p>
    <w:p w:rsidR="0030433F" w:rsidRPr="00112F06" w:rsidRDefault="0030433F" w:rsidP="0030433F">
      <w:pPr>
        <w:keepNext/>
        <w:keepLines/>
        <w:numPr>
          <w:ilvl w:val="0"/>
          <w:numId w:val="2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نهج الوصول في علم الأصول</w:t>
      </w:r>
    </w:p>
    <w:p w:rsidR="0030433F" w:rsidRPr="00112F06" w:rsidRDefault="0030433F" w:rsidP="0030433F">
      <w:pPr>
        <w:keepNext/>
        <w:keepLines/>
        <w:numPr>
          <w:ilvl w:val="0"/>
          <w:numId w:val="2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الأحمدية في أصول العربية</w:t>
      </w:r>
    </w:p>
    <w:p w:rsidR="0030433F" w:rsidRPr="00112F06" w:rsidRDefault="0030433F" w:rsidP="0030433F">
      <w:pPr>
        <w:keepNext/>
        <w:keepLines/>
        <w:numPr>
          <w:ilvl w:val="0"/>
          <w:numId w:val="23"/>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طب القلب ووصل الصب</w:t>
      </w:r>
      <w:r w:rsidRPr="00112F06">
        <w:rPr>
          <w:rFonts w:ascii="Traditional Arabic" w:hAnsi="Traditional Arabic" w:cs="Traditional Arabic"/>
          <w:color w:val="000000"/>
          <w:sz w:val="32"/>
          <w:szCs w:val="32"/>
          <w:rtl/>
        </w:rPr>
        <w:t xml:space="preserve">: في التصوف   </w:t>
      </w:r>
    </w:p>
    <w:p w:rsidR="0030433F" w:rsidRPr="00112F06" w:rsidRDefault="0030433F" w:rsidP="0030433F">
      <w:pPr>
        <w:keepNext/>
        <w:keepLines/>
        <w:numPr>
          <w:ilvl w:val="0"/>
          <w:numId w:val="23"/>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والجواهر السحابية في النكت المرجانية</w:t>
      </w:r>
    </w:p>
    <w:p w:rsidR="0030433F" w:rsidRPr="00112F06" w:rsidRDefault="0030433F" w:rsidP="0030433F">
      <w:pPr>
        <w:keepNext/>
        <w:keepLines/>
        <w:numPr>
          <w:ilvl w:val="0"/>
          <w:numId w:val="2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الحجة الرابضة لفرق الرافضة</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بمصر</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0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سيف الدين المقدسي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(605 – 643هـ)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83- أحمد بن عيسى بن عبد الله بن أحمد بن قدامة المقدسي الصالحي: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مصنف . سيف الدين أبو العباس</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بالصالحية</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جده وداود بن ملاعب وطبقتهم وسمع ببغداد وكتب بخطه الكثير. قال الذهبي: كتب العالي والنازل وجمع وصنف، وكان ثقة حافظا ذكيا متيقظا صاحب عبادة تـام المروءة ومحاسنه جمة</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4"/>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كتاب في الاعتقاد</w:t>
      </w:r>
    </w:p>
    <w:p w:rsidR="0030433F" w:rsidRPr="00112F06" w:rsidRDefault="0030433F" w:rsidP="0030433F">
      <w:pPr>
        <w:keepNext/>
        <w:keepLines/>
        <w:numPr>
          <w:ilvl w:val="0"/>
          <w:numId w:val="2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الأزهر في ذكر آل جعفر بن أبي طالب وفضائلهم</w:t>
      </w:r>
    </w:p>
    <w:p w:rsidR="0030433F" w:rsidRPr="00112F06" w:rsidRDefault="0030433F" w:rsidP="0030433F">
      <w:pPr>
        <w:keepNext/>
        <w:keepLines/>
        <w:numPr>
          <w:ilvl w:val="0"/>
          <w:numId w:val="2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الرد على محمد بن طاهر المقدسي  لأباحته السماع .</w:t>
      </w:r>
      <w:r w:rsidRPr="00112F06">
        <w:rPr>
          <w:rFonts w:ascii="Traditional Arabic" w:hAnsi="Traditional Arabic" w:cs="Traditional Arabic"/>
          <w:color w:val="000000"/>
          <w:sz w:val="32"/>
          <w:szCs w:val="32"/>
          <w:rtl/>
        </w:rPr>
        <w:t xml:space="preserve"> الظاهرية \ دمشق [ مجموع 3828عام\12] – ( و197- 225 )</w:t>
      </w:r>
    </w:p>
    <w:p w:rsidR="0030433F" w:rsidRPr="00112F06" w:rsidRDefault="0030433F" w:rsidP="0030433F">
      <w:pPr>
        <w:ind w:left="300"/>
        <w:rPr>
          <w:rFonts w:ascii="Traditional Arabic" w:hAnsi="Traditional Arabic" w:cs="Traditional Arabic"/>
          <w:b/>
          <w:bCs/>
          <w:color w:val="000000"/>
          <w:sz w:val="32"/>
          <w:szCs w:val="32"/>
          <w:rtl/>
        </w:rPr>
      </w:pPr>
    </w:p>
    <w:p w:rsidR="0030433F" w:rsidRPr="00112F06" w:rsidRDefault="0030433F" w:rsidP="0030433F">
      <w:pPr>
        <w:keepNext/>
        <w:keepLines/>
        <w:numPr>
          <w:ilvl w:val="0"/>
          <w:numId w:val="2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فضائل أبي عمرو جرير بن عبد الله البجلي وأخباره </w:t>
      </w:r>
      <w:r w:rsidRPr="00112F06">
        <w:rPr>
          <w:rFonts w:ascii="Traditional Arabic" w:hAnsi="Traditional Arabic" w:cs="Traditional Arabic"/>
          <w:color w:val="000000"/>
          <w:sz w:val="32"/>
          <w:szCs w:val="32"/>
          <w:rtl/>
        </w:rPr>
        <w:t>. مخطوط في جامعة الإمام رقم 1604 ف ، وهي مصورة عن المكتبة الظاهرية بدمشق 95</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بدمشق. ودفن بسفح 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0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الخواص المقدسي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(714هـ -765هـ)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84- أحمد بن محمد بن إبراهيم بن هلال المقدسي أبو محمود:</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مصنف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بالقدس وعنى بالحديث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أصحاب ابن عبد الدائم والنجيب فأكثر وبرع وجمع ودرس بالتنكزية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ذكره الذهبي في المعجم المختص فقال: طالب مفيد سريع القراءة ، سمع الكثير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سن أبي داود . </w:t>
      </w:r>
      <w:r w:rsidRPr="00112F06">
        <w:rPr>
          <w:rFonts w:ascii="Traditional Arabic" w:hAnsi="Traditional Arabic" w:cs="Traditional Arabic"/>
          <w:color w:val="000000"/>
          <w:sz w:val="32"/>
          <w:szCs w:val="32"/>
          <w:rtl/>
        </w:rPr>
        <w:t>لايبزج 13 (17 )</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إفحام المماري بأخبار تميم الداري </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عجالة العالم من كتاب المعالم للخطابي . </w:t>
      </w:r>
      <w:r w:rsidRPr="00112F06">
        <w:rPr>
          <w:rFonts w:ascii="Traditional Arabic" w:hAnsi="Traditional Arabic" w:cs="Traditional Arabic"/>
          <w:color w:val="000000"/>
          <w:sz w:val="32"/>
          <w:szCs w:val="32"/>
          <w:rtl/>
        </w:rPr>
        <w:t xml:space="preserve">هو أبو سليمان أحمد بن محمد الخطابي ( ت 388 هـ ) وهو شرح لكتاب سنن أبي داودسماه معالم السنن  ، ولخصه الخواص المقدسي </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اقتفاء المنهاج في أحاديث المعراج</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مثير الغرام إلى زيارة القدس والشام </w:t>
      </w:r>
      <w:r w:rsidRPr="00112F06">
        <w:rPr>
          <w:rFonts w:ascii="Traditional Arabic" w:hAnsi="Traditional Arabic" w:cs="Traditional Arabic"/>
          <w:color w:val="000000"/>
          <w:sz w:val="32"/>
          <w:szCs w:val="32"/>
          <w:rtl/>
        </w:rPr>
        <w:t xml:space="preserve">. أوله الحمد لله الذي زاد مسجدنا الأقصى شرفا الخ ، جعله على قسمين الأول في فضائل الشام وبيان حدوده وفيه أبواب وفصول ، والثاني في فضائل المسجد الأقصى ويشتمل على أبواب وفصول </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المصباح في الجمع بين الأذكار والسلاح</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2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المقتضب من كتاب الشعب </w:t>
      </w:r>
      <w:r w:rsidRPr="00112F06">
        <w:rPr>
          <w:rFonts w:ascii="Traditional Arabic" w:hAnsi="Traditional Arabic" w:cs="Traditional Arabic"/>
          <w:color w:val="000000"/>
          <w:sz w:val="32"/>
          <w:szCs w:val="32"/>
          <w:rtl/>
        </w:rPr>
        <w:t>. ( مختصر لكتاب الجامع المصنف في شعب الإيمان للبيهقي ) . جامعة بيل 79 [ 113 _ 682 ] مج 2 ( 252و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ومات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0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الفضل الشويكي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(875 – 949هـ)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85- أحمد بن محمد بن أحمد، أبو الفضل، شهاب الدين الشويكي: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مفتي الحنابلة بدمشق.</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في قرية الشويكة من بلاد نابلس، ، قدم دمشق وسكن الصالحية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الحديث على ناصر الدين بن زريق . ثم حج وجاور بالمدينة.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xml:space="preserve">- التوضيح في الجمع بين المقنع والتنقيح </w:t>
      </w:r>
      <w:r w:rsidRPr="00112F06">
        <w:rPr>
          <w:rFonts w:ascii="Traditional Arabic" w:hAnsi="Traditional Arabic" w:cs="Traditional Arabic"/>
          <w:color w:val="000000"/>
          <w:sz w:val="32"/>
          <w:szCs w:val="32"/>
          <w:rtl/>
        </w:rPr>
        <w:t xml:space="preserve">: في الفقه الحنبلي، جمع به بين المقنع لابن قدامة والتنقيح للعلاء المرداوي، وزاد علبها أشياء مهمة ومات قبل إتمامه.دراسة و تحقيق ناصر بن عبدالله بن عبدالعزيز الميمان ؛ اشراف حسين بن خلف الجبوري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وتوفي بالمدينة المنورة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1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التميمي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(1334- 1418هـ)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86- أحمد بن محمد بن بيوض التميمي الخليلي: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عالم أزهري ، مصنف ، خطيب المسجد الأقصى.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الولادة : ولد ببلد الخليل، ونشأ به، أصبح مديرا للأوقاف بالقدس الشريف، وخطيبا للمسجد الأقصى، بعد حرب حزيران وسقوط القدس في أيدي اليهود بقي في عمان وأصبح خطيبا في عدد من المساجد، فقد كان خطيبا بارعا مفوها صادقا وله محبة كبيرة عند الناس. أسس حركة الجهاد الإسلامي، وأصبح يلقب بأمير حركة الجهاد.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عديدة منها: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 xml:space="preserve">زوال إسرائيل حتمية قرآنية . </w:t>
      </w:r>
      <w:r w:rsidRPr="00112F06">
        <w:rPr>
          <w:rFonts w:ascii="Traditional Arabic" w:hAnsi="Traditional Arabic" w:cs="Traditional Arabic"/>
          <w:color w:val="000000"/>
          <w:sz w:val="32"/>
          <w:szCs w:val="32"/>
          <w:rtl/>
        </w:rPr>
        <w:t>كتاب متوسط الحجم ، اورد فيه الآيات والأحاديث المبشرة على زوال دولة اليهود وشرحها ، ويتكون من عدة فصول</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2 - الغيب في المعركة </w:t>
      </w:r>
      <w:r w:rsidRPr="00112F06">
        <w:rPr>
          <w:rFonts w:ascii="Traditional Arabic" w:hAnsi="Traditional Arabic" w:cs="Traditional Arabic"/>
          <w:color w:val="000000"/>
          <w:sz w:val="32"/>
          <w:szCs w:val="32"/>
          <w:rtl/>
        </w:rPr>
        <w:t>. أورد فيه الأدلة على نزول الملائكة لتثبيت المؤمنين ، وأهمية الدعاء</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 أضواء كاشفة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 الحقيقة كما عشتها.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الوفاة :  توفي رحمه الله بِعَمَّان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الخطيب</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بعد 1239هـ)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87- أحمد بن محمد بن تميم بن صالح الخطيب، التميمي ، الخليلي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حنفي، نحوي، صوفي، أديب ،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الميلاد</w:t>
      </w:r>
      <w:r w:rsidRPr="00112F06">
        <w:rPr>
          <w:rFonts w:ascii="Traditional Arabic" w:hAnsi="Traditional Arabic" w:cs="Traditional Arabic"/>
          <w:color w:val="000000"/>
          <w:sz w:val="32"/>
          <w:szCs w:val="32"/>
          <w:rtl/>
        </w:rPr>
        <w:t xml:space="preserve"> : ولد في بلد الخليل ونشأ به فحفظ القرآن الكريم، وأخذ العلم عن علماء بلده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والقدس ونابلس وغيرها، درس الفقه والنحو وعلوم القرآن والتفسير، ثم توجه إلى القسطنطينية، وحصل فيها على علوم متقدمة خاصة ما يتعلق بالتصوف. ثم رجع إلى بلده فتولى الإفتاء بها، ودرس في المسجد الإبراهيمي ووعظ وبرع.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الرحلة الرومية .</w:t>
      </w:r>
      <w:r w:rsidRPr="00112F06">
        <w:rPr>
          <w:rFonts w:ascii="Traditional Arabic" w:hAnsi="Traditional Arabic" w:cs="Traditional Arabic"/>
          <w:color w:val="000000"/>
          <w:sz w:val="32"/>
          <w:szCs w:val="32"/>
          <w:rtl/>
        </w:rPr>
        <w:t xml:space="preserve">ذكر فيها ما وقع له في الذهاب والإياب من وإلى القسطنطينية </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مسند التميمي . </w:t>
      </w:r>
      <w:r w:rsidRPr="00112F06">
        <w:rPr>
          <w:rFonts w:ascii="Traditional Arabic" w:hAnsi="Traditional Arabic" w:cs="Traditional Arabic"/>
          <w:color w:val="000000"/>
          <w:sz w:val="32"/>
          <w:szCs w:val="32"/>
          <w:rtl/>
        </w:rPr>
        <w:t>الأزهرية 1\ 347( 834 ) ( 53073 )</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مسألة تحليل العبد </w:t>
      </w:r>
      <w:r w:rsidRPr="00112F06">
        <w:rPr>
          <w:rFonts w:ascii="Traditional Arabic" w:hAnsi="Traditional Arabic" w:cs="Traditional Arabic"/>
          <w:color w:val="000000"/>
          <w:sz w:val="32"/>
          <w:szCs w:val="32"/>
          <w:rtl/>
        </w:rPr>
        <w:t>. نسخة كتبها أحمد الحسيني سنة 1270 هـ المركزية\ جدة [ 2755\2] – ( 4و ، ضمن مجموع )</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التصوف</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الفوائد الزكية في إعراب الأجرومية . </w:t>
      </w:r>
      <w:r w:rsidRPr="00112F06">
        <w:rPr>
          <w:rFonts w:ascii="Traditional Arabic" w:hAnsi="Traditional Arabic" w:cs="Traditional Arabic"/>
          <w:color w:val="000000"/>
          <w:sz w:val="32"/>
          <w:szCs w:val="32"/>
          <w:rtl/>
        </w:rPr>
        <w:t>دار الكتب المصريه \ 2\146</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نجاة الأرواح في أحكام النكاح</w:t>
      </w:r>
    </w:p>
    <w:p w:rsidR="0030433F" w:rsidRPr="00112F06" w:rsidRDefault="0030433F" w:rsidP="0030433F">
      <w:pPr>
        <w:keepNext/>
        <w:keepLines/>
        <w:numPr>
          <w:ilvl w:val="0"/>
          <w:numId w:val="26"/>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منظومة أهل بدر . </w:t>
      </w:r>
      <w:r w:rsidRPr="00112F06">
        <w:rPr>
          <w:rFonts w:ascii="Traditional Arabic" w:hAnsi="Traditional Arabic" w:cs="Traditional Arabic"/>
          <w:color w:val="000000"/>
          <w:sz w:val="32"/>
          <w:szCs w:val="32"/>
          <w:rtl/>
        </w:rPr>
        <w:t>مع شرحها</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 xml:space="preserve">توفي ببلد الخليل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1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المقدسي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638هـ)</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88- أحمد بن محمد بن خلف بن راجح المقدسي، الحنبلي: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أصولي، له تصانيف. يعرف بالحنبلي،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الولادة</w:t>
      </w:r>
      <w:r w:rsidRPr="00112F06">
        <w:rPr>
          <w:rFonts w:ascii="Traditional Arabic" w:hAnsi="Traditional Arabic" w:cs="Traditional Arabic"/>
          <w:color w:val="000000"/>
          <w:sz w:val="32"/>
          <w:szCs w:val="32"/>
          <w:rtl/>
        </w:rPr>
        <w:t xml:space="preserve"> : ولد ببيت المقدس ونشأ به ، ثم سافر إلى بخارى وبرع في علم الخلاف وطار اسمه وبعد صيته ، وكان يتوقد ذكاء.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09"/>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المعالم لفخر الدين الرازي</w:t>
      </w:r>
      <w:r w:rsidRPr="00112F06">
        <w:rPr>
          <w:rFonts w:ascii="Traditional Arabic" w:hAnsi="Traditional Arabic" w:cs="Traditional Arabic"/>
          <w:color w:val="000000"/>
          <w:sz w:val="32"/>
          <w:szCs w:val="32"/>
          <w:rtl/>
        </w:rPr>
        <w:t xml:space="preserve"> : في الأصول والفصول والفروق </w:t>
      </w:r>
    </w:p>
    <w:p w:rsidR="0030433F" w:rsidRPr="00112F06" w:rsidRDefault="0030433F" w:rsidP="0030433F">
      <w:pPr>
        <w:keepNext/>
        <w:keepLines/>
        <w:numPr>
          <w:ilvl w:val="0"/>
          <w:numId w:val="209"/>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شرح المفصل للزمخشري . </w:t>
      </w:r>
      <w:r w:rsidRPr="00112F06">
        <w:rPr>
          <w:rFonts w:ascii="Traditional Arabic" w:hAnsi="Traditional Arabic" w:cs="Traditional Arabic"/>
          <w:color w:val="000000"/>
          <w:sz w:val="32"/>
          <w:szCs w:val="32"/>
          <w:rtl/>
        </w:rPr>
        <w:t xml:space="preserve">في النحو . للعلامة أبي الفاسم محمود بن عمر الزمخشري الخوارزمي ( ت 514 هـ ) أوله الله أحمد على أن جعلني من علماء العربية الخ . جعله على أربعة أقسام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 (</w:t>
      </w:r>
      <w:r w:rsidRPr="00112F06">
        <w:rPr>
          <w:rStyle w:val="a3"/>
          <w:rFonts w:ascii="Traditional Arabic" w:hAnsi="Traditional Arabic" w:cs="Traditional Arabic"/>
          <w:color w:val="000000"/>
          <w:sz w:val="32"/>
          <w:szCs w:val="32"/>
          <w:rtl/>
        </w:rPr>
        <w:footnoteReference w:id="11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ابن عبد القادر النابلسي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810هـ)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89- أحمد بن محمد بن عبد القادر بن عثمان النابلسي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معبر.</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نابلس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قال السخاوي: ذكره شيخنا في معجمه، وقال: الفقيه المفتي ، لقيته بنابلس فقرأت عليه (المستجاد من تاريخ بغداد) تخريج ابن جعوان بسماعه له على البياني، وممن روى عنه التقي أبو بكر القلقشندي</w:t>
      </w:r>
    </w:p>
    <w:p w:rsidR="0030433F" w:rsidRPr="00112F06" w:rsidRDefault="0030433F" w:rsidP="0030433F">
      <w:pPr>
        <w:keepNext/>
        <w:keepLines/>
        <w:spacing w:line="5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وله تصنيفات منها:</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تصنيف في التعبير</w:t>
      </w:r>
    </w:p>
    <w:p w:rsidR="0030433F" w:rsidRPr="00112F06" w:rsidRDefault="0030433F" w:rsidP="0030433F">
      <w:pPr>
        <w:keepNext/>
        <w:keepLines/>
        <w:spacing w:line="3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في 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جبارة</w:t>
      </w: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( 647هـ - 728 هـ)</w:t>
      </w:r>
    </w:p>
    <w:p w:rsidR="0030433F" w:rsidRPr="00112F06" w:rsidRDefault="0030433F" w:rsidP="0030433F">
      <w:pPr>
        <w:keepNext/>
        <w:keepLines/>
        <w:spacing w:line="3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90- أحمد بن محمد بن عبد الولي بن جبارة المرداوي الصالحي الحنبلي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 مصنف . شهاب الدين أبو العباس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بالصالحية.</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أحضر في الرابعة على خطيب مردا، وسمع من الكرماني وابن عبد الدائم وقرأ على الراشدي  ، وأخذ الأصول عن القرافي وتفقه وشارك في الفضائل وسكن حلب مدة ثم القدس.</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شرح الشاطبية شرحا مطولا</w:t>
      </w:r>
      <w:r w:rsidRPr="00112F06">
        <w:rPr>
          <w:rFonts w:ascii="Traditional Arabic" w:hAnsi="Traditional Arabic" w:cs="Traditional Arabic"/>
          <w:color w:val="000000"/>
          <w:sz w:val="32"/>
          <w:szCs w:val="32"/>
          <w:rtl/>
        </w:rPr>
        <w:t xml:space="preserve"> : وفيه احتمالات بعيدة بحيث أنه قال في قول الشاطبي: </w:t>
      </w:r>
    </w:p>
    <w:p w:rsidR="0030433F" w:rsidRPr="00112F06" w:rsidRDefault="0030433F" w:rsidP="0030433F">
      <w:pPr>
        <w:keepNext/>
        <w:keepLines/>
        <w:spacing w:line="400" w:lineRule="exact"/>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وفي الهمز أنحاء وعند نحاته </w:t>
      </w:r>
      <w:r w:rsidRPr="00112F06">
        <w:rPr>
          <w:rFonts w:ascii="Traditional Arabic" w:hAnsi="Traditional Arabic" w:cs="Traditional Arabic"/>
          <w:color w:val="000000"/>
          <w:sz w:val="32"/>
          <w:szCs w:val="32"/>
          <w:rtl/>
        </w:rPr>
        <w:tab/>
        <w:t>يضيء سناه كلما اسود أليلا</w:t>
      </w:r>
    </w:p>
    <w:p w:rsidR="0030433F" w:rsidRPr="00112F06" w:rsidRDefault="0030433F" w:rsidP="0030433F">
      <w:pPr>
        <w:keepNext/>
        <w:keepLines/>
        <w:spacing w:line="400" w:lineRule="exact"/>
        <w:ind w:left="18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يحتمل خمسمائة ألف وجه وثمانين ألف وجه</w:t>
      </w:r>
    </w:p>
    <w:p w:rsidR="0030433F" w:rsidRPr="00112F06" w:rsidRDefault="0030433F" w:rsidP="0030433F">
      <w:pPr>
        <w:keepNext/>
        <w:keepLines/>
        <w:spacing w:line="400" w:lineRule="exact"/>
        <w:ind w:left="1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2 -   شرح الرائية ونونية السخاوي في التجويد</w:t>
      </w:r>
    </w:p>
    <w:p w:rsidR="0030433F" w:rsidRPr="00112F06" w:rsidRDefault="0030433F" w:rsidP="0030433F">
      <w:pPr>
        <w:keepNext/>
        <w:keepLines/>
        <w:numPr>
          <w:ilvl w:val="0"/>
          <w:numId w:val="20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الألفية لابن معطي ( </w:t>
      </w:r>
      <w:r w:rsidRPr="00112F06">
        <w:rPr>
          <w:rFonts w:ascii="Traditional Arabic" w:hAnsi="Traditional Arabic" w:cs="Traditional Arabic"/>
          <w:color w:val="000000"/>
          <w:sz w:val="32"/>
          <w:szCs w:val="32"/>
          <w:rtl/>
        </w:rPr>
        <w:t>ت 628 هـ )</w:t>
      </w:r>
    </w:p>
    <w:p w:rsidR="0030433F" w:rsidRPr="00112F06" w:rsidRDefault="0030433F" w:rsidP="0030433F">
      <w:pPr>
        <w:keepNext/>
        <w:keepLines/>
        <w:numPr>
          <w:ilvl w:val="0"/>
          <w:numId w:val="20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عقيلة أتراب القصائد في أسنى المقاصد</w:t>
      </w:r>
      <w:r w:rsidRPr="00112F06">
        <w:rPr>
          <w:rFonts w:ascii="Traditional Arabic" w:hAnsi="Traditional Arabic" w:cs="Traditional Arabic"/>
          <w:color w:val="000000"/>
          <w:sz w:val="32"/>
          <w:szCs w:val="32"/>
          <w:rtl/>
        </w:rPr>
        <w:t xml:space="preserve"> للشاطبي.وهي في رسم المصحف  واشتهر بالقراءات . أولها : قال الشيخ ... شهاب الدين أبو العباس .. الحمد لله . مركز الملك فيصل \ ب 1910-1913</w:t>
      </w:r>
    </w:p>
    <w:p w:rsidR="0030433F" w:rsidRPr="00112F06" w:rsidRDefault="0030433F" w:rsidP="0030433F">
      <w:pPr>
        <w:keepNext/>
        <w:keepLines/>
        <w:numPr>
          <w:ilvl w:val="0"/>
          <w:numId w:val="20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فتح القدير في التفسير  </w:t>
      </w:r>
      <w:r w:rsidRPr="00112F06">
        <w:rPr>
          <w:rFonts w:ascii="Traditional Arabic" w:hAnsi="Traditional Arabic" w:cs="Traditional Arabic"/>
          <w:color w:val="000000"/>
          <w:sz w:val="32"/>
          <w:szCs w:val="32"/>
          <w:rtl/>
        </w:rPr>
        <w:t xml:space="preserve">. ويسمى ( </w:t>
      </w:r>
      <w:r w:rsidRPr="00112F06">
        <w:rPr>
          <w:rFonts w:ascii="Traditional Arabic" w:hAnsi="Traditional Arabic" w:cs="Traditional Arabic"/>
          <w:b/>
          <w:bCs/>
          <w:color w:val="000000"/>
          <w:sz w:val="32"/>
          <w:szCs w:val="32"/>
          <w:rtl/>
        </w:rPr>
        <w:t>مختصر الكشاف عن حقائق التنزيل</w:t>
      </w:r>
      <w:r w:rsidRPr="00112F06">
        <w:rPr>
          <w:rFonts w:ascii="Traditional Arabic" w:hAnsi="Traditional Arabic" w:cs="Traditional Arabic"/>
          <w:color w:val="000000"/>
          <w:sz w:val="32"/>
          <w:szCs w:val="32"/>
          <w:rtl/>
        </w:rPr>
        <w:t xml:space="preserve"> ) . منه نسخة في الظاهرية برقم ع.ق 3\ 403 – 404 ( 502\ تفسير 106 – ج1 ( 235و) –</w:t>
      </w:r>
    </w:p>
    <w:p w:rsidR="0030433F" w:rsidRPr="00112F06" w:rsidRDefault="0030433F" w:rsidP="0030433F">
      <w:pPr>
        <w:keepNext/>
        <w:keepLines/>
        <w:numPr>
          <w:ilvl w:val="0"/>
          <w:numId w:val="20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المفيد شرح القصيد </w:t>
      </w:r>
      <w:r w:rsidRPr="00112F06">
        <w:rPr>
          <w:rFonts w:ascii="Traditional Arabic" w:hAnsi="Traditional Arabic" w:cs="Traditional Arabic"/>
          <w:color w:val="000000"/>
          <w:sz w:val="32"/>
          <w:szCs w:val="32"/>
          <w:rtl/>
        </w:rPr>
        <w:t>.  معهد المخطوطات العربيه \ 88 عن البلديه 1529 ب</w:t>
      </w:r>
    </w:p>
    <w:p w:rsidR="0030433F" w:rsidRPr="00112F06" w:rsidRDefault="0030433F" w:rsidP="0030433F">
      <w:pPr>
        <w:keepNext/>
        <w:keepLines/>
        <w:spacing w:line="40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مات بالقدس  ودفن به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شهاب الدين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(733 – 805هـ)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91- أحمد بن محمد بن عثمان بن عمر بن علي الخليلي، المقدسي: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مصنف . الشيخ شهاب الدين، نزيل غزة.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الخليل، قال عنه ابن حجر: كان دينا صالحا خبيرا ببعض المسائل منقطعا بمسجده الذي بناه بغزة، ، ولي قضاء غزة، وحماة. كان ينتحل في التصوف مذهب ابن عربي</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حج مرارا واستقر بمكة حتى مات بها ودفن بالمعلاة.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7"/>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القول الحسن في بعث معاذ إلى اليمن</w:t>
      </w:r>
    </w:p>
    <w:p w:rsidR="0030433F" w:rsidRPr="00112F06" w:rsidRDefault="0030433F" w:rsidP="0030433F">
      <w:pPr>
        <w:keepNext/>
        <w:keepLines/>
        <w:numPr>
          <w:ilvl w:val="0"/>
          <w:numId w:val="27"/>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تحقيق المراد في أن النهي يقتضي الفساد</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مكة المكرمة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العسقلاني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( 000- 923 هـ )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92- أحمد بن محمد العسقلاني ، شهاب الدين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من الفقهاء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القاهرة . تولى مشيحة الزاهدي بالقرافة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306"/>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منافب الشيخ أبي العباس أحمد الحرار</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06"/>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بالقاهرة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الهروي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(405 – 489هـ)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93- أحمد بن محمد بن علي الهروي، المقدسي، أبو بكر:</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بالقراءات ، مصنف ، يلقب بالضرير. أصله من هرات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1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 </w:t>
      </w:r>
      <w:r w:rsidRPr="00112F06">
        <w:rPr>
          <w:rFonts w:ascii="Traditional Arabic" w:hAnsi="Traditional Arabic" w:cs="Traditional Arabic"/>
          <w:color w:val="000000"/>
          <w:sz w:val="32"/>
          <w:szCs w:val="32"/>
          <w:rtl/>
        </w:rPr>
        <w:t>: في هرات : فيها نشأ وبها قرأ القرآن وتعلمه. ثم قدم دمشق وأخذ عن علمائها القراءات، وبرع وتميز ، أصبح من أشهر القراء في هذا العلم، ثم توجه إلى بيت المقدس فجاور هناك مدة.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0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التذكرة في القراءات الثمان</w:t>
      </w:r>
    </w:p>
    <w:p w:rsidR="0030433F" w:rsidRPr="00112F06" w:rsidRDefault="0030433F" w:rsidP="0030433F">
      <w:pPr>
        <w:keepNext/>
        <w:keepLines/>
        <w:numPr>
          <w:ilvl w:val="0"/>
          <w:numId w:val="20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ودفن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أحمد بن الهائم</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(756 – 815هـ)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94- أحمد بن محمد بن عماد الدين بن علي المقدسي، الشافعي: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عالم في الفرائض والحساب، والفقه، والعربية.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الولادة</w:t>
      </w:r>
      <w:r w:rsidRPr="00112F06">
        <w:rPr>
          <w:rFonts w:ascii="Traditional Arabic" w:hAnsi="Traditional Arabic" w:cs="Traditional Arabic"/>
          <w:color w:val="000000"/>
          <w:sz w:val="32"/>
          <w:szCs w:val="32"/>
          <w:rtl/>
        </w:rPr>
        <w:t xml:space="preserve"> : ولد بالقاهرة وارتحل إلى بيت المقدس، فانقطع به للتدريس والإفتاء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مؤلفات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إبراز الخفايا في فن الوصايا . </w:t>
      </w:r>
      <w:r w:rsidRPr="00112F06">
        <w:rPr>
          <w:rFonts w:ascii="Traditional Arabic" w:hAnsi="Traditional Arabic" w:cs="Traditional Arabic"/>
          <w:color w:val="000000"/>
          <w:sz w:val="32"/>
          <w:szCs w:val="32"/>
          <w:rtl/>
        </w:rPr>
        <w:t xml:space="preserve">في الفرائض . نسخة كتبها المؤلف ، تشستربيتي \ دبلن ( 4428 ) – ( 65و )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أصول مسائل الإقرار بالدين المجهول الدوري .</w:t>
      </w:r>
      <w:r w:rsidRPr="00112F06">
        <w:rPr>
          <w:rFonts w:ascii="Traditional Arabic" w:hAnsi="Traditional Arabic" w:cs="Traditional Arabic"/>
          <w:color w:val="000000"/>
          <w:sz w:val="32"/>
          <w:szCs w:val="32"/>
          <w:rtl/>
        </w:rPr>
        <w:t xml:space="preserve"> نسخة كتبت سنة 1148 في مكتبة أسعد أفندي \ استانبول ( 3159 \1 ) – ( و1ب -25 ب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أقرب الطرقات في قسمة المحاصة وتوزيع التركات .</w:t>
      </w:r>
      <w:r w:rsidRPr="00112F06">
        <w:rPr>
          <w:rFonts w:ascii="Traditional Arabic" w:hAnsi="Traditional Arabic" w:cs="Traditional Arabic"/>
          <w:color w:val="000000"/>
          <w:sz w:val="32"/>
          <w:szCs w:val="32"/>
          <w:rtl/>
        </w:rPr>
        <w:t xml:space="preserve"> في الفرائض ، المسجد الأحمدي \ طنطا ( خ8 ، ع211 ) – 20 ص</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البحر العجاج في شرح المنهاج . </w:t>
      </w:r>
      <w:r w:rsidRPr="00112F06">
        <w:rPr>
          <w:rFonts w:ascii="Traditional Arabic" w:hAnsi="Traditional Arabic" w:cs="Traditional Arabic"/>
          <w:color w:val="000000"/>
          <w:sz w:val="32"/>
          <w:szCs w:val="32"/>
          <w:rtl/>
        </w:rPr>
        <w:t xml:space="preserve">للنووي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مرشد الطالب إلى أسنى المطالب في الحساب</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تحرير القواعد العلائية وتمهيد المسالك الفقهية</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التبيان في تفسير غريب القرآن . </w:t>
      </w:r>
      <w:r w:rsidRPr="00112F06">
        <w:rPr>
          <w:rFonts w:ascii="Traditional Arabic" w:hAnsi="Traditional Arabic" w:cs="Traditional Arabic"/>
          <w:color w:val="000000"/>
          <w:sz w:val="32"/>
          <w:szCs w:val="32"/>
          <w:rtl/>
        </w:rPr>
        <w:t>أربع مجلدات</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دار الكتب المصرية برقم 26101ب ( 84 تفسير ) في جامعة أم القرى رقم الفن : 76 تفسير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التحرير لدلالة نجاسة الخنزير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تحفة الطلاب في نظم قواعد الإعراب ، </w:t>
      </w:r>
      <w:r w:rsidRPr="00112F06">
        <w:rPr>
          <w:rFonts w:ascii="Traditional Arabic" w:hAnsi="Traditional Arabic" w:cs="Traditional Arabic"/>
          <w:color w:val="000000"/>
          <w:sz w:val="32"/>
          <w:szCs w:val="32"/>
          <w:rtl/>
        </w:rPr>
        <w:t>ثم شرحها . وهي للشيخ أبي محمد عبد الله بن يوسف الشهير بابن هشام ( ت 762 هـ ) وهو محتصر مشهور بقاعد الإعراب ، نظمه ابن الهائم أرجوزة أولها الحمد لله على التعليم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التحفة القدسية في اختصار الرحبية </w:t>
      </w:r>
      <w:r w:rsidRPr="00112F06">
        <w:rPr>
          <w:rFonts w:ascii="Traditional Arabic" w:hAnsi="Traditional Arabic" w:cs="Traditional Arabic"/>
          <w:color w:val="000000"/>
          <w:sz w:val="32"/>
          <w:szCs w:val="32"/>
          <w:rtl/>
        </w:rPr>
        <w:t>. منظومة في الفرائض اختصرها من الرحبية وزاد عليها أولها :   بحمد ربي ابتدي كلامي ، وعليها تعليقة لسبط المارديني وشرحها القاضي</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زكريا الأنصاري .اخرجها و علق عليها هاني بن عبدالله بن جبير مجلة الحكمة : شرعية .- ع24 ( محرم 1423 ، [ مارس 2002 ] ) .- ص 185 - 204</w:t>
      </w:r>
    </w:p>
    <w:p w:rsidR="0030433F" w:rsidRPr="00112F06" w:rsidRDefault="0030433F" w:rsidP="0030433F">
      <w:pPr>
        <w:keepNext/>
        <w:keepLines/>
        <w:ind w:left="24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11- تحقيق المنقول والمعقول في نفي الحكم الشرعي قبل بعثة الرسول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ترغيب الرائض في الفرائض . </w:t>
      </w:r>
      <w:r w:rsidRPr="00112F06">
        <w:rPr>
          <w:rFonts w:ascii="Traditional Arabic" w:hAnsi="Traditional Arabic" w:cs="Traditional Arabic"/>
          <w:color w:val="000000"/>
          <w:sz w:val="32"/>
          <w:szCs w:val="32"/>
          <w:rtl/>
        </w:rPr>
        <w:t xml:space="preserve">نسخة كتبها المؤلف في القدس سنة 800 هـ . جامعة برنستون ( جازيت ) \ نيوجرسي [ 924 ] – 107و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الحاوي في الحساب . </w:t>
      </w:r>
      <w:r w:rsidRPr="00112F06">
        <w:rPr>
          <w:rFonts w:ascii="Traditional Arabic" w:hAnsi="Traditional Arabic" w:cs="Traditional Arabic"/>
          <w:color w:val="000000"/>
          <w:sz w:val="32"/>
          <w:szCs w:val="32"/>
          <w:rtl/>
        </w:rPr>
        <w:t>نظمه أحمد بن صدقة الصديقي ( ت 905 هـ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شعره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رفع الملام عن القائل باستحباب القيام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الشباك . </w:t>
      </w:r>
      <w:r w:rsidRPr="00112F06">
        <w:rPr>
          <w:rFonts w:ascii="Traditional Arabic" w:hAnsi="Traditional Arabic" w:cs="Traditional Arabic"/>
          <w:color w:val="000000"/>
          <w:sz w:val="32"/>
          <w:szCs w:val="32"/>
          <w:rtl/>
        </w:rPr>
        <w:t>( شباك المناسخات بالجداول ) انتقاه من شرح كفاية الحفاظ وهو ألفية في الفرائض وكلها له . نسخة كتبت سنة 1035 هـ دار الكتب \ القاهرة 499</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أرجوزة ابن الياسمين . </w:t>
      </w:r>
      <w:r w:rsidRPr="00112F06">
        <w:rPr>
          <w:rFonts w:ascii="Traditional Arabic" w:hAnsi="Traditional Arabic" w:cs="Traditional Arabic"/>
          <w:color w:val="000000"/>
          <w:sz w:val="32"/>
          <w:szCs w:val="32"/>
          <w:rtl/>
        </w:rPr>
        <w:t>نسخه كتبعا محمد بن محمد بن يحي القلقشندي في مكة المكرمة سنة 814 هـ . وهي الأرجوزة الياسمينية في الجبر والمقابلة .دار الكتب \ القاهرة [ 4313 ك ] 84و</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أربعة وخمسين فرضا . </w:t>
      </w:r>
      <w:r w:rsidRPr="00112F06">
        <w:rPr>
          <w:rFonts w:ascii="Traditional Arabic" w:hAnsi="Traditional Arabic" w:cs="Traditional Arabic"/>
          <w:color w:val="000000"/>
          <w:sz w:val="32"/>
          <w:szCs w:val="32"/>
          <w:rtl/>
        </w:rPr>
        <w:t>فرائض . نسخة كتبت سنة 1181 هـ العامة \قضاء إلملي \أنتاليا [ 160 ب- 175 ب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العجالة في استحقاق الفقهاء أيام البطالة</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العقد النضيد في تحقيق كلمة التوحيد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غاية السول في الإقرار بالدين المجهول . </w:t>
      </w:r>
      <w:r w:rsidRPr="00112F06">
        <w:rPr>
          <w:rFonts w:ascii="Traditional Arabic" w:hAnsi="Traditional Arabic" w:cs="Traditional Arabic"/>
          <w:color w:val="000000"/>
          <w:sz w:val="32"/>
          <w:szCs w:val="32"/>
          <w:rtl/>
        </w:rPr>
        <w:t>نسخة كتبها المؤلف سنة 797هـ الأزهرية \ القاهرة (1524) 15695- 45و</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طريقة ابن الهائم ( تشتمل على معرفة علم المناسخة ) </w:t>
      </w:r>
      <w:r w:rsidRPr="00112F06">
        <w:rPr>
          <w:rFonts w:ascii="Traditional Arabic" w:hAnsi="Traditional Arabic" w:cs="Traditional Arabic"/>
          <w:color w:val="000000"/>
          <w:sz w:val="32"/>
          <w:szCs w:val="32"/>
          <w:rtl/>
        </w:rPr>
        <w:t>فرائض . الجامع الكبير\صنعاء فرائض 21-و144-154</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الفصول المهمة في علم ميراث الأمة  . </w:t>
      </w:r>
      <w:r w:rsidRPr="00112F06">
        <w:rPr>
          <w:rFonts w:ascii="Traditional Arabic" w:hAnsi="Traditional Arabic" w:cs="Traditional Arabic"/>
          <w:color w:val="000000"/>
          <w:sz w:val="32"/>
          <w:szCs w:val="32"/>
          <w:rtl/>
        </w:rPr>
        <w:t>أوله الحمد لله الذي لا يعزب أمر عن علمه</w:t>
      </w:r>
    </w:p>
    <w:p w:rsidR="0030433F" w:rsidRPr="00112F06" w:rsidRDefault="0030433F" w:rsidP="0030433F">
      <w:pPr>
        <w:keepNext/>
        <w:keepLines/>
        <w:ind w:left="24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 شرحها القاضي زكريا الأنصاري الشافعي وسماه غرابة الوصول إلى علم الفصول في مجلدالأحمدية \تونس ( 3276)</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قسمة التركات . </w:t>
      </w:r>
      <w:r w:rsidRPr="00112F06">
        <w:rPr>
          <w:rFonts w:ascii="Traditional Arabic" w:hAnsi="Traditional Arabic" w:cs="Traditional Arabic"/>
          <w:color w:val="000000"/>
          <w:sz w:val="32"/>
          <w:szCs w:val="32"/>
          <w:rtl/>
        </w:rPr>
        <w:t>فرائض. إبراهيم سعد الله \ المدينة المنورة ( 41\1)</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القواعد المنظومة . </w:t>
      </w:r>
      <w:r w:rsidRPr="00112F06">
        <w:rPr>
          <w:rFonts w:ascii="Traditional Arabic" w:hAnsi="Traditional Arabic" w:cs="Traditional Arabic"/>
          <w:color w:val="000000"/>
          <w:sz w:val="32"/>
          <w:szCs w:val="32"/>
          <w:rtl/>
        </w:rPr>
        <w:t xml:space="preserve">شرحها برهان الدين إبراهيم القباقبي ( ت 900 هـ)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كفاية الحفاظ في الفرائض . </w:t>
      </w:r>
      <w:r w:rsidRPr="00112F06">
        <w:rPr>
          <w:rFonts w:ascii="Traditional Arabic" w:hAnsi="Traditional Arabic" w:cs="Traditional Arabic"/>
          <w:color w:val="000000"/>
          <w:sz w:val="32"/>
          <w:szCs w:val="32"/>
          <w:rtl/>
        </w:rPr>
        <w:t>مركز الملك فيصل \ 1149-ف</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اللمع في اجتناب البدع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اللمع في الحساب </w:t>
      </w:r>
      <w:r w:rsidRPr="00112F06">
        <w:rPr>
          <w:rFonts w:ascii="Traditional Arabic" w:hAnsi="Traditional Arabic" w:cs="Traditional Arabic"/>
          <w:color w:val="000000"/>
          <w:sz w:val="32"/>
          <w:szCs w:val="32"/>
          <w:rtl/>
        </w:rPr>
        <w:t xml:space="preserve">.وهوكتاب يتكلم عن علم الحساب وذلك لمن يضطر إلى معرفتها من يريد الفروع في الفرائض . نسخة مخطوطة في مركز الملك فيصل برقم 29-ف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مرشدة الطالب إلى أسنى المطالب في الحساب </w:t>
      </w:r>
      <w:r w:rsidRPr="00112F06">
        <w:rPr>
          <w:rFonts w:ascii="Traditional Arabic" w:hAnsi="Traditional Arabic" w:cs="Traditional Arabic"/>
          <w:color w:val="000000"/>
          <w:sz w:val="32"/>
          <w:szCs w:val="32"/>
          <w:rtl/>
        </w:rPr>
        <w:t>. وهي على مقدمة وأبواب وخاتمة أولها الحمد لله على التحقيق ، ثم اختصرها وسماها النزهة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الظاهرية _ 3077</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المسمع شرح المقنع . </w:t>
      </w:r>
      <w:r w:rsidRPr="00112F06">
        <w:rPr>
          <w:rFonts w:ascii="Traditional Arabic" w:hAnsi="Traditional Arabic" w:cs="Traditional Arabic"/>
          <w:color w:val="000000"/>
          <w:sz w:val="32"/>
          <w:szCs w:val="32"/>
          <w:rtl/>
        </w:rPr>
        <w:t>في علم الهيئة ، دمشق  ، الظاهرية – رقم 24</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المقنع في الجبر والمقابلة . </w:t>
      </w:r>
      <w:r w:rsidRPr="00112F06">
        <w:rPr>
          <w:rFonts w:ascii="Traditional Arabic" w:hAnsi="Traditional Arabic" w:cs="Traditional Arabic"/>
          <w:color w:val="000000"/>
          <w:sz w:val="32"/>
          <w:szCs w:val="32"/>
          <w:rtl/>
        </w:rPr>
        <w:t xml:space="preserve">وهي قصيدة لامية عدد أبياتها تسعة وخمسون بيتا ، ثم شرحها وسماه المسمع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الظاهرية - 4823</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المعونة في حساب الهواء . </w:t>
      </w:r>
      <w:r w:rsidRPr="00112F06">
        <w:rPr>
          <w:rFonts w:ascii="Traditional Arabic" w:hAnsi="Traditional Arabic" w:cs="Traditional Arabic"/>
          <w:color w:val="000000"/>
          <w:sz w:val="32"/>
          <w:szCs w:val="32"/>
          <w:rtl/>
        </w:rPr>
        <w:t>رتبها على مقدمة وثلاثة أقسام وخاتمة ، اختصرها وسماها الوسيلة وعليها حاشية لمحمد بن محمد الأزهري  . الظاهرية 9261</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المغرب في استحباب الركعتين قبل المغرب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مفتاح الحساب . </w:t>
      </w:r>
      <w:r w:rsidRPr="00112F06">
        <w:rPr>
          <w:rFonts w:ascii="Traditional Arabic" w:hAnsi="Traditional Arabic" w:cs="Traditional Arabic"/>
          <w:color w:val="000000"/>
          <w:sz w:val="32"/>
          <w:szCs w:val="32"/>
          <w:rtl/>
        </w:rPr>
        <w:t>وله مختصر يسمى أسنان المفتاح للشيخ عماد الدين إسماعيل بن إبراهيم المعروف بابن شرف ( ت 852 هـ )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المقنع في الهيئة . </w:t>
      </w:r>
      <w:r w:rsidRPr="00112F06">
        <w:rPr>
          <w:rFonts w:ascii="Traditional Arabic" w:hAnsi="Traditional Arabic" w:cs="Traditional Arabic"/>
          <w:color w:val="000000"/>
          <w:sz w:val="32"/>
          <w:szCs w:val="32"/>
          <w:rtl/>
        </w:rPr>
        <w:t>المكتبه الازهريه \ [43]4376</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الممتع في شرح المقنع . </w:t>
      </w:r>
      <w:r w:rsidRPr="00112F06">
        <w:rPr>
          <w:rFonts w:ascii="Traditional Arabic" w:hAnsi="Traditional Arabic" w:cs="Traditional Arabic"/>
          <w:color w:val="000000"/>
          <w:sz w:val="32"/>
          <w:szCs w:val="32"/>
          <w:rtl/>
        </w:rPr>
        <w:t>شرحه الكبير</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الظاهرية – رقم 24</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المناسخات . </w:t>
      </w:r>
      <w:r w:rsidRPr="00112F06">
        <w:rPr>
          <w:rFonts w:ascii="Traditional Arabic" w:hAnsi="Traditional Arabic" w:cs="Traditional Arabic"/>
          <w:color w:val="000000"/>
          <w:sz w:val="32"/>
          <w:szCs w:val="32"/>
          <w:rtl/>
        </w:rPr>
        <w:t>نسخة كتبها عبد الله بن الحاج مقبل سنة 1169هـ الجامع الكبير \صنعاء ( مجاميع 104) – ( و1-12)</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الفرائض . </w:t>
      </w:r>
      <w:r w:rsidRPr="00112F06">
        <w:rPr>
          <w:rFonts w:ascii="Traditional Arabic" w:hAnsi="Traditional Arabic" w:cs="Traditional Arabic"/>
          <w:color w:val="000000"/>
          <w:sz w:val="32"/>
          <w:szCs w:val="32"/>
          <w:rtl/>
        </w:rPr>
        <w:t>عبد الله بن عباس \ الطائف [ 30\26م ] – ( و24- 27 )</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كيفية صناعة المناسخة .</w:t>
      </w:r>
      <w:r w:rsidRPr="00112F06">
        <w:rPr>
          <w:rFonts w:ascii="Traditional Arabic" w:hAnsi="Traditional Arabic" w:cs="Traditional Arabic"/>
          <w:color w:val="000000"/>
          <w:sz w:val="32"/>
          <w:szCs w:val="32"/>
          <w:rtl/>
        </w:rPr>
        <w:t xml:space="preserve"> فرائض . نسخة كتبت سنة 1146هـ الأوقاف العامة \ بغداد [ 1\2984مجاميع ] -11و</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الوسيلة في الحساب . </w:t>
      </w:r>
      <w:r w:rsidRPr="00112F06">
        <w:rPr>
          <w:rFonts w:ascii="Traditional Arabic" w:hAnsi="Traditional Arabic" w:cs="Traditional Arabic"/>
          <w:color w:val="000000"/>
          <w:sz w:val="32"/>
          <w:szCs w:val="32"/>
          <w:rtl/>
        </w:rPr>
        <w:t>وهو تلخيص لكتاب المؤلف نفسه باسم المعونة. نسخة مخطوطة المسجد الأقصى \ القدس 208- 38و</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الحاسب في تلخيص مرشدة الطالب </w:t>
      </w:r>
      <w:r w:rsidRPr="00112F06">
        <w:rPr>
          <w:rFonts w:ascii="Traditional Arabic" w:hAnsi="Traditional Arabic" w:cs="Traditional Arabic"/>
          <w:color w:val="000000"/>
          <w:sz w:val="32"/>
          <w:szCs w:val="32"/>
          <w:rtl/>
        </w:rPr>
        <w:t>. لخصه من المرشدة في علم الغبار ورتبه على مقدمة وبابين وخاتمة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مكتبة الدكتور شاكر مطلق _ مختبر معهد التراث</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النفوس في بيان حكم التعامل بالفلوس </w:t>
      </w:r>
      <w:r w:rsidRPr="00112F06">
        <w:rPr>
          <w:rFonts w:ascii="Traditional Arabic" w:hAnsi="Traditional Arabic" w:cs="Traditional Arabic"/>
          <w:color w:val="000000"/>
          <w:sz w:val="32"/>
          <w:szCs w:val="32"/>
          <w:rtl/>
        </w:rPr>
        <w:t>. نسخة مقابلة مصححة كتبت في القدس سنة 803هـ . دار الكتب \ القاهرة [ 25871ب] – 27ص</w:t>
      </w:r>
    </w:p>
    <w:p w:rsidR="0030433F" w:rsidRPr="00112F06" w:rsidRDefault="0030433F" w:rsidP="0030433F">
      <w:pPr>
        <w:keepNext/>
        <w:keepLines/>
        <w:numPr>
          <w:ilvl w:val="0"/>
          <w:numId w:val="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نزهة النظار في علم الغبار . </w:t>
      </w:r>
      <w:r w:rsidRPr="00112F06">
        <w:rPr>
          <w:rFonts w:ascii="Traditional Arabic" w:hAnsi="Traditional Arabic" w:cs="Traditional Arabic"/>
          <w:color w:val="000000"/>
          <w:sz w:val="32"/>
          <w:szCs w:val="32"/>
          <w:rtl/>
        </w:rPr>
        <w:t>دمشق – المكتبة الظاهرية - 9557</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وفاته</w:t>
      </w:r>
      <w:r w:rsidRPr="00112F06">
        <w:rPr>
          <w:rFonts w:ascii="Traditional Arabic" w:hAnsi="Traditional Arabic" w:cs="Traditional Arabic"/>
          <w:color w:val="000000"/>
          <w:sz w:val="32"/>
          <w:szCs w:val="32"/>
          <w:rtl/>
        </w:rPr>
        <w:t xml:space="preserve">  : توفي ببيت المقدس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2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أبي عذيبة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(819 – 856هـ)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95- أحمد بن محمد بن عمر، المقدسي الشافعي:</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مؤرخ ، مصنف ، يعرف بابن زوجة أبي عذيبة.</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بالقدس الشريف ونشأ به، قرأ القرآن وتفقه على علماء بلده وأخذ عنهم العربية والنحو وحفظ كتبا كثيرة واجتهد حتى صار من أعلامهم والمرجع إليه في علم التاريخ والبلاد.</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له مؤلفات كثيرة منها</w:t>
      </w:r>
      <w:r w:rsidRPr="00112F06">
        <w:rPr>
          <w:rFonts w:ascii="Traditional Arabic" w:hAnsi="Traditional Arabic" w:cs="Traditional Arabic"/>
          <w:color w:val="000000"/>
          <w:rtl/>
        </w:rPr>
        <w:t xml:space="preserve"> :</w:t>
      </w:r>
    </w:p>
    <w:p w:rsidR="0030433F" w:rsidRPr="00112F06" w:rsidRDefault="0030433F" w:rsidP="0030433F">
      <w:pPr>
        <w:pStyle w:val="a5"/>
        <w:keepNext/>
        <w:keepLines/>
        <w:numPr>
          <w:ilvl w:val="0"/>
          <w:numId w:val="29"/>
        </w:numPr>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التاريخ  وهو كتاب طويل</w:t>
      </w:r>
      <w:r w:rsidRPr="00112F06">
        <w:rPr>
          <w:rFonts w:ascii="Traditional Arabic" w:hAnsi="Traditional Arabic" w:cs="Traditional Arabic"/>
          <w:color w:val="000000"/>
          <w:rtl/>
        </w:rPr>
        <w:t xml:space="preserve"> . </w:t>
      </w:r>
    </w:p>
    <w:p w:rsidR="0030433F" w:rsidRPr="00112F06" w:rsidRDefault="0030433F" w:rsidP="0030433F">
      <w:pPr>
        <w:pStyle w:val="a5"/>
        <w:keepNext/>
        <w:keepLines/>
        <w:numPr>
          <w:ilvl w:val="0"/>
          <w:numId w:val="29"/>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مختصر في التاريخ</w:t>
      </w:r>
      <w:r w:rsidRPr="00112F06">
        <w:rPr>
          <w:rFonts w:ascii="Traditional Arabic" w:hAnsi="Traditional Arabic" w:cs="Traditional Arabic"/>
          <w:color w:val="000000"/>
          <w:rtl/>
        </w:rPr>
        <w:t xml:space="preserve"> : والمختصر مرتب على حروف المعجم </w:t>
      </w:r>
    </w:p>
    <w:p w:rsidR="0030433F" w:rsidRPr="00112F06" w:rsidRDefault="0030433F" w:rsidP="0030433F">
      <w:pPr>
        <w:pStyle w:val="a5"/>
        <w:keepNext/>
        <w:keepLines/>
        <w:spacing w:line="480" w:lineRule="exact"/>
        <w:ind w:left="33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الوفاة </w:t>
      </w:r>
      <w:r w:rsidRPr="00112F06">
        <w:rPr>
          <w:rFonts w:ascii="Traditional Arabic" w:hAnsi="Traditional Arabic" w:cs="Traditional Arabic"/>
          <w:color w:val="000000"/>
          <w:rtl/>
        </w:rPr>
        <w:t xml:space="preserve">: توفي بالقدس الشريف .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122"/>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عوض المرداوي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1105هـ)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96- أحمد بن محمد بن عوض المرداوي النابلسي: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مصنف. يعرف بابن عوض.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في مردا من بلاد نابلس، ونشأ في صيانة وديانة، وقرأ على مشايخ بلده والقرى المجاورة ومشايخ نابلس، ثم ارتحل إلى دمشق فقرأ على مشايخها ، ثم إلى القاهرة فتمهر في الفقه وشارك في أنواع العلوم من القراءات والصرف والنحو والبيان وغيرها.</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من المصنفات :</w:t>
      </w:r>
    </w:p>
    <w:p w:rsidR="0030433F" w:rsidRPr="00112F06" w:rsidRDefault="0030433F" w:rsidP="0030433F">
      <w:pPr>
        <w:keepNext/>
        <w:keepLines/>
        <w:numPr>
          <w:ilvl w:val="0"/>
          <w:numId w:val="30"/>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حاشية على دليل الطالب. </w:t>
      </w:r>
      <w:r w:rsidRPr="00112F06">
        <w:rPr>
          <w:rFonts w:ascii="Traditional Arabic" w:hAnsi="Traditional Arabic" w:cs="Traditional Arabic"/>
          <w:color w:val="000000"/>
          <w:sz w:val="32"/>
          <w:szCs w:val="32"/>
          <w:rtl/>
        </w:rPr>
        <w:t xml:space="preserve">( دليل الطالب لنيل المطالب ) في الفقه لمرعي بن يوسف الكرمي ت 1024 هـ </w:t>
      </w:r>
    </w:p>
    <w:p w:rsidR="0030433F" w:rsidRPr="00112F06" w:rsidRDefault="0030433F" w:rsidP="0030433F">
      <w:pPr>
        <w:keepNext/>
        <w:keepLines/>
        <w:numPr>
          <w:ilvl w:val="0"/>
          <w:numId w:val="30"/>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طرف الطرف في مسألة الصوت والحرف</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30"/>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عقيلان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(1343 – 1417هـ)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97- أحمد بن محمد بن فرح بن عيد بن عقيلان الغزي، الشافعي: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أديب ، مصنف ، شاعر.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قرية الفالوجة الواقعة الى الشمال الشرقي من مدينة المجدل. هاجر مع أمه الى مدينة غزة , وعين مدرسا في ثانوية خان يونس للبنين ، ثم خير بين العمل في مدينة جباليا وبين العمل في مدرسة الزهراء للبنات في غزة ، فاختار الأخيرة لقربها من مكان سكنه ,وقد سبب له هذا العمل بعض المشكلات الأسرية فنراه يصف لنـا موقف زوجه ووالدته حيث يقول:</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150"/>
      </w:tblGrid>
      <w:tr w:rsidR="0030433F" w:rsidRPr="00112F06" w:rsidTr="00807DC3">
        <w:trPr>
          <w:jc w:val="center"/>
        </w:trPr>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وتعتقــد امـرأتـي أننــي</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ووالـدتـي من بقايا العـصور</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توبخـني كـلمـا سبــحت</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تقـول: أتـدخل فصـل البنات</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فقـلت لهـا: يارعـاك الإلـه</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أيعـصب واحـدنا مقـلتـيه</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وحـقـك إن صـياح البـنات</w:t>
            </w:r>
          </w:p>
        </w:tc>
        <w:tc>
          <w:tcPr>
            <w:tcW w:w="567"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p>
        </w:tc>
        <w:tc>
          <w:tcPr>
            <w:tcW w:w="3150"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سأعـلق في طـلعة مقـمرة </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تمـوت من المرأة المسـفـرة</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على هـذه العـيشة المنـكرة </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وعينـك فاغـرة مـبصـرة</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وبـذلك العيشــة الخـيرة</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فيصبـح كالـبغل في المعصرة</w:t>
            </w:r>
          </w:p>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كأكـل الفسيخ بخبز الـذرة</w:t>
            </w:r>
          </w:p>
        </w:tc>
      </w:tr>
    </w:tbl>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عمل إماما وخطيبا لجامع الخيال بحي النسيم بالرياض كما كان له حضور مؤثر في المجال الإعلامي حيث قدم للإذاعة السعودية برامج جيدة ومفيدة مثل: </w:t>
      </w:r>
    </w:p>
    <w:p w:rsidR="0030433F" w:rsidRPr="00112F06" w:rsidRDefault="0030433F" w:rsidP="0030433F">
      <w:pPr>
        <w:keepNext/>
        <w:keepLines/>
        <w:numPr>
          <w:ilvl w:val="0"/>
          <w:numId w:val="31"/>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الحداثة و الحداثيون. </w:t>
      </w:r>
      <w:r w:rsidRPr="00112F06">
        <w:rPr>
          <w:rFonts w:ascii="Traditional Arabic" w:hAnsi="Traditional Arabic" w:cs="Traditional Arabic"/>
          <w:color w:val="000000"/>
          <w:sz w:val="32"/>
          <w:szCs w:val="32"/>
          <w:rtl/>
        </w:rPr>
        <w:t xml:space="preserve">الحرس الوطني : عسكرية ثقافية شهرية .- س 14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ع127 ( رمضان 1413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مارس 1993 ) .- ص 110 - 111</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قواعد اللغة العربية / </w:t>
      </w:r>
      <w:r w:rsidRPr="00112F06">
        <w:rPr>
          <w:rFonts w:ascii="Traditional Arabic" w:hAnsi="Traditional Arabic" w:cs="Traditional Arabic"/>
          <w:color w:val="000000"/>
          <w:sz w:val="32"/>
          <w:szCs w:val="32"/>
          <w:rtl/>
        </w:rPr>
        <w:t xml:space="preserve">تأليف على فودة نيل ، عبدالرحمن سليمان الرويشد ، احمد فرح عقيلان . </w:t>
      </w:r>
      <w:smartTag w:uri="urn:schemas-microsoft-com:office:smarttags" w:element="metricconverter">
        <w:smartTagPr>
          <w:attr w:name="ProductID" w:val="1970 م"/>
        </w:smartTagPr>
        <w:r w:rsidRPr="00112F06">
          <w:rPr>
            <w:rFonts w:ascii="Traditional Arabic" w:hAnsi="Traditional Arabic" w:cs="Traditional Arabic"/>
            <w:color w:val="000000"/>
            <w:sz w:val="32"/>
            <w:szCs w:val="32"/>
            <w:rtl/>
          </w:rPr>
          <w:t>1970 م</w:t>
        </w:r>
      </w:smartTag>
      <w:r w:rsidRPr="00112F06">
        <w:rPr>
          <w:rFonts w:ascii="Traditional Arabic" w:hAnsi="Traditional Arabic" w:cs="Traditional Arabic"/>
          <w:color w:val="000000"/>
          <w:sz w:val="32"/>
          <w:szCs w:val="32"/>
          <w:rtl/>
        </w:rPr>
        <w:t xml:space="preserve"> ، كتاب مدرسي للمرحلة المتوسطة</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سلسلة حلقات بعنوان: (مواقف بطولية) </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(أبطال ومواقف)  . </w:t>
      </w:r>
      <w:r w:rsidRPr="00112F06">
        <w:rPr>
          <w:rFonts w:ascii="Traditional Arabic" w:hAnsi="Traditional Arabic" w:cs="Traditional Arabic"/>
          <w:color w:val="000000"/>
          <w:sz w:val="32"/>
          <w:szCs w:val="32"/>
          <w:rtl/>
        </w:rPr>
        <w:t>دار المعراج الدولية للنشر</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جرح الإباء . </w:t>
      </w:r>
      <w:r w:rsidRPr="00112F06">
        <w:rPr>
          <w:rFonts w:ascii="Traditional Arabic" w:hAnsi="Traditional Arabic" w:cs="Traditional Arabic"/>
          <w:color w:val="000000"/>
          <w:sz w:val="32"/>
          <w:szCs w:val="32"/>
          <w:rtl/>
        </w:rPr>
        <w:t xml:space="preserve">ديوان شعر . </w:t>
      </w:r>
      <w:smartTag w:uri="urn:schemas-microsoft-com:office:smarttags" w:element="metricconverter">
        <w:smartTagPr>
          <w:attr w:name="ProductID" w:val="1980 م"/>
        </w:smartTagPr>
        <w:r w:rsidRPr="00112F06">
          <w:rPr>
            <w:rFonts w:ascii="Traditional Arabic" w:hAnsi="Traditional Arabic" w:cs="Traditional Arabic"/>
            <w:color w:val="000000"/>
            <w:sz w:val="32"/>
            <w:szCs w:val="32"/>
            <w:rtl/>
          </w:rPr>
          <w:t>1980 م</w:t>
        </w:r>
      </w:smartTag>
      <w:r w:rsidRPr="00112F06">
        <w:rPr>
          <w:rFonts w:ascii="Traditional Arabic" w:hAnsi="Traditional Arabic" w:cs="Traditional Arabic"/>
          <w:color w:val="000000"/>
          <w:sz w:val="32"/>
          <w:szCs w:val="32"/>
          <w:rtl/>
        </w:rPr>
        <w:t xml:space="preserve"> ، في 116 صفحة</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إلى ليلى . </w:t>
      </w:r>
      <w:r w:rsidRPr="00112F06">
        <w:rPr>
          <w:rFonts w:ascii="Traditional Arabic" w:hAnsi="Traditional Arabic" w:cs="Traditional Arabic"/>
          <w:color w:val="000000"/>
          <w:sz w:val="32"/>
          <w:szCs w:val="32"/>
          <w:rtl/>
        </w:rPr>
        <w:t xml:space="preserve">ديوان شعر ، نشر سنة </w:t>
      </w:r>
      <w:smartTag w:uri="urn:schemas-microsoft-com:office:smarttags" w:element="metricconverter">
        <w:smartTagPr>
          <w:attr w:name="ProductID" w:val="1981 م"/>
        </w:smartTagPr>
        <w:r w:rsidRPr="00112F06">
          <w:rPr>
            <w:rFonts w:ascii="Traditional Arabic" w:hAnsi="Traditional Arabic" w:cs="Traditional Arabic"/>
            <w:color w:val="000000"/>
            <w:sz w:val="32"/>
            <w:szCs w:val="32"/>
            <w:rtl/>
          </w:rPr>
          <w:t>1981 م</w:t>
        </w:r>
      </w:smartTag>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القراءة العربية . </w:t>
      </w:r>
      <w:r w:rsidRPr="00112F06">
        <w:rPr>
          <w:rFonts w:ascii="Traditional Arabic" w:hAnsi="Traditional Arabic" w:cs="Traditional Arabic"/>
          <w:color w:val="000000"/>
          <w:sz w:val="32"/>
          <w:szCs w:val="32"/>
          <w:rtl/>
        </w:rPr>
        <w:t>للإبتدائي مع الصور ، بالاشتراك مع آخرين ، 1981م ، 76 ص</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قصة الأدب العربي . </w:t>
      </w:r>
      <w:r w:rsidRPr="00112F06">
        <w:rPr>
          <w:rFonts w:ascii="Traditional Arabic" w:hAnsi="Traditional Arabic" w:cs="Traditional Arabic"/>
          <w:color w:val="000000"/>
          <w:sz w:val="32"/>
          <w:szCs w:val="32"/>
          <w:rtl/>
        </w:rPr>
        <w:t>تأليف عبدالرحمن الخيال ، احمد فرح عقيلان ، عثمان الشققي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للصف الاول بمعاهد اعداد المعلمين \ </w:t>
      </w:r>
      <w:smartTag w:uri="urn:schemas-microsoft-com:office:smarttags" w:element="metricconverter">
        <w:smartTagPr>
          <w:attr w:name="ProductID" w:val="1981 م"/>
        </w:smartTagPr>
        <w:r w:rsidRPr="00112F06">
          <w:rPr>
            <w:rFonts w:ascii="Traditional Arabic" w:hAnsi="Traditional Arabic" w:cs="Traditional Arabic"/>
            <w:color w:val="000000"/>
            <w:sz w:val="32"/>
            <w:szCs w:val="32"/>
            <w:rtl/>
          </w:rPr>
          <w:t>1981 م</w:t>
        </w:r>
      </w:smartTag>
      <w:r w:rsidRPr="00112F06">
        <w:rPr>
          <w:rFonts w:ascii="Traditional Arabic" w:hAnsi="Traditional Arabic" w:cs="Traditional Arabic"/>
          <w:color w:val="000000"/>
          <w:sz w:val="32"/>
          <w:szCs w:val="32"/>
          <w:rtl/>
        </w:rPr>
        <w:t xml:space="preserve"> ، 215 ص</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سلسلة أخرى أسبوعية</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أعلام الهدى</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لطائف التفسير </w:t>
      </w:r>
      <w:r w:rsidRPr="00112F06">
        <w:rPr>
          <w:rFonts w:ascii="Traditional Arabic" w:hAnsi="Traditional Arabic" w:cs="Traditional Arabic"/>
          <w:color w:val="000000"/>
          <w:sz w:val="32"/>
          <w:szCs w:val="32"/>
          <w:rtl/>
        </w:rPr>
        <w:t xml:space="preserve">. مؤسسة الجريسي للتوزيع </w:t>
      </w:r>
    </w:p>
    <w:p w:rsidR="0030433F" w:rsidRPr="00112F06" w:rsidRDefault="0030433F" w:rsidP="0030433F">
      <w:pPr>
        <w:keepNext/>
        <w:keepLines/>
        <w:numPr>
          <w:ilvl w:val="0"/>
          <w:numId w:val="3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ومن كتبه النقدية التي أثارت ضجة كبيرة ؛ كتاب  </w:t>
      </w:r>
      <w:r w:rsidRPr="00112F06">
        <w:rPr>
          <w:rFonts w:ascii="Traditional Arabic" w:hAnsi="Traditional Arabic" w:cs="Traditional Arabic"/>
          <w:b/>
          <w:bCs/>
          <w:color w:val="000000"/>
          <w:sz w:val="32"/>
          <w:szCs w:val="32"/>
          <w:rtl/>
        </w:rPr>
        <w:t>(الأصالة والحداثة)</w:t>
      </w:r>
      <w:smartTag w:uri="urn:schemas-microsoft-com:office:smarttags" w:element="metricconverter">
        <w:smartTagPr>
          <w:attr w:name="ProductID" w:val="1986 م"/>
        </w:smartTagPr>
        <w:r w:rsidRPr="00112F06">
          <w:rPr>
            <w:rFonts w:ascii="Traditional Arabic" w:hAnsi="Traditional Arabic" w:cs="Traditional Arabic"/>
            <w:color w:val="000000"/>
            <w:sz w:val="32"/>
            <w:szCs w:val="32"/>
            <w:rtl/>
          </w:rPr>
          <w:t>1986 م</w:t>
        </w:r>
      </w:smartTag>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7-    (</w:t>
      </w:r>
      <w:r w:rsidRPr="00112F06">
        <w:rPr>
          <w:rFonts w:ascii="Traditional Arabic" w:hAnsi="Traditional Arabic" w:cs="Traditional Arabic"/>
          <w:b/>
          <w:bCs/>
          <w:color w:val="000000"/>
          <w:sz w:val="32"/>
          <w:szCs w:val="32"/>
          <w:rtl/>
        </w:rPr>
        <w:t>جناية الشعر الحر</w:t>
      </w:r>
      <w:r w:rsidRPr="00112F06">
        <w:rPr>
          <w:rFonts w:ascii="Traditional Arabic" w:hAnsi="Traditional Arabic" w:cs="Traditional Arabic"/>
          <w:color w:val="000000"/>
          <w:sz w:val="32"/>
          <w:szCs w:val="32"/>
          <w:rtl/>
        </w:rPr>
        <w:t xml:space="preserve">), كما نشر العديد من المقالات الأدبية والنقدية في الصحف والمجلات،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 يرحمه الله – بمدينة الرياض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( 931 – 983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98- أحمد بن محمد بن محمد بن أحمد الغزي الشافعي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مصنف من الفقهاء . من كبار علماء المسلمين في عصره ، والده وجده ايضاً من كبار العلماء فهو أحمد شهابالدين بن بدر الدين محمد بن رضى الدين محمد الغزي جده مؤلف كتاب جمعالجوامع</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 xml:space="preserve">      مكان الولادة </w:t>
      </w:r>
      <w:r w:rsidRPr="00112F06">
        <w:rPr>
          <w:rFonts w:ascii="Traditional Arabic" w:hAnsi="Traditional Arabic" w:cs="Traditional Arabic"/>
          <w:color w:val="000000"/>
          <w:sz w:val="32"/>
          <w:szCs w:val="32"/>
          <w:rtl/>
        </w:rPr>
        <w:t>: دمشق</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1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الفتوح القيومية فى شرح الاجرومية . </w:t>
      </w:r>
      <w:r w:rsidRPr="00112F06">
        <w:rPr>
          <w:rFonts w:ascii="Traditional Arabic" w:hAnsi="Traditional Arabic" w:cs="Traditional Arabic"/>
          <w:color w:val="000000"/>
          <w:sz w:val="32"/>
          <w:szCs w:val="32"/>
          <w:rtl/>
        </w:rPr>
        <w:t>مركز الملك فيصل 0130-ف</w:t>
      </w:r>
    </w:p>
    <w:p w:rsidR="0030433F" w:rsidRPr="00112F06" w:rsidRDefault="0030433F" w:rsidP="0030433F">
      <w:pPr>
        <w:keepNext/>
        <w:keepLines/>
        <w:numPr>
          <w:ilvl w:val="0"/>
          <w:numId w:val="212"/>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لامية في القرءات . </w:t>
      </w:r>
      <w:r w:rsidRPr="00112F06">
        <w:rPr>
          <w:rFonts w:ascii="Traditional Arabic" w:hAnsi="Traditional Arabic" w:cs="Traditional Arabic"/>
          <w:color w:val="000000"/>
          <w:sz w:val="32"/>
          <w:szCs w:val="32"/>
          <w:rtl/>
        </w:rPr>
        <w:t>في أربع مجلدات</w:t>
      </w:r>
    </w:p>
    <w:p w:rsidR="0030433F" w:rsidRPr="00112F06" w:rsidRDefault="0030433F" w:rsidP="0030433F">
      <w:pPr>
        <w:keepNext/>
        <w:keepLines/>
        <w:numPr>
          <w:ilvl w:val="0"/>
          <w:numId w:val="21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منظومة في أسماء الكواكب الثابتة </w:t>
      </w:r>
    </w:p>
    <w:p w:rsidR="0030433F" w:rsidRPr="00112F06" w:rsidRDefault="0030433F" w:rsidP="0030433F">
      <w:pPr>
        <w:keepNext/>
        <w:keepLines/>
        <w:numPr>
          <w:ilvl w:val="0"/>
          <w:numId w:val="212"/>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النهج في محتصر المنهج من الأصول . </w:t>
      </w:r>
      <w:r w:rsidRPr="00112F06">
        <w:rPr>
          <w:rFonts w:ascii="Traditional Arabic" w:hAnsi="Traditional Arabic" w:cs="Traditional Arabic"/>
          <w:color w:val="000000"/>
          <w:sz w:val="32"/>
          <w:szCs w:val="32"/>
          <w:rtl/>
        </w:rPr>
        <w:t>للأسنوي في خمسة مجلدات</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 xml:space="preserve">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00" w:lineRule="exact"/>
        <w:jc w:val="lowKashida"/>
        <w:rPr>
          <w:rFonts w:ascii="Traditional Arabic" w:hAnsi="Traditional Arabic" w:cs="Traditional Arabic"/>
          <w:color w:val="000000"/>
          <w:sz w:val="32"/>
          <w:szCs w:val="32"/>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أحمد الصفدي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(1040 – 1100هـ)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99- أحمد بن محمد بن محمد بن محمد، الشافعي ثم الحنفي: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شاعر، مصنف . إمام الدرويشية ابن محمد الصفدي الدمشقي، مشارك في بعض لعلوم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صفد كان شافعيا ثم اتبع المذهب الحنفي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 xml:space="preserve">الشيخ منصور السطوحي والشيخ عبد القادر الصفوري </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القواعد العظام فيما بني عـليه الإسلام</w:t>
      </w:r>
      <w:r w:rsidRPr="00112F06">
        <w:rPr>
          <w:rFonts w:ascii="Traditional Arabic" w:hAnsi="Traditional Arabic" w:cs="Traditional Arabic"/>
          <w:color w:val="000000"/>
          <w:sz w:val="32"/>
          <w:szCs w:val="32"/>
          <w:rtl/>
        </w:rPr>
        <w:t xml:space="preserve"> . منظومة في العقائد . نسخة كتبها خليل بن إسماعيل سنة 1098هـ الظاهرية \ دمشق ( 2662) – ( و1-38) .</w:t>
      </w:r>
    </w:p>
    <w:p w:rsidR="0030433F" w:rsidRPr="00112F06" w:rsidRDefault="0030433F" w:rsidP="0030433F">
      <w:pPr>
        <w:keepNext/>
        <w:keepLines/>
        <w:numPr>
          <w:ilvl w:val="0"/>
          <w:numId w:val="3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ديوان شعر</w:t>
      </w:r>
    </w:p>
    <w:p w:rsidR="0030433F" w:rsidRPr="00112F06" w:rsidRDefault="0030433F" w:rsidP="0030433F">
      <w:pPr>
        <w:keepNext/>
        <w:keepLines/>
        <w:numPr>
          <w:ilvl w:val="0"/>
          <w:numId w:val="3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الفرائد السنية في علم التوحيد</w:t>
      </w:r>
    </w:p>
    <w:p w:rsidR="0030433F" w:rsidRPr="00112F06" w:rsidRDefault="0030433F" w:rsidP="0030433F">
      <w:pPr>
        <w:keepNext/>
        <w:keepLines/>
        <w:numPr>
          <w:ilvl w:val="0"/>
          <w:numId w:val="3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بهجة الأنوار على الدر المختار من بديع الاستغفار</w:t>
      </w:r>
      <w:r w:rsidRPr="00112F06">
        <w:rPr>
          <w:rFonts w:ascii="Traditional Arabic" w:hAnsi="Traditional Arabic" w:cs="Traditional Arabic"/>
          <w:color w:val="000000"/>
          <w:sz w:val="32"/>
          <w:szCs w:val="32"/>
          <w:rtl/>
        </w:rPr>
        <w:t xml:space="preserve"> . الملكيه (مكتبه الدوله) \ برلين \ 3037 (1)</w:t>
      </w:r>
    </w:p>
    <w:p w:rsidR="0030433F" w:rsidRPr="00112F06" w:rsidRDefault="0030433F" w:rsidP="0030433F">
      <w:pPr>
        <w:keepNext/>
        <w:keepLines/>
        <w:numPr>
          <w:ilvl w:val="0"/>
          <w:numId w:val="32"/>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صنف ألف حديث مرتبة على الحروف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النابلسي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674هـ)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100- أحمد بن محمد بن نعمة النابلسي، الشافعي، شرف الدين أبو العباس:</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خطيب دمشق ، مصنف .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نابلس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قال الذهبي: كان فقيها متقنا للمذهب، والأصول، والعربية والنظر، حاد الذهن، سريع الفهم، بديع الكتابة. تفقه على ابن عبد السلام في القاهرة، وناب في الحكم عن ابن الجويني ،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52"/>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كتاب في أصول الفقه</w:t>
      </w:r>
      <w:r w:rsidRPr="00112F06">
        <w:rPr>
          <w:rFonts w:ascii="Traditional Arabic" w:hAnsi="Traditional Arabic" w:cs="Traditional Arabic"/>
          <w:color w:val="000000"/>
          <w:sz w:val="32"/>
          <w:szCs w:val="32"/>
          <w:rtl/>
        </w:rPr>
        <w:t xml:space="preserve">  ، جمع فيه بين طريقتي الإمام والآمدي. </w:t>
      </w:r>
    </w:p>
    <w:p w:rsidR="0030433F" w:rsidRPr="00112F06" w:rsidRDefault="0030433F" w:rsidP="0030433F">
      <w:pPr>
        <w:keepNext/>
        <w:keepLines/>
        <w:spacing w:line="40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الخالدي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1034هـ)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101- أحمد بن محمد بن يوسف الصفدي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المعروف بالخالدي </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12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الفقيه الأديب، الحنفي . المفتي، القاضي، المصنف. كان إماما بارعا فقيها مطلعا وكان حسن المطارحة كثير الفنون، ودرس وأفتى وناب في القضاء</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بصفد وبها نشأ.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محمد بنمحمد بن عبد الرحمن بن علي البهنسى العقيلي وإجازه على البخاري ، كما اجازه أحمد بنمحمد بن شعبان العمرى في جميع مروياته ومؤلفاتهوابن غانم المقدسي والقرافي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تخميس قصيده الاستغفاره . </w:t>
      </w:r>
      <w:r w:rsidRPr="00112F06">
        <w:rPr>
          <w:rFonts w:ascii="Traditional Arabic" w:hAnsi="Traditional Arabic" w:cs="Traditional Arabic"/>
          <w:color w:val="000000"/>
          <w:sz w:val="32"/>
          <w:szCs w:val="32"/>
          <w:rtl/>
        </w:rPr>
        <w:t>جامعه ليبزج \ ألمانيا\ 868/2</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حاشيه الخالدي على متن الحاجبيه . </w:t>
      </w:r>
      <w:r w:rsidRPr="00112F06">
        <w:rPr>
          <w:rFonts w:ascii="Traditional Arabic" w:hAnsi="Traditional Arabic" w:cs="Traditional Arabic"/>
          <w:color w:val="000000"/>
          <w:sz w:val="32"/>
          <w:szCs w:val="32"/>
          <w:rtl/>
        </w:rPr>
        <w:t>المكتبة\ اليمن \ صنعاء \ 21</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شرح على ألفية ابن مالك . </w:t>
      </w:r>
      <w:r w:rsidRPr="00112F06">
        <w:rPr>
          <w:rFonts w:ascii="Traditional Arabic" w:hAnsi="Traditional Arabic" w:cs="Traditional Arabic"/>
          <w:color w:val="000000"/>
          <w:sz w:val="32"/>
          <w:szCs w:val="32"/>
          <w:rtl/>
        </w:rPr>
        <w:t>نسخة في برلين 6590</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كتاب في العروض</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رحلة إلى الحج</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طوق الحمامه في التاريخ والنسب لملوك العجم والعرب . </w:t>
      </w:r>
      <w:r w:rsidRPr="00112F06">
        <w:rPr>
          <w:rFonts w:ascii="Traditional Arabic" w:hAnsi="Traditional Arabic" w:cs="Traditional Arabic"/>
          <w:color w:val="000000"/>
          <w:sz w:val="32"/>
          <w:szCs w:val="32"/>
          <w:rtl/>
        </w:rPr>
        <w:t>لا له اسماعيل \ تركيا \678</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خمس همزية البوصيري</w:t>
      </w:r>
      <w:r w:rsidRPr="00112F06">
        <w:rPr>
          <w:rFonts w:ascii="Traditional Arabic" w:hAnsi="Traditional Arabic" w:cs="Traditional Arabic"/>
          <w:color w:val="000000"/>
          <w:sz w:val="32"/>
          <w:szCs w:val="32"/>
          <w:rtl/>
        </w:rPr>
        <w:t xml:space="preserve"> . برلين 7853 ، القاهرة ثان 3\ 28</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رحلة إلى بيت المقدس</w:t>
      </w:r>
      <w:r w:rsidRPr="00112F06">
        <w:rPr>
          <w:rFonts w:ascii="Traditional Arabic" w:hAnsi="Traditional Arabic" w:cs="Traditional Arabic"/>
          <w:color w:val="000000"/>
          <w:sz w:val="32"/>
          <w:szCs w:val="32"/>
          <w:rtl/>
        </w:rPr>
        <w:t xml:space="preserve">. نظم </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الفوائد الصفديه في شرح الرساله الاندلسيه .</w:t>
      </w:r>
      <w:r w:rsidRPr="00112F06">
        <w:rPr>
          <w:rFonts w:ascii="Traditional Arabic" w:hAnsi="Traditional Arabic" w:cs="Traditional Arabic"/>
          <w:color w:val="000000"/>
          <w:sz w:val="32"/>
          <w:szCs w:val="32"/>
          <w:rtl/>
        </w:rPr>
        <w:t xml:space="preserve"> مركز الملك فيصل 2147</w:t>
      </w:r>
    </w:p>
    <w:p w:rsidR="0030433F" w:rsidRPr="00112F06" w:rsidRDefault="0030433F" w:rsidP="0030433F">
      <w:pPr>
        <w:keepNext/>
        <w:keepLines/>
        <w:numPr>
          <w:ilvl w:val="0"/>
          <w:numId w:val="33"/>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تاريخ فخر الدين بن معن وابنه </w:t>
      </w:r>
      <w:r w:rsidRPr="00112F06">
        <w:rPr>
          <w:rFonts w:ascii="Traditional Arabic" w:hAnsi="Traditional Arabic" w:cs="Traditional Arabic"/>
          <w:color w:val="000000"/>
          <w:sz w:val="32"/>
          <w:szCs w:val="32"/>
          <w:rtl/>
        </w:rPr>
        <w:t>. مخطوط في ميونخ طبع في بيروت</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بصفد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2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الدجاني القشاشي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 - 1071هـ)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102- أحمد بن محمد بن يونس، بن أحمد صفي الدين الدجاني القشاشي: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متصوف فاضل.أصله من القدس من آل الدجاني، انتقل جده "يونس"إلى المدينة،وكان متصوفا متقشفا فاحترف بيع القشاشة وهي سقط المتاع فعرف بالقشاشي.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بالمدينة، وبها اشتهر وتوفي، وكان مالكي المذهب وتحول شافعيا، فصار يفتي في المذهبين.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نحو سبعين كتاب أكثرها في التصوف منها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اختصار الانتصار لامام الحرمين بوارد الكتاب وصحيح الاثار </w:t>
      </w:r>
      <w:r w:rsidRPr="00112F06">
        <w:rPr>
          <w:rFonts w:ascii="Traditional Arabic" w:hAnsi="Traditional Arabic" w:cs="Traditional Arabic"/>
          <w:color w:val="000000"/>
          <w:sz w:val="32"/>
          <w:szCs w:val="32"/>
          <w:rtl/>
        </w:rPr>
        <w:t>. المكتبه المركزيه \ جدة \ 239/5 مجاميع, 329</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الاصابه في دره القلائد . </w:t>
      </w:r>
      <w:r w:rsidRPr="00112F06">
        <w:rPr>
          <w:rFonts w:ascii="Traditional Arabic" w:hAnsi="Traditional Arabic" w:cs="Traditional Arabic"/>
          <w:color w:val="000000"/>
          <w:sz w:val="32"/>
          <w:szCs w:val="32"/>
          <w:rtl/>
        </w:rPr>
        <w:t>خدابخش \ الهند \ 10/562</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اطباق الكرامه لمن احب لنفسه عن الوقيعه في الصحابه السلامه . </w:t>
      </w:r>
      <w:r w:rsidRPr="00112F06">
        <w:rPr>
          <w:rFonts w:ascii="Traditional Arabic" w:hAnsi="Traditional Arabic" w:cs="Traditional Arabic"/>
          <w:color w:val="000000"/>
          <w:sz w:val="32"/>
          <w:szCs w:val="32"/>
          <w:rtl/>
        </w:rPr>
        <w:t>المكتبه المركزيه \ جدة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239/19 مجاميع</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بستان العابدين وروض العارفين .</w:t>
      </w:r>
      <w:r w:rsidRPr="00112F06">
        <w:rPr>
          <w:rFonts w:ascii="Traditional Arabic" w:hAnsi="Traditional Arabic" w:cs="Traditional Arabic"/>
          <w:color w:val="000000"/>
          <w:sz w:val="32"/>
          <w:szCs w:val="32"/>
          <w:rtl/>
        </w:rPr>
        <w:t xml:space="preserve"> الخديويه \ القاهرة \ 2/147</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تبشير السائل باستكمال ورع الكامل . </w:t>
      </w:r>
      <w:r w:rsidRPr="00112F06">
        <w:rPr>
          <w:rFonts w:ascii="Traditional Arabic" w:hAnsi="Traditional Arabic" w:cs="Traditional Arabic"/>
          <w:color w:val="000000"/>
          <w:sz w:val="32"/>
          <w:szCs w:val="32"/>
          <w:rtl/>
        </w:rPr>
        <w:t>جاريت (يهودا ) 72 ( و61 ب – 68ب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تحبير غاية السؤل في تفسير آية ( آمن الرسول </w:t>
      </w:r>
      <w:r w:rsidRPr="00112F06">
        <w:rPr>
          <w:rFonts w:ascii="Traditional Arabic" w:hAnsi="Traditional Arabic" w:cs="Traditional Arabic"/>
          <w:color w:val="000000"/>
          <w:sz w:val="32"/>
          <w:szCs w:val="32"/>
          <w:rtl/>
        </w:rPr>
        <w:t>) البقرة 285 . جامعة بيل 74 ( 33 . 635 ) – ( 13 – 14 ).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الترغيب في فريد فضل الله القريب المجيب </w:t>
      </w:r>
      <w:r w:rsidRPr="00112F06">
        <w:rPr>
          <w:rFonts w:ascii="Traditional Arabic" w:hAnsi="Traditional Arabic" w:cs="Traditional Arabic"/>
          <w:color w:val="000000"/>
          <w:sz w:val="32"/>
          <w:szCs w:val="32"/>
          <w:rtl/>
        </w:rPr>
        <w:t>( في فضائل بعض السور ) . جاريت ( يهودا ) 47 ( 3791 – 522 ) – 1ب – 48أ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ترغيب الراغب في مضاعفه الكريم الواهب</w:t>
      </w:r>
      <w:r w:rsidRPr="00112F06">
        <w:rPr>
          <w:rFonts w:ascii="Traditional Arabic" w:hAnsi="Traditional Arabic" w:cs="Traditional Arabic"/>
          <w:color w:val="000000"/>
          <w:sz w:val="32"/>
          <w:szCs w:val="32"/>
          <w:rtl/>
        </w:rPr>
        <w:t xml:space="preserve"> . مكتبه الجامع الكبير \ صنعاء \ 513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الجواب المختصر عن سؤال الثاني والثالث .</w:t>
      </w:r>
      <w:r w:rsidRPr="00112F06">
        <w:rPr>
          <w:rFonts w:ascii="Traditional Arabic" w:hAnsi="Traditional Arabic" w:cs="Traditional Arabic"/>
          <w:color w:val="000000"/>
          <w:sz w:val="32"/>
          <w:szCs w:val="32"/>
          <w:rtl/>
        </w:rPr>
        <w:t xml:space="preserve"> خدابخش \ الهند \ 10/644 (3)</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جواهر القلائد في فضل المساجد</w:t>
      </w:r>
      <w:r w:rsidRPr="00112F06">
        <w:rPr>
          <w:rFonts w:ascii="Traditional Arabic" w:hAnsi="Traditional Arabic" w:cs="Traditional Arabic"/>
          <w:color w:val="000000"/>
          <w:sz w:val="32"/>
          <w:szCs w:val="32"/>
          <w:rtl/>
        </w:rPr>
        <w:t xml:space="preserve"> . الملكيه (مكتبه الدوله) \ برلين \ 6103</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الدرة الثمينة فيما لزائر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إلى المدينة . </w:t>
      </w:r>
      <w:r w:rsidRPr="00112F06">
        <w:rPr>
          <w:rFonts w:ascii="Traditional Arabic" w:hAnsi="Traditional Arabic" w:cs="Traditional Arabic"/>
          <w:color w:val="000000"/>
          <w:sz w:val="32"/>
          <w:szCs w:val="32"/>
          <w:rtl/>
        </w:rPr>
        <w:t>الخديويه \ مصر \ 4/138</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الحكم العطائية-</w:t>
      </w:r>
      <w:r w:rsidRPr="00112F06">
        <w:rPr>
          <w:rFonts w:ascii="Traditional Arabic" w:hAnsi="Traditional Arabic" w:cs="Traditional Arabic"/>
          <w:color w:val="000000"/>
          <w:sz w:val="32"/>
          <w:szCs w:val="32"/>
          <w:rtl/>
        </w:rPr>
        <w:t xml:space="preserve">وهو مخطوط منه نسخة في المكتبة العربية بدمشق،التزم فيه أن يختم كل حكمة بحديث يناسبها،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الجوابات على السؤالات الواردة من اليمن .</w:t>
      </w:r>
      <w:r w:rsidRPr="00112F06">
        <w:rPr>
          <w:rFonts w:ascii="Traditional Arabic" w:hAnsi="Traditional Arabic" w:cs="Traditional Arabic"/>
          <w:color w:val="000000"/>
          <w:sz w:val="32"/>
          <w:szCs w:val="32"/>
          <w:rtl/>
        </w:rPr>
        <w:t xml:space="preserve"> الأفراد - القرين \دوعن ( 522) -18و</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المواهب اللدنية</w:t>
      </w:r>
      <w:r w:rsidRPr="00112F06">
        <w:rPr>
          <w:rFonts w:ascii="Traditional Arabic" w:hAnsi="Traditional Arabic" w:cs="Traditional Arabic"/>
          <w:color w:val="000000"/>
          <w:sz w:val="32"/>
          <w:szCs w:val="32"/>
          <w:rtl/>
        </w:rPr>
        <w:t xml:space="preserve"> . صغيرة . مكتبه المصغرات الفيلميه بقسم المخطوطات بالجامعه الاسلاميه \ المدينة المنورة \ 761</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حاشية على الإنسان الكامل</w:t>
      </w:r>
      <w:r w:rsidRPr="00112F06">
        <w:rPr>
          <w:rFonts w:ascii="Traditional Arabic" w:hAnsi="Traditional Arabic" w:cs="Traditional Arabic"/>
          <w:color w:val="000000"/>
          <w:sz w:val="32"/>
          <w:szCs w:val="32"/>
          <w:rtl/>
        </w:rPr>
        <w:t xml:space="preserve"> ، لعبد الكريم الحبلي </w:t>
      </w:r>
    </w:p>
    <w:p w:rsidR="0030433F" w:rsidRPr="00112F06" w:rsidRDefault="0030433F" w:rsidP="0030433F">
      <w:pPr>
        <w:keepNext/>
        <w:keepLines/>
        <w:numPr>
          <w:ilvl w:val="0"/>
          <w:numId w:val="3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حجة المهتدين ببشرى المكرمين .</w:t>
      </w:r>
      <w:r w:rsidRPr="00112F06">
        <w:rPr>
          <w:rFonts w:ascii="Traditional Arabic" w:hAnsi="Traditional Arabic" w:cs="Traditional Arabic"/>
          <w:color w:val="000000"/>
          <w:sz w:val="32"/>
          <w:szCs w:val="32"/>
          <w:rtl/>
        </w:rPr>
        <w:t xml:space="preserve"> جاريت ( يهودا ) 63 ( 3791 – 694 ) – ( 122ب – 131أ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الخصائص المكيه لزائري الحبيب محمد صلى الله عليه وسلم الى المدينة</w:t>
      </w:r>
      <w:r w:rsidRPr="00112F06">
        <w:rPr>
          <w:rFonts w:ascii="Traditional Arabic" w:hAnsi="Traditional Arabic" w:cs="Traditional Arabic"/>
          <w:color w:val="000000"/>
          <w:sz w:val="32"/>
          <w:szCs w:val="32"/>
          <w:rtl/>
        </w:rPr>
        <w:t xml:space="preserve"> \ مكتبه الظاهريه \ دمشق \ 4323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اجوبه اسئله الزيديه</w:t>
      </w:r>
      <w:r w:rsidRPr="00112F06">
        <w:rPr>
          <w:rFonts w:ascii="Traditional Arabic" w:hAnsi="Traditional Arabic" w:cs="Traditional Arabic"/>
          <w:color w:val="000000"/>
          <w:sz w:val="32"/>
          <w:szCs w:val="32"/>
          <w:rtl/>
        </w:rPr>
        <w:t xml:space="preserve"> . خدابخش \ الهند \ 10/644 (1)</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تحقيق اقوال محيي الدين ابن عربي</w:t>
      </w:r>
      <w:r w:rsidRPr="00112F06">
        <w:rPr>
          <w:rFonts w:ascii="Traditional Arabic" w:hAnsi="Traditional Arabic" w:cs="Traditional Arabic"/>
          <w:color w:val="000000"/>
          <w:sz w:val="32"/>
          <w:szCs w:val="32"/>
          <w:rtl/>
        </w:rPr>
        <w:t xml:space="preserve"> . مكتبه الجامع الكبير \ صنعاء \ 118 مج</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اختلاف المذاهب الاربعه</w:t>
      </w:r>
      <w:r w:rsidRPr="00112F06">
        <w:rPr>
          <w:rFonts w:ascii="Traditional Arabic" w:hAnsi="Traditional Arabic" w:cs="Traditional Arabic"/>
          <w:color w:val="000000"/>
          <w:sz w:val="32"/>
          <w:szCs w:val="32"/>
          <w:rtl/>
        </w:rPr>
        <w:t xml:space="preserve"> . مكتبه مكه المكرمه \ 9 فنون متنوعه</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السمط المجيدفي سلاسل أهل التوحيد . </w:t>
      </w:r>
      <w:r w:rsidRPr="00112F06">
        <w:rPr>
          <w:rFonts w:ascii="Traditional Arabic" w:hAnsi="Traditional Arabic" w:cs="Traditional Arabic"/>
          <w:color w:val="000000"/>
          <w:sz w:val="32"/>
          <w:szCs w:val="32"/>
          <w:rtl/>
        </w:rPr>
        <w:t>في رواياته وأسانيده عن مشايخه وأكثرها في طريق القوم وكيفية إعطاء البيعة وتلقين الذكر . مكتبه الظاهريه \ 8458</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سؤال عما عليه هذه الأمة من اختلاف في المذاهب</w:t>
      </w:r>
      <w:r w:rsidRPr="00112F06">
        <w:rPr>
          <w:rFonts w:ascii="Traditional Arabic" w:hAnsi="Traditional Arabic" w:cs="Traditional Arabic"/>
          <w:color w:val="000000"/>
          <w:sz w:val="32"/>
          <w:szCs w:val="32"/>
          <w:rtl/>
        </w:rPr>
        <w:t xml:space="preserve"> : مخطوط في مكتبة الحسيني، بتريم،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عقيدة ابن عفيف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ضوء الهاله في اسم هو والجلاله . </w:t>
      </w:r>
      <w:r w:rsidRPr="00112F06">
        <w:rPr>
          <w:rFonts w:ascii="Traditional Arabic" w:hAnsi="Traditional Arabic" w:cs="Traditional Arabic"/>
          <w:color w:val="000000"/>
          <w:sz w:val="32"/>
          <w:szCs w:val="32"/>
          <w:rtl/>
        </w:rPr>
        <w:t>مكتبه الجامع الكبير \ صنعاء \ 40 مج</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العجاله . </w:t>
      </w:r>
      <w:r w:rsidRPr="00112F06">
        <w:rPr>
          <w:rFonts w:ascii="Traditional Arabic" w:hAnsi="Traditional Arabic" w:cs="Traditional Arabic"/>
          <w:color w:val="000000"/>
          <w:sz w:val="32"/>
          <w:szCs w:val="32"/>
          <w:rtl/>
        </w:rPr>
        <w:t>دار الكتب المصريه \ القاهرة \ 1/195 (39 مجاميع)</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النصوص</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كلمة الجود في القول بوحدة الوجود</w:t>
      </w:r>
      <w:r w:rsidRPr="00112F06">
        <w:rPr>
          <w:rFonts w:ascii="Traditional Arabic" w:hAnsi="Traditional Arabic" w:cs="Traditional Arabic"/>
          <w:color w:val="000000"/>
          <w:sz w:val="32"/>
          <w:szCs w:val="32"/>
          <w:rtl/>
        </w:rPr>
        <w:t xml:space="preserve"> :مخطوط عند سعد محمد حسن بالقاهرة.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الكلمة الوسطى في شرح حكم ابن العطاء</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الكمالات الألهية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الكنز الأسنى في الصلاة والسلام على الذات المكملة الحسنى </w:t>
      </w:r>
      <w:r w:rsidRPr="00112F06">
        <w:rPr>
          <w:rFonts w:ascii="Traditional Arabic" w:hAnsi="Traditional Arabic" w:cs="Traditional Arabic"/>
          <w:color w:val="000000"/>
          <w:sz w:val="32"/>
          <w:szCs w:val="32"/>
          <w:rtl/>
        </w:rPr>
        <w:t>. مكتبه الظاهريه \ دمشق \ 1390 تصوف 70</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مفتاحان من مفاتيح الرحمه في اذاعه كرامه من كرامات الامه . </w:t>
      </w:r>
      <w:r w:rsidRPr="00112F06">
        <w:rPr>
          <w:rFonts w:ascii="Traditional Arabic" w:hAnsi="Traditional Arabic" w:cs="Traditional Arabic"/>
          <w:color w:val="000000"/>
          <w:sz w:val="32"/>
          <w:szCs w:val="32"/>
          <w:rtl/>
        </w:rPr>
        <w:t>المكتبه المركزيه \ جدة \ 239/2 مجاميع</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المدينه المنوره</w:t>
      </w:r>
      <w:r w:rsidRPr="00112F06">
        <w:rPr>
          <w:rFonts w:ascii="Traditional Arabic" w:hAnsi="Traditional Arabic" w:cs="Traditional Arabic"/>
          <w:color w:val="000000"/>
          <w:sz w:val="32"/>
          <w:szCs w:val="32"/>
          <w:rtl/>
        </w:rPr>
        <w:t xml:space="preserve"> . الخزانه الملكيه (الحسنيه) \ الرباط \ 1224</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الفنداق على البنداق</w:t>
      </w:r>
      <w:r w:rsidRPr="00112F06">
        <w:rPr>
          <w:rFonts w:ascii="Traditional Arabic" w:hAnsi="Traditional Arabic" w:cs="Traditional Arabic"/>
          <w:color w:val="000000"/>
          <w:sz w:val="32"/>
          <w:szCs w:val="32"/>
          <w:rtl/>
        </w:rPr>
        <w:t xml:space="preserve"> . المكتبه المركزيه \ جدة \ 239/11 مجاميع, </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قول المعروف عند المتشابه لاهل الوقوف</w:t>
      </w:r>
      <w:r w:rsidRPr="00112F06">
        <w:rPr>
          <w:rFonts w:ascii="Traditional Arabic" w:hAnsi="Traditional Arabic" w:cs="Traditional Arabic"/>
          <w:color w:val="000000"/>
          <w:sz w:val="32"/>
          <w:szCs w:val="32"/>
          <w:rtl/>
        </w:rPr>
        <w:t xml:space="preserve"> . مركز الملك فيصل \ 1972-5-ف</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منظومه في اصول الدين</w:t>
      </w:r>
      <w:r w:rsidRPr="00112F06">
        <w:rPr>
          <w:rFonts w:ascii="Traditional Arabic" w:hAnsi="Traditional Arabic" w:cs="Traditional Arabic"/>
          <w:color w:val="000000"/>
          <w:sz w:val="32"/>
          <w:szCs w:val="32"/>
          <w:rtl/>
        </w:rPr>
        <w:t xml:space="preserve"> . المكتبه المركزيه \ جدة \ 239/17 مجاميع,</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موضحات الحال في بعض مسموعات الدجال </w:t>
      </w:r>
      <w:r w:rsidRPr="00112F06">
        <w:rPr>
          <w:rFonts w:ascii="Traditional Arabic" w:hAnsi="Traditional Arabic" w:cs="Traditional Arabic"/>
          <w:color w:val="000000"/>
          <w:sz w:val="32"/>
          <w:szCs w:val="32"/>
          <w:rtl/>
        </w:rPr>
        <w:t xml:space="preserve">. مكتبه برنستون \ الولايات المتحده الامريكيه \ 1007 </w:t>
      </w:r>
      <w:r w:rsidRPr="00112F06">
        <w:rPr>
          <w:rFonts w:ascii="Traditional Arabic" w:hAnsi="Traditional Arabic" w:cs="Traditional Arabic"/>
          <w:color w:val="000000"/>
          <w:sz w:val="32"/>
          <w:szCs w:val="32"/>
        </w:rPr>
        <w:t>h</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نفي الاشتباه عن صحة دليل الذكر بالاسم الأعظم وسائر أسماء الله </w:t>
      </w:r>
      <w:r w:rsidRPr="00112F06">
        <w:rPr>
          <w:rFonts w:ascii="Traditional Arabic" w:hAnsi="Traditional Arabic" w:cs="Traditional Arabic"/>
          <w:color w:val="000000"/>
          <w:sz w:val="32"/>
          <w:szCs w:val="32"/>
          <w:rtl/>
        </w:rPr>
        <w:t>. نسخة كتبت سنة 1054هـ . الأفراد ( القرين ) \ ودعن 522- 15و</w:t>
      </w:r>
    </w:p>
    <w:p w:rsidR="0030433F" w:rsidRPr="00112F06" w:rsidRDefault="0030433F" w:rsidP="0030433F">
      <w:pPr>
        <w:keepNext/>
        <w:keepLines/>
        <w:numPr>
          <w:ilvl w:val="0"/>
          <w:numId w:val="34"/>
        </w:numPr>
        <w:spacing w:after="0" w:line="440" w:lineRule="exact"/>
        <w:ind w:left="958"/>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الوصية للأولاد والبرية </w:t>
      </w:r>
      <w:r w:rsidRPr="00112F06">
        <w:rPr>
          <w:rFonts w:ascii="Traditional Arabic" w:hAnsi="Traditional Arabic" w:cs="Traditional Arabic"/>
          <w:color w:val="000000"/>
          <w:sz w:val="32"/>
          <w:szCs w:val="32"/>
          <w:rtl/>
        </w:rPr>
        <w:t xml:space="preserve">  . مكتبه الظاهريه \ دمشق \ 6850,10359  </w:t>
      </w:r>
    </w:p>
    <w:p w:rsidR="0030433F" w:rsidRPr="00112F06" w:rsidRDefault="0030433F" w:rsidP="0030433F">
      <w:pPr>
        <w:keepNext/>
        <w:keepLines/>
        <w:spacing w:line="440" w:lineRule="exact"/>
        <w:ind w:left="958"/>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w:t>
      </w:r>
      <w:r w:rsidRPr="00112F06">
        <w:rPr>
          <w:rFonts w:ascii="Traditional Arabic" w:hAnsi="Traditional Arabic" w:cs="Traditional Arabic"/>
          <w:b/>
          <w:bCs/>
          <w:color w:val="000000"/>
          <w:sz w:val="32"/>
          <w:szCs w:val="32"/>
          <w:rtl/>
        </w:rPr>
        <w:t xml:space="preserve">لوفاة </w:t>
      </w:r>
      <w:r w:rsidRPr="00112F06">
        <w:rPr>
          <w:rFonts w:ascii="Traditional Arabic" w:hAnsi="Traditional Arabic" w:cs="Traditional Arabic"/>
          <w:color w:val="000000"/>
          <w:sz w:val="32"/>
          <w:szCs w:val="32"/>
          <w:rtl/>
        </w:rPr>
        <w:t>: توفي بالمدينة المنورة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3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الحسيني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(1325 – 1395 هـ )</w:t>
      </w:r>
    </w:p>
    <w:p w:rsidR="0030433F" w:rsidRPr="00112F06" w:rsidRDefault="0030433F" w:rsidP="0030433F">
      <w:pPr>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103- أحمد محيي الدين بن عبد الحي الحسيني أفندي الغزي .</w:t>
      </w:r>
    </w:p>
    <w:p w:rsidR="0030433F" w:rsidRPr="00112F06" w:rsidRDefault="0030433F" w:rsidP="0030433F">
      <w:pPr>
        <w:spacing w:line="440" w:lineRule="exact"/>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 إمام ، مدرس </w:t>
      </w:r>
    </w:p>
    <w:p w:rsidR="0030433F" w:rsidRPr="00112F06" w:rsidRDefault="0030433F" w:rsidP="0030433F">
      <w:pPr>
        <w:spacing w:line="440" w:lineRule="exact"/>
        <w:ind w:left="36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في غزة </w:t>
      </w:r>
    </w:p>
    <w:p w:rsidR="0030433F" w:rsidRPr="00112F06" w:rsidRDefault="0030433F" w:rsidP="0030433F">
      <w:pPr>
        <w:spacing w:line="440" w:lineRule="exact"/>
        <w:ind w:left="36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الشيخ يوسف ابي زهرة، والمفتى محمد نجيب النخال والشيخ صالح السقا، أكمل تعليميه فيالجامع الأزهر، وقد اجيز بالافتاء والتدريس، عاد إلى غزة منه 1836م تولى وظيفةالافتاء عن والده في غزة، كان له معرفة تامة في التاريخ والأدب، وعنده ملكية قويةفي الشعر، واستحضار عظيم في المحاورات والمطارحات. أشرف على بناء جامع ومدرسة عندالسيد هاشم، فصل من ظيفة الأفتاء وصدر أمر بنفيه عام 1861م، فاختار القدس وتوجهإليها، ثم عاد إلى غزة </w:t>
      </w:r>
    </w:p>
    <w:p w:rsidR="0030433F" w:rsidRPr="00112F06" w:rsidRDefault="0030433F" w:rsidP="0030433F">
      <w:pPr>
        <w:spacing w:line="440" w:lineRule="exact"/>
        <w:ind w:left="36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فتاوى .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بغزة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31"/>
      </w:r>
      <w:r w:rsidRPr="00112F06">
        <w:rPr>
          <w:rFonts w:ascii="Traditional Arabic" w:hAnsi="Traditional Arabic" w:cs="Traditional Arabic"/>
          <w:color w:val="000000"/>
          <w:sz w:val="32"/>
          <w:szCs w:val="32"/>
          <w:vertAlign w:val="superscript"/>
          <w:rtl/>
        </w:rPr>
        <w:t>)</w:t>
      </w:r>
    </w:p>
    <w:p w:rsidR="0030433F" w:rsidRPr="00112F06" w:rsidRDefault="0030433F" w:rsidP="0030433F">
      <w:pPr>
        <w:spacing w:line="400" w:lineRule="exact"/>
        <w:ind w:left="360"/>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أبو الفتح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(320 - 413هـ)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104- أحمد بن مطرف بن إسحاق، المصري العسقلاني: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لغوي، شاعر. كان قاضيا بدمياط، وأديبا فاضلا</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القاهرة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له كتب ومصنفات كثيرة منها :</w:t>
      </w:r>
    </w:p>
    <w:p w:rsidR="0030433F" w:rsidRPr="00112F06" w:rsidRDefault="0030433F" w:rsidP="0030433F">
      <w:pPr>
        <w:keepNext/>
        <w:keepLines/>
        <w:numPr>
          <w:ilvl w:val="0"/>
          <w:numId w:val="35"/>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النوائح:</w:t>
      </w:r>
      <w:r w:rsidRPr="00112F06">
        <w:rPr>
          <w:rFonts w:ascii="Traditional Arabic" w:hAnsi="Traditional Arabic" w:cs="Traditional Arabic"/>
          <w:color w:val="000000"/>
          <w:sz w:val="32"/>
          <w:szCs w:val="32"/>
          <w:rtl/>
        </w:rPr>
        <w:t xml:space="preserve"> وهو كتاب كبير في اللغة، </w:t>
      </w:r>
    </w:p>
    <w:p w:rsidR="0030433F" w:rsidRPr="00112F06" w:rsidRDefault="0030433F" w:rsidP="0030433F">
      <w:pPr>
        <w:ind w:left="36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2 -      رسالة في الضاد والظاء</w:t>
      </w:r>
    </w:p>
    <w:p w:rsidR="0030433F" w:rsidRPr="00112F06" w:rsidRDefault="0030433F" w:rsidP="0030433F">
      <w:pPr>
        <w:keepNext/>
        <w:keepLines/>
        <w:spacing w:line="420" w:lineRule="exac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3 - </w:t>
      </w:r>
      <w:r w:rsidRPr="00112F06">
        <w:rPr>
          <w:rFonts w:ascii="Traditional Arabic" w:hAnsi="Traditional Arabic" w:cs="Traditional Arabic"/>
          <w:b/>
          <w:bCs/>
          <w:color w:val="000000"/>
          <w:sz w:val="32"/>
          <w:szCs w:val="32"/>
          <w:rtl/>
        </w:rPr>
        <w:t>شرح قصيده في القراءات</w:t>
      </w:r>
      <w:r w:rsidRPr="00112F06">
        <w:rPr>
          <w:rFonts w:ascii="Traditional Arabic" w:hAnsi="Traditional Arabic" w:cs="Traditional Arabic"/>
          <w:color w:val="000000"/>
          <w:sz w:val="32"/>
          <w:szCs w:val="32"/>
          <w:rtl/>
        </w:rPr>
        <w:t xml:space="preserve"> . نور عثمانيه \ تركيا \ 54</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left="51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4-  ديوان شعر</w:t>
      </w:r>
      <w:r w:rsidRPr="00112F06">
        <w:rPr>
          <w:rFonts w:ascii="Traditional Arabic" w:hAnsi="Traditional Arabic" w:cs="Traditional Arabic"/>
          <w:color w:val="000000"/>
          <w:sz w:val="32"/>
          <w:szCs w:val="32"/>
          <w:rtl/>
        </w:rPr>
        <w:t xml:space="preserve">. </w:t>
      </w:r>
    </w:p>
    <w:p w:rsidR="0030433F" w:rsidRPr="00112F06" w:rsidRDefault="0030433F" w:rsidP="0030433F">
      <w:pPr>
        <w:ind w:left="36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بدمياط</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بكار النابلسي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(000- 758هـ)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105- أحمد بن مظفر بن أبي محمد بن مظفر بن بدر بن بكار النابلسي: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المحدث. المصنف ، الشيخ شهاب الدين .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الولادة</w:t>
      </w:r>
      <w:r w:rsidRPr="00112F06">
        <w:rPr>
          <w:rFonts w:ascii="Traditional Arabic" w:hAnsi="Traditional Arabic" w:cs="Traditional Arabic"/>
          <w:color w:val="000000"/>
          <w:sz w:val="32"/>
          <w:szCs w:val="32"/>
          <w:rtl/>
        </w:rPr>
        <w:t xml:space="preserve">  : ولد بنابلس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عمر بن القواس وأبي الفضل بن عساكر وست الأهل بنت علوان وغيرهم ، فأكثر جدا . وكان يقول أشتهي أن أموت وأنا ساجد فرزقه الله ذلك، وذلك أنه دخل بيته وأغلق بابه وفقد ثلاثة أيام فوجدوه ميتا ، وهو ساجد وذلك في ربيع الأول سنة 758هـ</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جزء في ترجمة أبي هريرة</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وجزء في  ترجمة أبي القاسم بن عساكر</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المقدسي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1093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106- أحمد بن مفرج بن عيسى المقدسي البرسوي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الأحناف . مصنف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spacing w:line="440" w:lineRule="exact"/>
        <w:rPr>
          <w:rFonts w:ascii="Traditional Arabic" w:hAnsi="Traditional Arabic" w:cs="Traditional Arabic"/>
          <w:color w:val="000000"/>
          <w:sz w:val="32"/>
          <w:szCs w:val="32"/>
          <w:rtl/>
        </w:rPr>
      </w:pP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الهدية الغربية على التحفة الوردية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ببرسوبة من بلاد الروم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3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w:t>
      </w:r>
      <w:r w:rsidRPr="00112F06">
        <w:rPr>
          <w:rFonts w:ascii="Traditional Arabic" w:hAnsi="Traditional Arabic" w:cs="Traditional Arabic"/>
          <w:b/>
          <w:bCs/>
          <w:color w:val="000000"/>
          <w:sz w:val="32"/>
          <w:szCs w:val="32"/>
          <w:rtl/>
        </w:rPr>
        <w:t>ابن خفاجا</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750هـ)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107- أحمد بن موسى بن خفاجا الصفدي:</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شافعي، مصنف.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الولادة : في صفد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أهل صفد بفلسطين، نزل بإحدى قراها، فكان يفتي ويصنف ويأكل من عمل يده في الزراعة، وأعرض عن المناصب.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بهجه النواظر في اجتناب الكبائر</w:t>
      </w:r>
      <w:r w:rsidRPr="00112F06">
        <w:rPr>
          <w:rFonts w:ascii="Traditional Arabic" w:hAnsi="Traditional Arabic" w:cs="Traditional Arabic"/>
          <w:color w:val="000000"/>
          <w:sz w:val="32"/>
          <w:szCs w:val="32"/>
          <w:rtl/>
        </w:rPr>
        <w:t xml:space="preserve"> . مكتبه الاوقاف \ حلب \ (4) 3212/1264</w:t>
      </w:r>
    </w:p>
    <w:p w:rsidR="0030433F" w:rsidRPr="00112F06" w:rsidRDefault="0030433F" w:rsidP="0030433F">
      <w:pPr>
        <w:keepNext/>
        <w:keepLines/>
        <w:numPr>
          <w:ilvl w:val="0"/>
          <w:numId w:val="36"/>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التنبيه</w:t>
      </w:r>
      <w:r w:rsidRPr="00112F06">
        <w:rPr>
          <w:rFonts w:ascii="Traditional Arabic" w:hAnsi="Traditional Arabic" w:cs="Traditional Arabic"/>
          <w:color w:val="000000"/>
          <w:sz w:val="32"/>
          <w:szCs w:val="32"/>
          <w:rtl/>
        </w:rPr>
        <w:t xml:space="preserve"> : في فقه الشافعية، عشر مجلدات</w:t>
      </w:r>
    </w:p>
    <w:p w:rsidR="0030433F" w:rsidRPr="00112F06" w:rsidRDefault="0030433F" w:rsidP="0030433F">
      <w:pPr>
        <w:keepNext/>
        <w:keepLines/>
        <w:numPr>
          <w:ilvl w:val="0"/>
          <w:numId w:val="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الأربعين للنووي : </w:t>
      </w:r>
      <w:r w:rsidRPr="00112F06">
        <w:rPr>
          <w:rFonts w:ascii="Traditional Arabic" w:hAnsi="Traditional Arabic" w:cs="Traditional Arabic"/>
          <w:color w:val="000000"/>
          <w:sz w:val="32"/>
          <w:szCs w:val="32"/>
          <w:rtl/>
        </w:rPr>
        <w:t>في مجلد ضخم، (</w:t>
      </w:r>
      <w:r w:rsidRPr="00112F06">
        <w:rPr>
          <w:rFonts w:ascii="Traditional Arabic" w:hAnsi="Traditional Arabic" w:cs="Traditional Arabic"/>
          <w:b/>
          <w:bCs/>
          <w:color w:val="000000"/>
          <w:sz w:val="32"/>
          <w:szCs w:val="32"/>
          <w:rtl/>
        </w:rPr>
        <w:t>منهاج السالكين وعمدة الطالبين</w:t>
      </w:r>
      <w:r w:rsidRPr="00112F06">
        <w:rPr>
          <w:rFonts w:ascii="Traditional Arabic" w:hAnsi="Traditional Arabic" w:cs="Traditional Arabic"/>
          <w:color w:val="000000"/>
          <w:sz w:val="32"/>
          <w:szCs w:val="32"/>
          <w:rtl/>
        </w:rPr>
        <w:t>)، دار الكتب المصريه \ القاهرة \ 1/152 (1813)</w:t>
      </w:r>
    </w:p>
    <w:p w:rsidR="0030433F" w:rsidRPr="00112F06" w:rsidRDefault="0030433F" w:rsidP="0030433F">
      <w:pPr>
        <w:keepNext/>
        <w:keepLines/>
        <w:numPr>
          <w:ilvl w:val="0"/>
          <w:numId w:val="36"/>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المسائل والفوائد</w:t>
      </w:r>
      <w:r w:rsidRPr="00112F06">
        <w:rPr>
          <w:rFonts w:ascii="Traditional Arabic" w:hAnsi="Traditional Arabic" w:cs="Traditional Arabic"/>
          <w:color w:val="000000"/>
          <w:sz w:val="32"/>
          <w:szCs w:val="32"/>
          <w:rtl/>
        </w:rPr>
        <w:t xml:space="preserve">: فتاوى .مكتبه الظاهريه \ دمشق \ 2355 ( 418 فقه شافعي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أحمد الباعوني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(752 – 816هـ)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108- أحمد بن ناصر بن خليفة الناصري الباعوني، الشافعي::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قاضي القضاة ، أبو العباس الشيخ الإمام العالم المفتي ، خطيب الخطباء</w:t>
      </w:r>
    </w:p>
    <w:p w:rsidR="0030433F" w:rsidRPr="00112F06" w:rsidRDefault="0030433F" w:rsidP="0030433F">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بقرية الناصرة من بلاد صفد بفلسطين، وحفظ القرآن وله عشر سنين، والمنهاج في مدة يسيرة، وقدم دمشق ، وعرض كتبه على جماعة من العلماء ، ومهر في العلوم، وولي خطابة الجامع الأموي بدمشق ، ثم ولي القضاء بها فباشر بعفة ومهابة زائدة وتصميم في الأمور مع نفوذكلمة، ثم ولي خطابة بيت المقدس مدة طويلة، وتداولها هو والقاضي جمال الدين بن السائح، فأخذ كل منهما عن الآخر غير مرة، ثم ولي خطابة دمشق وغيرها. </w:t>
      </w:r>
    </w:p>
    <w:p w:rsidR="0030433F" w:rsidRPr="00112F06" w:rsidRDefault="0030433F" w:rsidP="0030433F">
      <w:pPr>
        <w:spacing w:line="440" w:lineRule="exact"/>
        <w:rPr>
          <w:rFonts w:ascii="Traditional Arabic" w:hAnsi="Traditional Arabic" w:cs="Traditional Arabic"/>
          <w:color w:val="000000"/>
          <w:sz w:val="32"/>
          <w:szCs w:val="32"/>
          <w:rtl/>
        </w:rPr>
      </w:pP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وله قصيدة في العقيدة أولها:</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rPr>
          <w:jc w:val="center"/>
        </w:trPr>
        <w:tc>
          <w:tcPr>
            <w:tcW w:w="3402" w:type="dxa"/>
          </w:tcPr>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أثبت صفات العلي وانف الشبيه فقد</w:t>
            </w:r>
          </w:p>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وضل قوم على التأويل قد عكفـوا</w:t>
            </w:r>
          </w:p>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الله حي سميع مبصر وله</w:t>
            </w:r>
            <w:r w:rsidRPr="00112F06">
              <w:rPr>
                <w:rFonts w:ascii="Traditional Arabic" w:hAnsi="Traditional Arabic" w:cs="Traditional Arabic"/>
                <w:color w:val="000000"/>
                <w:sz w:val="32"/>
                <w:szCs w:val="32"/>
                <w:rtl/>
              </w:rPr>
              <w:br/>
              <w:t>له كلام قديم قائم أبدا بذاته</w:t>
            </w:r>
            <w:r w:rsidRPr="00112F06">
              <w:rPr>
                <w:rFonts w:ascii="Traditional Arabic" w:hAnsi="Traditional Arabic" w:cs="Traditional Arabic"/>
                <w:color w:val="000000"/>
                <w:sz w:val="32"/>
                <w:szCs w:val="32"/>
                <w:rtl/>
              </w:rPr>
              <w:br/>
            </w:r>
          </w:p>
        </w:tc>
        <w:tc>
          <w:tcPr>
            <w:tcW w:w="567" w:type="dxa"/>
          </w:tcPr>
          <w:p w:rsidR="0030433F" w:rsidRPr="00112F06" w:rsidRDefault="0030433F" w:rsidP="00807DC3">
            <w:pPr>
              <w:keepNex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أخطأ الذين على ما قد بدا جحدوا</w:t>
            </w:r>
          </w:p>
          <w:p w:rsidR="0030433F" w:rsidRPr="00112F06" w:rsidRDefault="0030433F" w:rsidP="00807DC3">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فعطلوا وطريق الحق مقتصد</w:t>
            </w:r>
            <w:r w:rsidRPr="00112F06">
              <w:rPr>
                <w:rFonts w:ascii="Traditional Arabic" w:hAnsi="Traditional Arabic" w:cs="Traditional Arabic"/>
                <w:color w:val="000000"/>
                <w:sz w:val="32"/>
                <w:szCs w:val="32"/>
                <w:rtl/>
              </w:rPr>
              <w:br/>
              <w:t>علم محيط مريد قادر صمد</w:t>
            </w:r>
            <w:r w:rsidRPr="00112F06">
              <w:rPr>
                <w:rFonts w:ascii="Traditional Arabic" w:hAnsi="Traditional Arabic" w:cs="Traditional Arabic"/>
                <w:color w:val="000000"/>
                <w:sz w:val="32"/>
                <w:szCs w:val="32"/>
                <w:rtl/>
              </w:rPr>
              <w:br/>
              <w:t>وهو فرد واحد صمد.</w:t>
            </w:r>
            <w:r w:rsidRPr="00112F06">
              <w:rPr>
                <w:rFonts w:ascii="Traditional Arabic" w:hAnsi="Traditional Arabic" w:cs="Traditional Arabic"/>
                <w:color w:val="000000"/>
                <w:sz w:val="32"/>
                <w:szCs w:val="32"/>
                <w:rtl/>
              </w:rPr>
              <w:br/>
            </w:r>
          </w:p>
        </w:tc>
      </w:tr>
    </w:tbl>
    <w:p w:rsidR="0030433F" w:rsidRPr="00112F06" w:rsidRDefault="0030433F" w:rsidP="0030433F">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التاج السبكي ، والشمس بن خطيب يبرود والجمال بن قاضي الزبداني وابن قاضي شهبه وأبي العباس العنابي وابن أميلة </w:t>
      </w:r>
      <w:r w:rsidRPr="00112F06">
        <w:rPr>
          <w:rFonts w:ascii="Traditional Arabic" w:hAnsi="Traditional Arabic" w:cs="Traditional Arabic"/>
          <w:color w:val="000000"/>
          <w:sz w:val="32"/>
          <w:szCs w:val="32"/>
          <w:rtl/>
        </w:rPr>
        <w:tab/>
      </w:r>
    </w:p>
    <w:p w:rsidR="0030433F" w:rsidRPr="00112F06" w:rsidRDefault="0030433F" w:rsidP="0030433F">
      <w:pPr>
        <w:keepNex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07"/>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العباب </w:t>
      </w:r>
      <w:r w:rsidRPr="00112F06">
        <w:rPr>
          <w:rFonts w:ascii="Traditional Arabic" w:hAnsi="Traditional Arabic" w:cs="Traditional Arabic"/>
          <w:color w:val="000000"/>
          <w:sz w:val="32"/>
          <w:szCs w:val="32"/>
          <w:rtl/>
        </w:rPr>
        <w:t xml:space="preserve">. نظم في الفقه الشافعي . </w:t>
      </w:r>
    </w:p>
    <w:p w:rsidR="0030433F" w:rsidRPr="00112F06" w:rsidRDefault="0030433F" w:rsidP="0030433F">
      <w:pPr>
        <w:keepNext/>
        <w:keepLines/>
        <w:numPr>
          <w:ilvl w:val="0"/>
          <w:numId w:val="307"/>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فتوى في الذكر والدروشة </w:t>
      </w:r>
      <w:r w:rsidRPr="00112F06">
        <w:rPr>
          <w:rFonts w:ascii="Traditional Arabic" w:hAnsi="Traditional Arabic" w:cs="Traditional Arabic"/>
          <w:color w:val="000000"/>
          <w:sz w:val="32"/>
          <w:szCs w:val="32"/>
          <w:rtl/>
        </w:rPr>
        <w:t>. نسخة كتبها عمر باب الدين سنة 1231هـ البديرية \ القدس [ 52\281\م ) – ( و183أ – 196ب)</w:t>
      </w:r>
    </w:p>
    <w:p w:rsidR="0030433F" w:rsidRPr="00112F06" w:rsidRDefault="0030433F" w:rsidP="0030433F">
      <w:pPr>
        <w:keepNext/>
        <w:keepLines/>
        <w:numPr>
          <w:ilvl w:val="0"/>
          <w:numId w:val="307"/>
        </w:numPr>
        <w:spacing w:after="0" w:line="40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نظم كتابا في التفسير </w:t>
      </w:r>
    </w:p>
    <w:p w:rsidR="0030433F" w:rsidRPr="00112F06" w:rsidRDefault="0030433F" w:rsidP="0030433F">
      <w:pPr>
        <w:keepNext/>
        <w:keepLines/>
        <w:spacing w:line="400" w:lineRule="exact"/>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أحمد المقدسي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225هـ)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109- أحمد بن نعمة بن أحمد بن نعمة المقدسي أبو العباس:</w:t>
      </w:r>
    </w:p>
    <w:p w:rsidR="0030433F" w:rsidRPr="00112F06" w:rsidRDefault="0030433F" w:rsidP="0030433F">
      <w:pPr>
        <w:pStyle w:val="a5"/>
        <w:keepNext/>
        <w:keepLines/>
        <w:spacing w:line="40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محدث ، مصنف ، خطيب دمشق ومفتيها،</w:t>
      </w:r>
    </w:p>
    <w:p w:rsidR="0030433F" w:rsidRPr="00112F06" w:rsidRDefault="0030433F" w:rsidP="0030433F">
      <w:pPr>
        <w:pStyle w:val="a5"/>
        <w:keepNext/>
        <w:keepLines/>
        <w:spacing w:line="40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الولادة</w:t>
      </w:r>
      <w:r w:rsidRPr="00112F06">
        <w:rPr>
          <w:rFonts w:ascii="Traditional Arabic" w:hAnsi="Traditional Arabic" w:cs="Traditional Arabic"/>
          <w:color w:val="000000"/>
          <w:rtl/>
        </w:rPr>
        <w:t xml:space="preserve"> : دمشق </w:t>
      </w:r>
    </w:p>
    <w:p w:rsidR="0030433F" w:rsidRPr="00112F06" w:rsidRDefault="0030433F" w:rsidP="0030433F">
      <w:pPr>
        <w:pStyle w:val="a5"/>
        <w:keepNext/>
        <w:keepLines/>
        <w:spacing w:line="40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من شيوخه</w:t>
      </w:r>
      <w:r w:rsidRPr="00112F06">
        <w:rPr>
          <w:rFonts w:ascii="Traditional Arabic" w:hAnsi="Traditional Arabic" w:cs="Traditional Arabic"/>
          <w:color w:val="000000"/>
          <w:rtl/>
        </w:rPr>
        <w:t xml:space="preserve"> : سمع على خليل الرصافي مسند الإمام أحمد </w:t>
      </w:r>
    </w:p>
    <w:p w:rsidR="0030433F" w:rsidRPr="00112F06" w:rsidRDefault="0030433F" w:rsidP="0030433F">
      <w:pPr>
        <w:pStyle w:val="a5"/>
        <w:keepNext/>
        <w:keepLines/>
        <w:spacing w:line="400" w:lineRule="exact"/>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له مصنفات منها :</w:t>
      </w:r>
    </w:p>
    <w:p w:rsidR="0030433F" w:rsidRPr="00112F06" w:rsidRDefault="0030433F" w:rsidP="0030433F">
      <w:pPr>
        <w:pStyle w:val="a5"/>
        <w:keepNext/>
        <w:keepLines/>
        <w:numPr>
          <w:ilvl w:val="0"/>
          <w:numId w:val="253"/>
        </w:numPr>
        <w:spacing w:line="40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كتاب في (الأصول). </w:t>
      </w:r>
    </w:p>
    <w:p w:rsidR="0030433F" w:rsidRPr="00112F06" w:rsidRDefault="0030433F" w:rsidP="0030433F">
      <w:pPr>
        <w:pStyle w:val="a5"/>
        <w:keepNext/>
        <w:keepLines/>
        <w:spacing w:line="400" w:lineRule="exact"/>
        <w:ind w:left="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الوفاة</w:t>
      </w:r>
      <w:r w:rsidRPr="00112F06">
        <w:rPr>
          <w:rFonts w:ascii="Traditional Arabic" w:hAnsi="Traditional Arabic" w:cs="Traditional Arabic"/>
          <w:color w:val="000000"/>
          <w:rtl/>
        </w:rPr>
        <w:t xml:space="preserve"> : توفي بدمشق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137"/>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شهاب العمري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( 700 – 749 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101- أحمد بن يحي بن فضل الله بن يحي بن عثمان العمري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قاضي . كاتب السر بالديار المصرية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بدمشق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تذكرة الخاطر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التعريف بالمصطلح الشريف . </w:t>
      </w:r>
      <w:r w:rsidRPr="00112F06">
        <w:rPr>
          <w:rFonts w:ascii="Traditional Arabic" w:hAnsi="Traditional Arabic" w:cs="Traditional Arabic"/>
          <w:color w:val="000000"/>
          <w:sz w:val="32"/>
          <w:szCs w:val="32"/>
          <w:rtl/>
        </w:rPr>
        <w:t>وهو مختصر التعريف له جعله على سبعة أقسام أوله الحمد لله الذي ميز مقادير الرتب</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حسن الوفا لمشاهير الخلفا . </w:t>
      </w:r>
      <w:r w:rsidRPr="00112F06">
        <w:rPr>
          <w:rFonts w:ascii="Traditional Arabic" w:hAnsi="Traditional Arabic" w:cs="Traditional Arabic"/>
          <w:color w:val="000000"/>
          <w:sz w:val="32"/>
          <w:szCs w:val="32"/>
          <w:rtl/>
        </w:rPr>
        <w:t>قصيدة رائية</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الدعوة المستجابة . </w:t>
      </w:r>
      <w:r w:rsidRPr="00112F06">
        <w:rPr>
          <w:rFonts w:ascii="Traditional Arabic" w:hAnsi="Traditional Arabic" w:cs="Traditional Arabic"/>
          <w:color w:val="000000"/>
          <w:sz w:val="32"/>
          <w:szCs w:val="32"/>
          <w:rtl/>
        </w:rPr>
        <w:t>في مجلد</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دمعة الباكي ويقظة الساهي</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ذهيبة العصر </w:t>
      </w:r>
      <w:r w:rsidRPr="00112F06">
        <w:rPr>
          <w:rFonts w:ascii="Traditional Arabic" w:hAnsi="Traditional Arabic" w:cs="Traditional Arabic"/>
          <w:color w:val="000000"/>
          <w:sz w:val="32"/>
          <w:szCs w:val="32"/>
          <w:rtl/>
        </w:rPr>
        <w:t>. أوله الحمد لله على ماعلم . في أعيان المائة الثامنة وقسمه إلى قسمين الأول : القسم الشرقي، والثاني : القسم الغربي وذكر أشعارهم وأخبارهم</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سفرة السافر ويقظة المسافر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صبابة المشتاق في المدائح النبوية .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فواصل السمر في فضائل آل عمر</w:t>
      </w:r>
      <w:r w:rsidRPr="00112F06">
        <w:rPr>
          <w:rFonts w:ascii="Traditional Arabic" w:hAnsi="Traditional Arabic" w:cs="Traditional Arabic"/>
          <w:color w:val="000000"/>
          <w:sz w:val="32"/>
          <w:szCs w:val="32"/>
          <w:rtl/>
        </w:rPr>
        <w:t xml:space="preserve"> . أربع مجلدات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مسالك الأبصار في أخبار ملوك الأمصار في التاريخ</w:t>
      </w:r>
      <w:r w:rsidRPr="00112F06">
        <w:rPr>
          <w:rFonts w:ascii="Traditional Arabic" w:hAnsi="Traditional Arabic" w:cs="Traditional Arabic"/>
          <w:color w:val="000000"/>
          <w:sz w:val="32"/>
          <w:szCs w:val="32"/>
          <w:rtl/>
        </w:rPr>
        <w:t xml:space="preserve"> . في عشرين مجلدا كبارا ، جعله على قسمين الأول : في الأرض ، والثاني في سكان الأرض .</w:t>
      </w:r>
    </w:p>
    <w:p w:rsidR="0030433F" w:rsidRPr="00112F06" w:rsidRDefault="0030433F" w:rsidP="0030433F">
      <w:pPr>
        <w:keepNext/>
        <w:keepLines/>
        <w:numPr>
          <w:ilvl w:val="0"/>
          <w:numId w:val="21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نفحة الروض</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في 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الحسن الخراساني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(130-221هـ)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111- آدم بن أبي إياس عبد الرحمن بن محمد العسقلاني:</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محدث.  مصنف .نشأ ببغداد وارتحل في الحديث فاستوطن عسقلان.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خراسان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روى عن ابن أبي ذئب وشعبة وشيبان النحوي وحماد بن سلمة والليث وورقاء وجماعة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روى عنه</w:t>
      </w:r>
      <w:r w:rsidRPr="00112F06">
        <w:rPr>
          <w:rFonts w:ascii="Traditional Arabic" w:hAnsi="Traditional Arabic" w:cs="Traditional Arabic"/>
          <w:color w:val="000000"/>
          <w:sz w:val="32"/>
          <w:szCs w:val="32"/>
          <w:rtl/>
        </w:rPr>
        <w:t xml:space="preserve"> : البخاري والدارمي وابنه عبيد بن آدم وأبو حاتم وأبو زرعة وإسحاق بن إسماعيل الرملي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نزيل أصبهان وهو آخر من روى عنه. قال أبو داود ثقة. وكان من الستة أو السبعة الذين يضبطون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الحديث، وقال ابن معين ثقة، ربما حدث عن قوم ضعفاء. وقال أبو حاتم : ثقة مأمون متعبد ، من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خيار عباد الله. وقال النسائي : لا بأس به. وقال العجلي ثقة. وذكره ابن حبان في الثقات،</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84"/>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تفسير القرآن .</w:t>
      </w:r>
    </w:p>
    <w:p w:rsidR="0030433F" w:rsidRPr="00112F06" w:rsidRDefault="0030433F" w:rsidP="0030433F">
      <w:pPr>
        <w:keepNext/>
        <w:keepLines/>
        <w:numPr>
          <w:ilvl w:val="0"/>
          <w:numId w:val="28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جزء فيه حديث </w:t>
      </w:r>
      <w:r w:rsidRPr="00112F06">
        <w:rPr>
          <w:rFonts w:ascii="Traditional Arabic" w:hAnsi="Traditional Arabic" w:cs="Traditional Arabic"/>
          <w:color w:val="000000"/>
          <w:sz w:val="32"/>
          <w:szCs w:val="32"/>
          <w:rtl/>
        </w:rPr>
        <w:t>. الظاهرية ( سز 1\111 ) مجموعة 20\10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بعسقلان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3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خطيب مقام الخليل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833هـ)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112- إسحاق بن إبراهيم بن أحمد بن محمد بن كامل التدمري :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أحد فقهاء المذهب الشافعي، مصنف</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الخطيب تاج الدين.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الخليل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قال الحافظ ابن حجر في إنبائه: خطيب مقام بلد الخليل -عليه السلام-،</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من شيوخه</w:t>
      </w:r>
      <w:r w:rsidRPr="00112F06">
        <w:rPr>
          <w:rFonts w:ascii="Traditional Arabic" w:hAnsi="Traditional Arabic" w:cs="Traditional Arabic"/>
          <w:color w:val="000000"/>
          <w:sz w:val="32"/>
          <w:szCs w:val="32"/>
          <w:rtl/>
        </w:rPr>
        <w:t xml:space="preserve"> : أخذ عن قاضي حـلب الشمس محمد بن أحمد ابن المهاجر، وعن العراقي وابن الملقن وغيرهما، وأجـاز له ابن الملقن في الفقه.</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الجامع الجليل في فضل زيارة الخليل</w:t>
      </w:r>
      <w:r w:rsidRPr="00112F06">
        <w:rPr>
          <w:rFonts w:ascii="Traditional Arabic" w:hAnsi="Traditional Arabic" w:cs="Traditional Arabic"/>
          <w:color w:val="000000"/>
          <w:sz w:val="32"/>
          <w:szCs w:val="32"/>
          <w:rtl/>
        </w:rPr>
        <w:t xml:space="preserve"> . الوطنية \ باريس 89 ( 227 و ) بروك 2\940      2- صنف كتاب </w:t>
      </w:r>
      <w:r w:rsidRPr="00112F06">
        <w:rPr>
          <w:rFonts w:ascii="Traditional Arabic" w:hAnsi="Traditional Arabic" w:cs="Traditional Arabic"/>
          <w:b/>
          <w:bCs/>
          <w:color w:val="000000"/>
          <w:sz w:val="32"/>
          <w:szCs w:val="32"/>
          <w:rtl/>
        </w:rPr>
        <w:t>(مثير الغرام وخلاصة الكلام إلى زيارة الخليل -عليه السلام</w:t>
      </w:r>
      <w:r w:rsidRPr="00112F06">
        <w:rPr>
          <w:rFonts w:ascii="Traditional Arabic" w:hAnsi="Traditional Arabic" w:cs="Traditional Arabic"/>
          <w:color w:val="000000"/>
          <w:sz w:val="32"/>
          <w:szCs w:val="32"/>
          <w:rtl/>
        </w:rPr>
        <w:t xml:space="preserve"> -) وهو كتاب حسن فيه فوائد جليلة ، مختصر على سبعة وعشرين فصلا . .  منه نسخة في كلية الدراسات الشرقية والإفريقية 142 143 ( 46353)</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w:t>
      </w:r>
      <w:r w:rsidRPr="00112F06">
        <w:rPr>
          <w:rFonts w:ascii="Traditional Arabic" w:hAnsi="Traditional Arabic" w:cs="Traditional Arabic"/>
          <w:b/>
          <w:bCs/>
          <w:color w:val="000000"/>
          <w:sz w:val="32"/>
          <w:szCs w:val="32"/>
          <w:rtl/>
        </w:rPr>
        <w:t>- ثبت التدمري</w:t>
      </w:r>
      <w:r w:rsidRPr="00112F06">
        <w:rPr>
          <w:rFonts w:ascii="Traditional Arabic" w:hAnsi="Traditional Arabic" w:cs="Traditional Arabic"/>
          <w:color w:val="000000"/>
          <w:sz w:val="32"/>
          <w:szCs w:val="32"/>
          <w:rtl/>
        </w:rPr>
        <w:t xml:space="preserve"> . الظاهرية 395 ( عام 141 ) – و1 – 12 )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الخليل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4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إسحاق الحسيني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(1322 – 1411هـ)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113- إسحاق بن موسى بن صالح بن عمر الحسيني المقدسي: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أديب، مصنف.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ونشأ ومات ببيت المقدس، تعلم بالكتاتيب والمدارس النظامية، وتخرج في جامعة القاهرة، وحصل على الدكتوراة من لندن، بعد عودته درس في الكلية الرشيدية والكلية العربية، ثم رئيسا لكلية البنات بجامعة القدس، كان من أعضاء مجمعي اللغة العربية بعمان والقاهرة والمجمع العلمي العراقي، ومجمع البحوث الإسلامية بالأزهر، ومؤسسة آل البيت.</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مؤلفات كثيرة منها</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قتيبة حياته وآثاره</w:t>
      </w:r>
      <w:r w:rsidRPr="00112F06">
        <w:rPr>
          <w:rFonts w:ascii="Traditional Arabic" w:hAnsi="Traditional Arabic" w:cs="Traditional Arabic"/>
          <w:color w:val="000000"/>
          <w:sz w:val="32"/>
          <w:szCs w:val="32"/>
          <w:rtl/>
        </w:rPr>
        <w:t xml:space="preserve"> إبن قتيبة : (رسالة الدكتوراةبالانجليزية) -القدس 1950 وترجمت الى العربية،</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مذكرات دجاجة</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الإسلام في نظر الغرب</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هل الأدباء بشر</w:t>
      </w:r>
      <w:r w:rsidRPr="00112F06">
        <w:rPr>
          <w:rFonts w:ascii="Traditional Arabic" w:hAnsi="Traditional Arabic" w:cs="Traditional Arabic"/>
          <w:color w:val="000000"/>
          <w:sz w:val="32"/>
          <w:szCs w:val="32"/>
          <w:rtl/>
        </w:rPr>
        <w:t xml:space="preserve"> . بيروت1950</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الإخوان المسلمون</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عروبة بيت المقدس </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النقد الأدبي المعاصر</w:t>
      </w:r>
      <w:r w:rsidRPr="00112F06">
        <w:rPr>
          <w:rFonts w:ascii="Traditional Arabic" w:hAnsi="Traditional Arabic" w:cs="Traditional Arabic"/>
          <w:color w:val="000000"/>
          <w:sz w:val="32"/>
          <w:szCs w:val="32"/>
          <w:rtl/>
        </w:rPr>
        <w:t xml:space="preserve"> في الربعالاول من القرن العشرين- بيروت1950</w:t>
      </w:r>
    </w:p>
    <w:p w:rsidR="0030433F" w:rsidRPr="00112F06" w:rsidRDefault="0030433F" w:rsidP="0030433F">
      <w:pPr>
        <w:keepNext/>
        <w:keepLines/>
        <w:numPr>
          <w:ilvl w:val="0"/>
          <w:numId w:val="3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أزمة الفكر العربي</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أساليب تدريس اللغة العربية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رأي في تدريس اللغة العربية</w:t>
      </w:r>
      <w:r w:rsidRPr="00112F06">
        <w:rPr>
          <w:rFonts w:ascii="Traditional Arabic" w:hAnsi="Traditional Arabic" w:cs="Traditional Arabic"/>
          <w:color w:val="000000"/>
          <w:sz w:val="32"/>
          <w:szCs w:val="32"/>
          <w:rtl/>
        </w:rPr>
        <w:t>- القدس1937،</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علماء المشرقيات في انجلترا</w:t>
      </w:r>
      <w:r w:rsidRPr="00112F06">
        <w:rPr>
          <w:rFonts w:ascii="Traditional Arabic" w:hAnsi="Traditional Arabic" w:cs="Traditional Arabic"/>
          <w:color w:val="000000"/>
          <w:sz w:val="32"/>
          <w:szCs w:val="32"/>
          <w:rtl/>
        </w:rPr>
        <w:t>- القدس</w:t>
      </w:r>
      <w:r w:rsidRPr="00112F06">
        <w:rPr>
          <w:rFonts w:ascii="Traditional Arabic" w:hAnsi="Traditional Arabic" w:cs="Traditional Arabic"/>
          <w:color w:val="000000"/>
          <w:sz w:val="32"/>
          <w:szCs w:val="32"/>
        </w:rPr>
        <w:t xml:space="preserve"> 1940</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العروض السهل</w:t>
      </w:r>
      <w:r w:rsidRPr="00112F06">
        <w:rPr>
          <w:rFonts w:ascii="Traditional Arabic" w:hAnsi="Traditional Arabic" w:cs="Traditional Arabic"/>
          <w:color w:val="000000"/>
          <w:sz w:val="32"/>
          <w:szCs w:val="32"/>
          <w:rtl/>
        </w:rPr>
        <w:t xml:space="preserve"> (جزآن)-بالاشتراك مع فايزالغول- القدس 1945،</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عودة السفينة</w:t>
      </w:r>
      <w:r w:rsidRPr="00112F06">
        <w:rPr>
          <w:rFonts w:ascii="Traditional Arabic" w:hAnsi="Traditional Arabic" w:cs="Traditional Arabic"/>
          <w:color w:val="000000"/>
          <w:sz w:val="32"/>
          <w:szCs w:val="32"/>
          <w:rtl/>
        </w:rPr>
        <w:t>- القدس 1945،</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فن إنشاد الشعر العربي</w:t>
      </w:r>
      <w:r w:rsidRPr="00112F06">
        <w:rPr>
          <w:rFonts w:ascii="Traditional Arabic" w:hAnsi="Traditional Arabic" w:cs="Traditional Arabic"/>
          <w:color w:val="000000"/>
          <w:sz w:val="32"/>
          <w:szCs w:val="32"/>
          <w:rtl/>
        </w:rPr>
        <w:t>(عنالفرنسية) - بالاشتراك مع أسطفان سالم-</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أساليب تدريس اللغة العربية</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color w:val="000000"/>
          <w:sz w:val="32"/>
          <w:szCs w:val="32"/>
          <w:rtl/>
        </w:rPr>
        <w:t>القدس 1947 القدس 1945،</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المدخل إلى الأدب العربي المعاصر</w:t>
      </w:r>
      <w:r w:rsidRPr="00112F06">
        <w:rPr>
          <w:rFonts w:ascii="Traditional Arabic" w:hAnsi="Traditional Arabic" w:cs="Traditional Arabic"/>
          <w:color w:val="000000"/>
          <w:sz w:val="32"/>
          <w:szCs w:val="32"/>
          <w:rtl/>
        </w:rPr>
        <w:t xml:space="preserve"> . معهد الدراساتالعربية- القاهرة1963</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الأدب والقومية العربية</w:t>
      </w:r>
      <w:r w:rsidRPr="00112F06">
        <w:rPr>
          <w:rFonts w:ascii="Traditional Arabic" w:hAnsi="Traditional Arabic" w:cs="Traditional Arabic"/>
          <w:color w:val="000000"/>
          <w:sz w:val="32"/>
          <w:szCs w:val="32"/>
          <w:rtl/>
        </w:rPr>
        <w:t>- القاهرة1967،</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عروبة بيتالمقدس في الاسلام -القاهرة- 1967،</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المدخل لدراسة الادب العربي المعاصر</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القاهرة1964،</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أبحاث في ماضي المسلمين وحاضرهم</w:t>
      </w:r>
      <w:r w:rsidRPr="00112F06">
        <w:rPr>
          <w:rFonts w:ascii="Traditional Arabic" w:hAnsi="Traditional Arabic" w:cs="Traditional Arabic"/>
          <w:color w:val="000000"/>
          <w:sz w:val="32"/>
          <w:szCs w:val="32"/>
          <w:rtl/>
        </w:rPr>
        <w:t xml:space="preserve"> - القاهرة 1966</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قضايا عربيةمعاصرة</w:t>
      </w:r>
      <w:r w:rsidRPr="00112F06">
        <w:rPr>
          <w:rFonts w:ascii="Traditional Arabic" w:hAnsi="Traditional Arabic" w:cs="Traditional Arabic"/>
          <w:color w:val="000000"/>
          <w:sz w:val="32"/>
          <w:szCs w:val="32"/>
          <w:rtl/>
        </w:rPr>
        <w:t>- بيروت1978،</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فهارس الأنس الجليل</w:t>
      </w:r>
      <w:r w:rsidRPr="00112F06">
        <w:rPr>
          <w:rFonts w:ascii="Traditional Arabic" w:hAnsi="Traditional Arabic" w:cs="Traditional Arabic"/>
          <w:color w:val="000000"/>
          <w:sz w:val="32"/>
          <w:szCs w:val="32"/>
          <w:rtl/>
        </w:rPr>
        <w:t>- القدس 1987،</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اديب العربية محمد اسعافالنشاشيبي</w:t>
      </w:r>
      <w:r w:rsidRPr="00112F06">
        <w:rPr>
          <w:rFonts w:ascii="Traditional Arabic" w:hAnsi="Traditional Arabic" w:cs="Traditional Arabic"/>
          <w:color w:val="000000"/>
          <w:sz w:val="32"/>
          <w:szCs w:val="32"/>
          <w:rtl/>
        </w:rPr>
        <w:t xml:space="preserve"> - القدس 1987،</w:t>
      </w:r>
    </w:p>
    <w:p w:rsidR="0030433F" w:rsidRPr="00112F06" w:rsidRDefault="0030433F" w:rsidP="0030433F">
      <w:pPr>
        <w:keepNext/>
        <w:keepLines/>
        <w:numPr>
          <w:ilvl w:val="0"/>
          <w:numId w:val="37"/>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خليل السكاكيني الاديب المجدد</w:t>
      </w:r>
      <w:r w:rsidRPr="00112F06">
        <w:rPr>
          <w:rFonts w:ascii="Traditional Arabic" w:hAnsi="Traditional Arabic" w:cs="Traditional Arabic"/>
          <w:color w:val="000000"/>
          <w:sz w:val="32"/>
          <w:szCs w:val="32"/>
          <w:rtl/>
        </w:rPr>
        <w:t xml:space="preserve">- مركز الابحاث الاسلامية </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القدس 1989</w:t>
      </w:r>
    </w:p>
    <w:p w:rsidR="0030433F" w:rsidRPr="00112F06" w:rsidRDefault="0030433F" w:rsidP="0030433F">
      <w:pPr>
        <w:keepNext/>
        <w:keepLines/>
        <w:spacing w:line="440" w:lineRule="exact"/>
        <w:ind w:left="36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4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الفداء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(825 – 861هـ)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114- إسماعيل بن إبراهيم بن عبد الله بن جماعة الكناني الشافعي: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الشيخ الحافظ ، المحدث العلامة ، عماد الدين أبو الفدا ، من فقهاء الشافعية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حفظ القرآن وهو ابن تسع ، وصلى بالناس ، وحفظ عدة من الكتب في الفقه وغيره . </w:t>
      </w: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جده لأبيه الجمالي ابن جماعة، وجده لأمه السعدي الديري الحنفي ، ورحل إلى مصر، وأخذ </w:t>
      </w:r>
      <w:r w:rsidRPr="00112F06">
        <w:rPr>
          <w:rFonts w:ascii="Traditional Arabic" w:hAnsi="Traditional Arabic" w:cs="Traditional Arabic"/>
          <w:color w:val="000000"/>
          <w:sz w:val="32"/>
          <w:szCs w:val="32"/>
          <w:rtl/>
        </w:rPr>
        <w:lastRenderedPageBreak/>
        <w:t>عن الحافظ ابن حجر، وأجازه بالتدريس والإفادة، وقرأ الكتب الستة، كان خطيبا فصيحا، زاهدا متواضعا، نحيف الجسم، خطب بالمسجد الأقصى الشريف نيابة عن جده، وولي مشيخة الخانقاه الصلاحية بالقدس</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numPr>
          <w:ilvl w:val="0"/>
          <w:numId w:val="28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الأربعون العشاريات</w:t>
      </w:r>
      <w:r w:rsidRPr="00112F06">
        <w:rPr>
          <w:rFonts w:ascii="Traditional Arabic" w:hAnsi="Traditional Arabic" w:cs="Traditional Arabic"/>
          <w:color w:val="000000"/>
          <w:sz w:val="32"/>
          <w:szCs w:val="32"/>
          <w:rtl/>
        </w:rPr>
        <w:t xml:space="preserve"> . دار صدام 38 ( 17278 \9 </w:t>
      </w:r>
    </w:p>
    <w:p w:rsidR="0030433F" w:rsidRPr="00112F06" w:rsidRDefault="0030433F" w:rsidP="0030433F">
      <w:pPr>
        <w:keepNext/>
        <w:numPr>
          <w:ilvl w:val="0"/>
          <w:numId w:val="28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الاقتراح على علوم الحديث لابن الصلاح .</w:t>
      </w:r>
      <w:r w:rsidRPr="00112F06">
        <w:rPr>
          <w:rFonts w:ascii="Traditional Arabic" w:hAnsi="Traditional Arabic" w:cs="Traditional Arabic"/>
          <w:color w:val="000000"/>
          <w:sz w:val="32"/>
          <w:szCs w:val="32"/>
          <w:rtl/>
        </w:rPr>
        <w:t xml:space="preserve"> تشستربيتي 1\59 ( 3149)</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3-بغية النقاد في عشاريات الإسناد .</w:t>
      </w:r>
      <w:r w:rsidRPr="00112F06">
        <w:rPr>
          <w:rFonts w:ascii="Traditional Arabic" w:hAnsi="Traditional Arabic" w:cs="Traditional Arabic"/>
          <w:color w:val="000000"/>
          <w:sz w:val="32"/>
          <w:szCs w:val="32"/>
          <w:rtl/>
        </w:rPr>
        <w:t xml:space="preserve"> دار الكتب \ القاهرة 1\ 93 ( 1259 ) . </w:t>
      </w:r>
    </w:p>
    <w:p w:rsidR="0030433F" w:rsidRPr="00112F06" w:rsidRDefault="0030433F" w:rsidP="0030433F">
      <w:pPr>
        <w:keepNex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4- </w:t>
      </w:r>
      <w:r w:rsidRPr="00112F06">
        <w:rPr>
          <w:rFonts w:ascii="Traditional Arabic" w:hAnsi="Traditional Arabic" w:cs="Traditional Arabic"/>
          <w:b/>
          <w:bCs/>
          <w:color w:val="000000"/>
          <w:sz w:val="32"/>
          <w:szCs w:val="32"/>
          <w:rtl/>
        </w:rPr>
        <w:t>حديث الأنصاري وطالوت وغيرهما</w:t>
      </w:r>
      <w:r w:rsidRPr="00112F06">
        <w:rPr>
          <w:rFonts w:ascii="Traditional Arabic" w:hAnsi="Traditional Arabic" w:cs="Traditional Arabic"/>
          <w:color w:val="000000"/>
          <w:sz w:val="32"/>
          <w:szCs w:val="32"/>
          <w:rtl/>
        </w:rPr>
        <w:t xml:space="preserve"> . . دار صدام 127 ( 17278 \1‘2،5، 5 ، 7 </w:t>
      </w:r>
    </w:p>
    <w:p w:rsidR="0030433F" w:rsidRPr="00112F06" w:rsidRDefault="0030433F" w:rsidP="0030433F">
      <w:pPr>
        <w:keepNex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5- </w:t>
      </w:r>
      <w:r w:rsidRPr="00112F06">
        <w:rPr>
          <w:rFonts w:ascii="Traditional Arabic" w:hAnsi="Traditional Arabic" w:cs="Traditional Arabic"/>
          <w:b/>
          <w:bCs/>
          <w:color w:val="000000"/>
          <w:sz w:val="32"/>
          <w:szCs w:val="32"/>
          <w:rtl/>
        </w:rPr>
        <w:t xml:space="preserve">شرح الألفية </w:t>
      </w:r>
      <w:r w:rsidRPr="00112F06">
        <w:rPr>
          <w:rFonts w:ascii="Traditional Arabic" w:hAnsi="Traditional Arabic" w:cs="Traditional Arabic"/>
          <w:color w:val="000000"/>
          <w:sz w:val="32"/>
          <w:szCs w:val="32"/>
          <w:rtl/>
        </w:rPr>
        <w:t xml:space="preserve"> . في الحديث للزين العراقي  .</w:t>
      </w:r>
    </w:p>
    <w:p w:rsidR="0030433F" w:rsidRPr="00112F06" w:rsidRDefault="0030433F" w:rsidP="0030433F">
      <w:pPr>
        <w:keepNex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6- </w:t>
      </w:r>
      <w:r w:rsidRPr="00112F06">
        <w:rPr>
          <w:rFonts w:ascii="Traditional Arabic" w:hAnsi="Traditional Arabic" w:cs="Traditional Arabic"/>
          <w:b/>
          <w:bCs/>
          <w:color w:val="000000"/>
          <w:sz w:val="32"/>
          <w:szCs w:val="32"/>
          <w:rtl/>
        </w:rPr>
        <w:t xml:space="preserve">شرح تصريف الغزي </w:t>
      </w:r>
    </w:p>
    <w:p w:rsidR="0030433F" w:rsidRPr="00112F06" w:rsidRDefault="0030433F" w:rsidP="0030433F">
      <w:pPr>
        <w:keepNex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 شرح ألفاظ الشفاة</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 توفي ببيت المقدس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14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شرف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(782- 852هـ)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115- إسماعيل بن إبراهيم بن محمد بن علي بن شرف الشافعي: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العلامة ، مصنف ، معيد الصلاحية، وعين فقهاء الشافعية بالقدس الشريف</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بالقدس الشريف، فنشأ به وحفظ القرآن وكتبا،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على أبي الخير العلائي . وتجرع الفقر حتى أنه أول ما قدم القاهرة كان يبيع البطيخ المحزور ليلا على باب الجامع الأزهر بالفلس ونحوه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1- </w:t>
      </w:r>
      <w:r w:rsidRPr="00112F06">
        <w:rPr>
          <w:rFonts w:ascii="Traditional Arabic" w:hAnsi="Traditional Arabic" w:cs="Traditional Arabic"/>
          <w:b/>
          <w:bCs/>
          <w:color w:val="000000"/>
          <w:sz w:val="32"/>
          <w:szCs w:val="32"/>
          <w:rtl/>
        </w:rPr>
        <w:t xml:space="preserve">شرح البهجة </w:t>
      </w:r>
      <w:r w:rsidRPr="00112F06">
        <w:rPr>
          <w:rFonts w:ascii="Traditional Arabic" w:hAnsi="Traditional Arabic" w:cs="Traditional Arabic"/>
          <w:color w:val="000000"/>
          <w:sz w:val="32"/>
          <w:szCs w:val="32"/>
          <w:rtl/>
        </w:rPr>
        <w:t xml:space="preserve">. في مجلدين ، والبهجة الوردية هي نظم لزين الدين عمر بن مظفر الوردي الشافعي ( ت 749 هـ ) وهي خمسة آلاف بيت أولها :  قال الفقير عمر الوردي      الحمد لله أتم الحمد . وهي أيضا شرح للحاوي الصغير لنجم الدين القزويني ( ت 665هـ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وابتدأ في شرح آخر أطول منه</w:t>
      </w:r>
      <w:r w:rsidRPr="00112F06">
        <w:rPr>
          <w:rFonts w:ascii="Traditional Arabic" w:hAnsi="Traditional Arabic" w:cs="Traditional Arabic"/>
          <w:color w:val="000000"/>
          <w:sz w:val="32"/>
          <w:szCs w:val="32"/>
          <w:rtl/>
        </w:rPr>
        <w:t>. قال العليمي: وقفت على ثلاثة مجلدات من شرحه على البهجة بخطه</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 xml:space="preserve">وله على (ألفية البرماوي)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43"/>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color w:val="000000"/>
          <w:sz w:val="32"/>
          <w:szCs w:val="32"/>
          <w:rtl/>
        </w:rPr>
        <w:t xml:space="preserve">توضيح حسن مفيد،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 شرح مصنفات شيخه ابن الهائم</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5-</w:t>
      </w:r>
      <w:r w:rsidRPr="00112F06">
        <w:rPr>
          <w:rFonts w:ascii="Traditional Arabic" w:hAnsi="Traditional Arabic" w:cs="Traditional Arabic"/>
          <w:b/>
          <w:bCs/>
          <w:color w:val="000000"/>
          <w:sz w:val="32"/>
          <w:szCs w:val="32"/>
          <w:rtl/>
        </w:rPr>
        <w:t xml:space="preserve"> شرح تهذيب التنبيه </w:t>
      </w:r>
      <w:r w:rsidRPr="00112F06">
        <w:rPr>
          <w:rFonts w:ascii="Traditional Arabic" w:hAnsi="Traditional Arabic" w:cs="Traditional Arabic"/>
          <w:color w:val="000000"/>
          <w:sz w:val="32"/>
          <w:szCs w:val="32"/>
          <w:rtl/>
        </w:rPr>
        <w:t xml:space="preserve">. والتنبيه في فروع الشافعية للشيخ أبي إسحاق إبراهيم بن علي الشيرازي الشافعي ( ت 476 هـ ) وهو أحد الكتب الخمسة المشهورة المتداولة بين الشافعية وعليه شروح كثيرة  منها هذا الشرح لابن شرف المقدسي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6- </w:t>
      </w:r>
      <w:r w:rsidRPr="00112F06">
        <w:rPr>
          <w:rFonts w:ascii="Traditional Arabic" w:hAnsi="Traditional Arabic" w:cs="Traditional Arabic"/>
          <w:b/>
          <w:bCs/>
          <w:color w:val="000000"/>
          <w:sz w:val="32"/>
          <w:szCs w:val="32"/>
          <w:rtl/>
        </w:rPr>
        <w:t>مختصر طبقات الشافعية</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الشريف وصلي عليه في المسجد الأقصى ودفن بمقبرة الساهرة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4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إسماعيل النابلسي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(937 – 993هـ)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116- إسماعيل بن أحمد بن إبراهيم النابلسي: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لغوي، متكلم ، مصنف .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نابلس . كان على مذهب أبي حنيفة واشتهر به، وله مصنفات عديدة ومناظرات مع</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الملحدين ، وألف كتبا في الدفاع عن الدين، وتوضيح حقيقة أهل الضلال، وله اباع طويل في ذلك.</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ومن أهم تصانيفه</w:t>
      </w:r>
    </w:p>
    <w:p w:rsidR="0030433F" w:rsidRPr="00112F06" w:rsidRDefault="0030433F" w:rsidP="0030433F">
      <w:pPr>
        <w:keepNext/>
        <w:keepLines/>
        <w:numPr>
          <w:ilvl w:val="0"/>
          <w:numId w:val="38"/>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حاشية على صحاح الجوهري</w:t>
      </w:r>
    </w:p>
    <w:p w:rsidR="0030433F" w:rsidRPr="00112F06" w:rsidRDefault="0030433F" w:rsidP="0030433F">
      <w:pPr>
        <w:keepNext/>
        <w:keepLines/>
        <w:numPr>
          <w:ilvl w:val="0"/>
          <w:numId w:val="38"/>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ورسالة في الرد على الكفرة </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4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إسماعيل الحسباني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(000-778هـ)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117- إسماعيل بن خليفة بن عبد العالي الحسباني، النابلسي، الدمشقي: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 من فقهاء الأحناف.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بيت المقدس ، تفقه بالقدس ثم دمشق وبرع حتى انتهت إليه رئاسة المذهب ببلده مع الدين والتواضع .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وسمع على الجزري وبنت الكمال وغيرهما وأخذ عن تقي الدين القلقشندى بالقدس</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3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المنهاج</w:t>
      </w:r>
      <w:r w:rsidRPr="00112F06">
        <w:rPr>
          <w:rFonts w:ascii="Traditional Arabic" w:hAnsi="Traditional Arabic" w:cs="Traditional Arabic"/>
          <w:color w:val="000000"/>
          <w:sz w:val="32"/>
          <w:szCs w:val="32"/>
          <w:rtl/>
        </w:rPr>
        <w:t xml:space="preserve">. في عشر مجلدات . </w:t>
      </w:r>
    </w:p>
    <w:p w:rsidR="0030433F" w:rsidRPr="00112F06" w:rsidRDefault="0030433F" w:rsidP="0030433F">
      <w:pPr>
        <w:keepNext/>
        <w:keepLines/>
        <w:numPr>
          <w:ilvl w:val="0"/>
          <w:numId w:val="3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وشرع في (</w:t>
      </w:r>
      <w:r w:rsidRPr="00112F06">
        <w:rPr>
          <w:rFonts w:ascii="Traditional Arabic" w:hAnsi="Traditional Arabic" w:cs="Traditional Arabic"/>
          <w:b/>
          <w:bCs/>
          <w:color w:val="000000"/>
          <w:sz w:val="32"/>
          <w:szCs w:val="32"/>
          <w:rtl/>
        </w:rPr>
        <w:t>تكميل شرح المذهب</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بدمشق ودفن بباب الصغير</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4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الفاروقي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1406هـ)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118- إسماعيل بن  راجي الفاروقي الرملي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مفكر إسلامي، وشخصية إسلامية متميزة ، مصنف . شغلته قضية إسلامية المعرفة حتى أصبحت حياته وهدفه، وكان بحكم كونه أستاذا في الجامعات الأمريكية يسخر معرفته وخبرته لخدمة هذه القضية، وله آراء متميزة منها: ضرورة تحويل كارثة فلسطين إلى قوة دافعة للشعب الفلسطيني لكي يرتبط بالفكرة الإسلامية،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من مؤلفاته : </w:t>
      </w:r>
    </w:p>
    <w:p w:rsidR="0030433F" w:rsidRPr="00112F06" w:rsidRDefault="0030433F" w:rsidP="0030433F">
      <w:pPr>
        <w:keepNext/>
        <w:keepLines/>
        <w:numPr>
          <w:ilvl w:val="0"/>
          <w:numId w:val="40"/>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أسلمة المعرفة</w:t>
      </w:r>
    </w:p>
    <w:p w:rsidR="0030433F" w:rsidRPr="00112F06" w:rsidRDefault="0030433F" w:rsidP="0030433F">
      <w:pPr>
        <w:keepNext/>
        <w:keepLines/>
        <w:numPr>
          <w:ilvl w:val="0"/>
          <w:numId w:val="40"/>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صياغة العلوم الاجتماعية صياغة إسلامية</w:t>
      </w:r>
    </w:p>
    <w:p w:rsidR="0030433F" w:rsidRPr="00112F06" w:rsidRDefault="0030433F" w:rsidP="0030433F">
      <w:pPr>
        <w:keepNext/>
        <w:keepLines/>
        <w:numPr>
          <w:ilvl w:val="0"/>
          <w:numId w:val="40"/>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العلوم الطبيعية والاجتماعية من وجهة النظر الإسلامية :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تم اغتياله بواسطة زنجي أسود بهائي بسبب كرهه للرقم 19 الذي تؤمن به البهائية.</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47"/>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النابلسي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( 1017 – 1062 هـ )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119- إسماعيل بن عبد الغني بن إسماعيل بن أحمد بن إبراهيم النابلسي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فقهاء الأحناف  ، مصنف . مدرس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أفقه أهل زمانه وأعلمهم بفقه الأحناف ، كان شافعيا وألف حاشية على شرح المنهاج لابن حجر . ودرس في الجامع الأموي . أصله من نابلس ونشأ بدمشق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:الشرف الدمشقي والمنلا محمود الكردي والشيخ عمر القاري وعبد اللطيف الجالقي ، والنجم الغزي ، والشهاب أحمد الشوبري والشيخ حسن الشرنبلالي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7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أجوبة الإشكال المشهور في الصلاة الإبراهيمية</w:t>
      </w:r>
      <w:r w:rsidRPr="00112F06">
        <w:rPr>
          <w:rFonts w:ascii="Traditional Arabic" w:hAnsi="Traditional Arabic" w:cs="Traditional Arabic"/>
          <w:color w:val="000000"/>
          <w:sz w:val="32"/>
          <w:szCs w:val="32"/>
          <w:rtl/>
        </w:rPr>
        <w:t xml:space="preserve"> . في الفقه الحنفي ، الظاهرية \ دمشق ( 177 ) – ( و326ا – 327 ب )</w:t>
      </w:r>
    </w:p>
    <w:p w:rsidR="0030433F" w:rsidRPr="00112F06" w:rsidRDefault="0030433F" w:rsidP="0030433F">
      <w:pPr>
        <w:keepNext/>
        <w:keepLines/>
        <w:numPr>
          <w:ilvl w:val="0"/>
          <w:numId w:val="27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الأحكام شرح الدرر</w:t>
      </w:r>
      <w:r w:rsidRPr="00112F06">
        <w:rPr>
          <w:rFonts w:ascii="Traditional Arabic" w:hAnsi="Traditional Arabic" w:cs="Traditional Arabic"/>
          <w:color w:val="000000"/>
          <w:sz w:val="32"/>
          <w:szCs w:val="32"/>
          <w:rtl/>
        </w:rPr>
        <w:t xml:space="preserve"> . في اثني عشر مجلدا ، وهو كتاب جليل القدر مشتمل على جل فروع المذهب . وغرر الأحكام في فروع الحنفية متن متين لمنلا خسرو ( ت 885 هـ ) وشرحه وسماه درر الحكام . نسخة مخطوطة في الظاهرية برقم ( 5185 – ) 385و </w:t>
      </w:r>
    </w:p>
    <w:p w:rsidR="0030433F" w:rsidRPr="00112F06" w:rsidRDefault="0030433F" w:rsidP="0030433F">
      <w:pPr>
        <w:keepNext/>
        <w:keepLines/>
        <w:numPr>
          <w:ilvl w:val="0"/>
          <w:numId w:val="27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تكميل النعوت في لزوم البيوت </w:t>
      </w:r>
      <w:r w:rsidRPr="00112F06">
        <w:rPr>
          <w:rFonts w:ascii="Traditional Arabic" w:hAnsi="Traditional Arabic" w:cs="Traditional Arabic"/>
          <w:color w:val="000000"/>
          <w:sz w:val="32"/>
          <w:szCs w:val="32"/>
          <w:rtl/>
        </w:rPr>
        <w:t xml:space="preserve">: الظاهرية 471 ( عام 114 ) –  ( 119و – 138 ) </w:t>
      </w:r>
    </w:p>
    <w:p w:rsidR="0030433F" w:rsidRPr="00112F06" w:rsidRDefault="0030433F" w:rsidP="0030433F">
      <w:pPr>
        <w:keepNext/>
        <w:keepLines/>
        <w:numPr>
          <w:ilvl w:val="0"/>
          <w:numId w:val="278"/>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تفسير بعض آيات القرآن .</w:t>
      </w:r>
      <w:r w:rsidRPr="00112F06">
        <w:rPr>
          <w:rFonts w:ascii="Traditional Arabic" w:hAnsi="Traditional Arabic" w:cs="Traditional Arabic"/>
          <w:color w:val="000000"/>
          <w:sz w:val="32"/>
          <w:szCs w:val="32"/>
          <w:rtl/>
        </w:rPr>
        <w:t xml:space="preserve"> مركز الملك فيصل 101914</w:t>
      </w:r>
    </w:p>
    <w:p w:rsidR="0030433F" w:rsidRPr="00112F06" w:rsidRDefault="0030433F" w:rsidP="0030433F">
      <w:pPr>
        <w:keepNext/>
        <w:keepLines/>
        <w:numPr>
          <w:ilvl w:val="0"/>
          <w:numId w:val="27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شرح المنهاج لابن حجر </w:t>
      </w:r>
    </w:p>
    <w:p w:rsidR="0030433F" w:rsidRPr="00112F06" w:rsidRDefault="0030433F" w:rsidP="0030433F">
      <w:pPr>
        <w:keepNext/>
        <w:keepLines/>
        <w:numPr>
          <w:ilvl w:val="0"/>
          <w:numId w:val="27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الشيخ إسماعيل النابلسي على أنوار التنزيل للبيضاوي</w:t>
      </w:r>
      <w:r w:rsidRPr="00112F06">
        <w:rPr>
          <w:rFonts w:ascii="Traditional Arabic" w:hAnsi="Traditional Arabic" w:cs="Traditional Arabic"/>
          <w:color w:val="000000"/>
          <w:sz w:val="32"/>
          <w:szCs w:val="32"/>
          <w:rtl/>
        </w:rPr>
        <w:t xml:space="preserve"> .الظاهرية ( ع.ق) 3\ 227 – 228 ( 9861 ) – 88 و )</w:t>
      </w:r>
    </w:p>
    <w:p w:rsidR="0030433F" w:rsidRPr="00112F06" w:rsidRDefault="0030433F" w:rsidP="0030433F">
      <w:pPr>
        <w:keepNext/>
        <w:keepLines/>
        <w:numPr>
          <w:ilvl w:val="0"/>
          <w:numId w:val="27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عنوان الآيات .</w:t>
      </w:r>
      <w:r w:rsidRPr="00112F06">
        <w:rPr>
          <w:rFonts w:ascii="Traditional Arabic" w:hAnsi="Traditional Arabic" w:cs="Traditional Arabic"/>
          <w:color w:val="000000"/>
          <w:sz w:val="32"/>
          <w:szCs w:val="32"/>
          <w:rtl/>
        </w:rPr>
        <w:t xml:space="preserve"> الظاهرية ( ع.ق) 2\ 209 – 210 ( 4267 ) – 87 و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ودفن بباب الصغير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48"/>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النابلسي الحفيد </w:t>
      </w: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( 1085 – 1163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120- إسماعيل بن عبد الغني بن إسماعيل بن عبد الغني بن إبراهيم النابلسي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حنفي ، مصنف ، مدرس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تفقه على والده ، وعلى الشيخ الملا إلياس الكردي ، والشيخ إسماعيل الحايك ، والشيخ أبو المواهب الحنبلي ، والشيخ عثمان الشمعة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79"/>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تفسير بعض أيات من القرآن ( البقرة 63- 65 ) .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جاريت ( يهوذا ) 401 ( 679 – 1312 ) – 3و بروك 2\ 476 .</w:t>
      </w:r>
    </w:p>
    <w:p w:rsidR="0030433F" w:rsidRPr="00112F06" w:rsidRDefault="0030433F" w:rsidP="0030433F">
      <w:pPr>
        <w:keepNext/>
        <w:keepLines/>
        <w:spacing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ودفن بصالحية دمشق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49"/>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إسماعيل الغزي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(1207 – 1247هـ)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121- إسماعيل بن عبد الغني بن محمد بن شريف، الغزي، العامري:</w:t>
      </w:r>
    </w:p>
    <w:p w:rsidR="0030433F" w:rsidRPr="00112F06" w:rsidRDefault="0030433F" w:rsidP="0030433F">
      <w:pPr>
        <w:pStyle w:val="a5"/>
        <w:keepNext/>
        <w:keepLines/>
        <w:spacing w:line="42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lastRenderedPageBreak/>
        <w:t xml:space="preserve">أديب، شاعر، مصنف ، من الفقهاء. أصله من غزة، </w:t>
      </w:r>
    </w:p>
    <w:p w:rsidR="0030433F" w:rsidRPr="00112F06" w:rsidRDefault="0030433F" w:rsidP="0030433F">
      <w:pPr>
        <w:pStyle w:val="a5"/>
        <w:keepNext/>
        <w:keepLines/>
        <w:spacing w:line="42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الولادة</w:t>
      </w:r>
      <w:r w:rsidRPr="00112F06">
        <w:rPr>
          <w:rFonts w:ascii="Traditional Arabic" w:hAnsi="Traditional Arabic" w:cs="Traditional Arabic"/>
          <w:color w:val="000000"/>
          <w:rtl/>
        </w:rPr>
        <w:t xml:space="preserve"> : ولد وعاش بدمشق، وبها نشأ وتعلم علوما متنوعة، خاصة الفقه والأدب والتفسير، واشتهر حتى صار من أعيان العلماء </w:t>
      </w:r>
    </w:p>
    <w:p w:rsidR="0030433F" w:rsidRPr="00112F06" w:rsidRDefault="0030433F" w:rsidP="0030433F">
      <w:pPr>
        <w:pStyle w:val="a5"/>
        <w:keepNext/>
        <w:keepLines/>
        <w:spacing w:line="420" w:lineRule="exact"/>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له مؤلفات منها :</w:t>
      </w:r>
    </w:p>
    <w:p w:rsidR="0030433F" w:rsidRPr="00112F06" w:rsidRDefault="0030433F" w:rsidP="0030433F">
      <w:pPr>
        <w:pStyle w:val="a5"/>
        <w:keepNext/>
        <w:keepLines/>
        <w:numPr>
          <w:ilvl w:val="0"/>
          <w:numId w:val="41"/>
        </w:numPr>
        <w:spacing w:line="42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حصول الأنس في انتقال حضرة مولانا إلى حضرة القدس </w:t>
      </w:r>
    </w:p>
    <w:p w:rsidR="0030433F" w:rsidRPr="00112F06" w:rsidRDefault="0030433F" w:rsidP="0030433F">
      <w:pPr>
        <w:pStyle w:val="a5"/>
        <w:keepNext/>
        <w:keepLines/>
        <w:spacing w:line="420" w:lineRule="exact"/>
        <w:ind w:left="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وفاته : </w:t>
      </w:r>
      <w:r w:rsidRPr="00112F06">
        <w:rPr>
          <w:rFonts w:ascii="Traditional Arabic" w:hAnsi="Traditional Arabic" w:cs="Traditional Arabic"/>
          <w:color w:val="000000"/>
          <w:rtl/>
        </w:rPr>
        <w:t xml:space="preserve">توفي بين مكة والمدينة بعد انتهاء الحج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150"/>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محب الدين المقدسي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613هـ)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122- إسماعيل بن عمر بن أبي بكر المقدسي، أبو إسحاق الحنبلي: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مصنف ، حافظ متفقه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بدمشق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أبي اليمن الكندي وغيره، وبمصر من البوصيري، والحافظ عبد الغني، وببغداد من ابن الأخضر وطبقته، وبأصبهان من أبي عبد الله بن مكي، وأبي بكر أحمد بن عبيد الله الجاني، وطبقتهما من أصحاب الرستمي، ومسعود الثقفي. وكانت رحلته مع الضياء، وعني بالحديث وقرأ. ووصفه جماعة بالحافظ، وتفقه وحدث.</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الثلاثيات التي في مسند الإمام أحمد</w:t>
      </w:r>
      <w:r w:rsidRPr="00112F06">
        <w:rPr>
          <w:rFonts w:ascii="Traditional Arabic" w:hAnsi="Traditional Arabic" w:cs="Traditional Arabic"/>
          <w:color w:val="000000"/>
          <w:sz w:val="32"/>
          <w:szCs w:val="32"/>
          <w:rtl/>
        </w:rPr>
        <w:t xml:space="preserve"> . مطبوع . وفيها زيادات الحافظ ضياء الدين المقدسي . اعداد الجوهرة بنت حمد المبارك ؛ اشراف ابي عبدالرحمن سعد بن سعد جاويش . في مكتبة الملك فهد برقم .1413ه</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أبو الفداء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( 000- 1248 هـ )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123- إسماعيل التميمي المالكي ، أبو الفداء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مفتي ، من فقهاء المالكية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335"/>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أسئلة عن حكم جماعة من المسلمين ، أسرهم الكفار فحرقوا السفينة التي هم فيها لتهلك سفن العدو . وتشتمل على حكم زكاة الزرع </w:t>
      </w:r>
      <w:r w:rsidRPr="00112F06">
        <w:rPr>
          <w:rFonts w:ascii="Traditional Arabic" w:hAnsi="Traditional Arabic" w:cs="Traditional Arabic"/>
          <w:color w:val="000000"/>
          <w:sz w:val="32"/>
          <w:szCs w:val="32"/>
          <w:rtl/>
        </w:rPr>
        <w:t>. نسخة مخطوطة في الأحمدية \ تونس برقم ( 3222 ) ضمن مجموع</w:t>
      </w:r>
    </w:p>
    <w:p w:rsidR="0030433F" w:rsidRPr="00112F06" w:rsidRDefault="0030433F" w:rsidP="0030433F">
      <w:pPr>
        <w:keepNext/>
        <w:keepLines/>
        <w:numPr>
          <w:ilvl w:val="0"/>
          <w:numId w:val="33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الحبس . </w:t>
      </w:r>
      <w:r w:rsidRPr="00112F06">
        <w:rPr>
          <w:rFonts w:ascii="Traditional Arabic" w:hAnsi="Traditional Arabic" w:cs="Traditional Arabic"/>
          <w:color w:val="000000"/>
          <w:sz w:val="32"/>
          <w:szCs w:val="32"/>
          <w:rtl/>
        </w:rPr>
        <w:t>رسالةفي الفقه المالكي . الأحمدية \ تونس ( 3227 )</w:t>
      </w:r>
    </w:p>
    <w:p w:rsidR="0030433F" w:rsidRPr="00112F06" w:rsidRDefault="0030433F" w:rsidP="0030433F">
      <w:pPr>
        <w:keepNext/>
        <w:keepLines/>
        <w:numPr>
          <w:ilvl w:val="0"/>
          <w:numId w:val="335"/>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الفتاوى .</w:t>
      </w:r>
      <w:r w:rsidRPr="00112F06">
        <w:rPr>
          <w:rFonts w:ascii="Traditional Arabic" w:hAnsi="Traditional Arabic" w:cs="Traditional Arabic"/>
          <w:color w:val="000000"/>
          <w:sz w:val="32"/>
          <w:szCs w:val="32"/>
          <w:rtl/>
        </w:rPr>
        <w:t xml:space="preserve"> نسخة في الحرم النبوي \ المدينة المنورة برقم [ 80 ( 22) -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الأشرف  بن الأغر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(482 – 610هـ)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124- أشرف بن الأغر بن هاشم العلوي، الحسني الرملي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شاعر، حافظ، واعظ،( تاج الدين ) . شيعي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بالرملة من أعمال فلسطين، ودخل المغرب ودمشق، والجزيرة  . قال عنه ابن حجر: كـان رافضيا كذابا، يقول اجتمعت بالحريري صاحب المقامات سنة 521هـ والحريري مات قبل ذلك، ومثل ذلك كثير</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جنة الناظر وجنة المناظر</w:t>
      </w:r>
      <w:r w:rsidRPr="00112F06">
        <w:rPr>
          <w:rFonts w:ascii="Traditional Arabic" w:hAnsi="Traditional Arabic" w:cs="Traditional Arabic"/>
          <w:color w:val="000000"/>
          <w:sz w:val="32"/>
          <w:szCs w:val="32"/>
          <w:rtl/>
        </w:rPr>
        <w:t>. في خمس مجلدات</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نكت الأنباء</w:t>
      </w:r>
      <w:r w:rsidRPr="00112F06">
        <w:rPr>
          <w:rFonts w:ascii="Traditional Arabic" w:hAnsi="Traditional Arabic" w:cs="Traditional Arabic"/>
          <w:color w:val="000000"/>
          <w:sz w:val="32"/>
          <w:szCs w:val="32"/>
          <w:rtl/>
        </w:rPr>
        <w:t>. في مجلدين</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كتاب الغيبة</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4- </w:t>
      </w:r>
      <w:r w:rsidRPr="00112F06">
        <w:rPr>
          <w:rFonts w:ascii="Traditional Arabic" w:hAnsi="Traditional Arabic" w:cs="Traditional Arabic"/>
          <w:b/>
          <w:bCs/>
          <w:color w:val="000000"/>
          <w:sz w:val="32"/>
          <w:szCs w:val="32"/>
          <w:rtl/>
        </w:rPr>
        <w:t>شرح القصيدة البائية</w:t>
      </w:r>
      <w:r w:rsidRPr="00112F06">
        <w:rPr>
          <w:rFonts w:ascii="Traditional Arabic" w:hAnsi="Traditional Arabic" w:cs="Traditional Arabic"/>
          <w:color w:val="000000"/>
          <w:sz w:val="32"/>
          <w:szCs w:val="32"/>
          <w:rtl/>
        </w:rPr>
        <w:t xml:space="preserve"> . للسيد الحميري.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الوفاة :</w:t>
      </w:r>
      <w:r w:rsidRPr="00112F06">
        <w:rPr>
          <w:rFonts w:ascii="Traditional Arabic" w:hAnsi="Traditional Arabic" w:cs="Traditional Arabic"/>
          <w:color w:val="000000"/>
          <w:sz w:val="32"/>
          <w:szCs w:val="32"/>
          <w:rtl/>
        </w:rPr>
        <w:t xml:space="preserve"> توفي بحلب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أبي البقاء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( 000- 1094 هـ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125- أيوب بن موسى المقدسي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قاضي ، مصنف ، من فقهاء الأحناف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مولده في القدس الشريف</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نشأ بها وتفقه على علمائها ، وعمل قاضيا فيها </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39"/>
        </w:numPr>
        <w:spacing w:after="0"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تحفة الشاهان </w:t>
      </w:r>
      <w:r w:rsidRPr="00112F06">
        <w:rPr>
          <w:rFonts w:ascii="Traditional Arabic" w:hAnsi="Traditional Arabic" w:cs="Traditional Arabic"/>
          <w:color w:val="000000"/>
          <w:sz w:val="32"/>
          <w:szCs w:val="32"/>
          <w:rtl/>
        </w:rPr>
        <w:t>. أولها : الحمد لله في كل حين وأوان</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339"/>
        </w:numPr>
        <w:spacing w:after="0"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الباء والتاء</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بدر الدين المقدسي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(000 -1187هـ)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126- بدر الدين بن محمد بن بدر الدين بن جماعة الكناني المقدسي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حنفي، خطيب، مفتي، مصنف. شيخ عالم فاضل، </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القدس الشريف . توفي والده وهو صغير، خطب على منبر المسجد الأقصى وعمره سبع عشرة سنة، بعدما حفظ القرآن .</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من مشايخه</w:t>
      </w:r>
      <w:r w:rsidRPr="00112F06">
        <w:rPr>
          <w:rFonts w:ascii="Traditional Arabic" w:hAnsi="Traditional Arabic" w:cs="Traditional Arabic"/>
          <w:color w:val="000000"/>
          <w:sz w:val="32"/>
          <w:szCs w:val="32"/>
          <w:rtl/>
        </w:rPr>
        <w:t xml:space="preserve"> : الشيخ محمد الخليلي، وعمه نور الله بن جماعة، والشيخ عامر والشيخ المحدث أحمد المؤقت القدسي ، والشيخ محمد الإسقاطي ، والشبراوي ، والشيخ محمد الدفري والشيخ عبد الغني النابلسي والشيخ أحمد المنيني ، والشيخ صالح الجنيني وغيرهم .كان فاضلا فقيها فرضيا، تولى إفتاء الحنفية بالقدس نحو عشر سنين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4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أدعية سماها (</w:t>
      </w:r>
      <w:r w:rsidRPr="00112F06">
        <w:rPr>
          <w:rFonts w:ascii="Traditional Arabic" w:hAnsi="Traditional Arabic" w:cs="Traditional Arabic"/>
          <w:b/>
          <w:bCs/>
          <w:color w:val="000000"/>
          <w:sz w:val="32"/>
          <w:szCs w:val="32"/>
          <w:rtl/>
        </w:rPr>
        <w:t>النور الوضاح ونجاة الأرواح</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4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مشيحة قاضي القضاة ابن جماعة</w:t>
      </w:r>
      <w:r w:rsidRPr="00112F06">
        <w:rPr>
          <w:rFonts w:ascii="Traditional Arabic" w:hAnsi="Traditional Arabic" w:cs="Traditional Arabic"/>
          <w:color w:val="000000"/>
          <w:sz w:val="32"/>
          <w:szCs w:val="32"/>
          <w:rtl/>
        </w:rPr>
        <w:t xml:space="preserve"> . مطبوع ، أم القرى</w:t>
      </w:r>
    </w:p>
    <w:p w:rsidR="0030433F" w:rsidRPr="00112F06" w:rsidRDefault="0030433F" w:rsidP="0030433F">
      <w:pPr>
        <w:keepNext/>
        <w:keepLines/>
        <w:numPr>
          <w:ilvl w:val="0"/>
          <w:numId w:val="4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وله فتاوى تسمى ( البدرية )،</w:t>
      </w:r>
      <w:r w:rsidRPr="00112F06">
        <w:rPr>
          <w:rFonts w:ascii="Traditional Arabic" w:hAnsi="Traditional Arabic" w:cs="Traditional Arabic"/>
          <w:color w:val="000000"/>
          <w:sz w:val="32"/>
          <w:szCs w:val="32"/>
          <w:rtl/>
        </w:rPr>
        <w:t xml:space="preserve"> في نحو عشرين كراسة.</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مات بالقدس الشريف ودفن بباب الأسباط</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(1858 – 1921م)</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127- بشير الغزي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علم من أعلام اللغة والأدب. من الفقهاء ،  قاضي ،  مصنف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دمشق حفظ الفية ابن مالك وهو في الثالثة عشر من عمره فيعشرين يوما. اشتهر بذكائه وسرعة البديهة. برع في علوم التفسير والحديث وعلميالفرائض والعروض والمنطق وأدب البحث والمناظرة ومصطلح الحديث كما درس الفلسفاتوالطبيعيات وعلمي الهيئة والفلك. ثم انصرف إلى اللغة وكتب الأدب. بقي يجد في طلبالعلم حتى بلغ الخمسين من عمره. فانتخب نائباً عن حلب في مجلس المبعوثان ـ النواب ـالتركي وشغل عده مناصب في القضاء المدني والشرعي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إلى أن عين في آخر أيام حياتهقاضي قضاة حلب.</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عدة إصدارات منها</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كتاب في اللغة ضمنه ما في مختار الصحاحوالكلمات اللغوية</w:t>
      </w:r>
      <w:r w:rsidRPr="00112F06">
        <w:rPr>
          <w:rFonts w:ascii="Traditional Arabic" w:hAnsi="Traditional Arabic" w:cs="Traditional Arabic"/>
          <w:b/>
          <w:bCs/>
          <w:color w:val="000000"/>
          <w:sz w:val="32"/>
          <w:szCs w:val="32"/>
        </w:rPr>
        <w:t xml:space="preserve">. </w:t>
      </w:r>
    </w:p>
    <w:p w:rsidR="0030433F" w:rsidRPr="00112F06" w:rsidRDefault="0030433F" w:rsidP="0030433F">
      <w:pPr>
        <w:keepNext/>
        <w:keepLines/>
        <w:numPr>
          <w:ilvl w:val="0"/>
          <w:numId w:val="41"/>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رسالة في التجديد</w:t>
      </w:r>
    </w:p>
    <w:p w:rsidR="0030433F" w:rsidRPr="00112F06" w:rsidRDefault="0030433F" w:rsidP="0030433F">
      <w:pPr>
        <w:keepNext/>
        <w:keepLines/>
        <w:numPr>
          <w:ilvl w:val="0"/>
          <w:numId w:val="41"/>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صغير للقرآن مختصر يمكن طبعهعلى حاشية المصحف</w:t>
      </w:r>
    </w:p>
    <w:p w:rsidR="0030433F" w:rsidRPr="00112F06" w:rsidRDefault="0030433F" w:rsidP="0030433F">
      <w:pPr>
        <w:keepNext/>
        <w:keepLines/>
        <w:numPr>
          <w:ilvl w:val="0"/>
          <w:numId w:val="41"/>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نظم الشمسية في علم المنطق وهي في مائتين ونيف وهي قويةالسبك</w:t>
      </w:r>
    </w:p>
    <w:p w:rsidR="0030433F" w:rsidRPr="00112F06" w:rsidRDefault="0030433F" w:rsidP="0030433F">
      <w:pPr>
        <w:keepNext/>
        <w:keepLines/>
        <w:numPr>
          <w:ilvl w:val="0"/>
          <w:numId w:val="41"/>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نشر كتاب أحكام القرآن للإمام أبي بكر الرازي المعروفبالجصاص</w:t>
      </w:r>
    </w:p>
    <w:p w:rsidR="0030433F" w:rsidRPr="00112F06" w:rsidRDefault="0030433F" w:rsidP="0030433F">
      <w:pPr>
        <w:keepNext/>
        <w:keepLines/>
        <w:numPr>
          <w:ilvl w:val="0"/>
          <w:numId w:val="41"/>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وأرجوزة ـ حدائق الرند ـ</w:t>
      </w:r>
    </w:p>
    <w:p w:rsidR="0030433F" w:rsidRPr="00112F06" w:rsidRDefault="0030433F" w:rsidP="0030433F">
      <w:pPr>
        <w:keepNext/>
        <w:keepLines/>
        <w:spacing w:line="460" w:lineRule="exact"/>
        <w:ind w:left="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حلب</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56"/>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60" w:lineRule="exact"/>
        <w:ind w:left="510"/>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التقي الغزي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(950 – 1010هـ)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128-  تقي الدين بن عبد القادر التميمي الغزي، الحنفي: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عالم، مصنف ، قاضي. تولى القضاء بالجيزة وتوابعها.</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القاهرة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الطبقات السنية في تراجم الحنفية</w:t>
      </w:r>
      <w:r w:rsidRPr="00112F06">
        <w:rPr>
          <w:rFonts w:ascii="Traditional Arabic" w:hAnsi="Traditional Arabic" w:cs="Traditional Arabic"/>
          <w:color w:val="000000"/>
          <w:sz w:val="32"/>
          <w:szCs w:val="32"/>
          <w:rtl/>
        </w:rPr>
        <w:t xml:space="preserve"> . وهو أربع مجلدات ذكر في أوله مقدمة يحتوي على أبواب وفصول فيه فوائد مهمة تتعلق بفن التاريخ لا يسع المؤرخ جهلها ثم سيرة الرسول الكريم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ثم مناقب الإمام أبي حنيفة كما في الجواهر المضية ثم رتب الأسماء على الحروف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 xml:space="preserve">حاشية على شرح الألفية لابن مالك </w:t>
      </w:r>
      <w:r w:rsidRPr="00112F06">
        <w:rPr>
          <w:rFonts w:ascii="Traditional Arabic" w:hAnsi="Traditional Arabic" w:cs="Traditional Arabic"/>
          <w:color w:val="000000"/>
          <w:sz w:val="32"/>
          <w:szCs w:val="32"/>
          <w:rtl/>
        </w:rPr>
        <w:t>. في النحو</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خواص القرآن</w:t>
      </w:r>
      <w:r w:rsidRPr="00112F06">
        <w:rPr>
          <w:rFonts w:ascii="Traditional Arabic" w:hAnsi="Traditional Arabic" w:cs="Traditional Arabic"/>
          <w:color w:val="000000"/>
          <w:sz w:val="32"/>
          <w:szCs w:val="32"/>
          <w:rtl/>
        </w:rPr>
        <w:t xml:space="preserve"> . مخطوط في جامعة بيل 76 ( 258 – 650 ) – 55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4-  </w:t>
      </w:r>
      <w:r w:rsidRPr="00112F06">
        <w:rPr>
          <w:rFonts w:ascii="Traditional Arabic" w:hAnsi="Traditional Arabic" w:cs="Traditional Arabic"/>
          <w:b/>
          <w:bCs/>
          <w:color w:val="000000"/>
          <w:sz w:val="32"/>
          <w:szCs w:val="32"/>
          <w:rtl/>
        </w:rPr>
        <w:t>السيف البراق في عنق الولد العاق</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5- </w:t>
      </w:r>
      <w:r w:rsidRPr="00112F06">
        <w:rPr>
          <w:rFonts w:ascii="Traditional Arabic" w:hAnsi="Traditional Arabic" w:cs="Traditional Arabic"/>
          <w:b/>
          <w:bCs/>
          <w:color w:val="000000"/>
          <w:sz w:val="32"/>
          <w:szCs w:val="32"/>
          <w:rtl/>
        </w:rPr>
        <w:t>مختصر يتيمة الدهر</w:t>
      </w:r>
      <w:r w:rsidRPr="00112F06">
        <w:rPr>
          <w:rFonts w:ascii="Traditional Arabic" w:hAnsi="Traditional Arabic" w:cs="Traditional Arabic"/>
          <w:color w:val="000000"/>
          <w:sz w:val="32"/>
          <w:szCs w:val="32"/>
          <w:rtl/>
        </w:rPr>
        <w:t xml:space="preserve">. للثعالبي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6- </w:t>
      </w:r>
      <w:r w:rsidRPr="00112F06">
        <w:rPr>
          <w:rFonts w:ascii="Traditional Arabic" w:hAnsi="Traditional Arabic" w:cs="Traditional Arabic"/>
          <w:b/>
          <w:bCs/>
          <w:color w:val="000000"/>
          <w:sz w:val="32"/>
          <w:szCs w:val="32"/>
          <w:rtl/>
        </w:rPr>
        <w:t>منافع الفرآن</w:t>
      </w:r>
      <w:r w:rsidRPr="00112F06">
        <w:rPr>
          <w:rFonts w:ascii="Traditional Arabic" w:hAnsi="Traditional Arabic" w:cs="Traditional Arabic"/>
          <w:color w:val="000000"/>
          <w:sz w:val="32"/>
          <w:szCs w:val="32"/>
          <w:rtl/>
        </w:rPr>
        <w:t xml:space="preserve"> . الأكادمية الأوزبكية 4\ 113 – 114 ( 2952 ) ( 3234- 65)</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وله نظم ونثر.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شعر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1207 هـ )</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129- تقي الدين بن عبد الله بن علي الحنبلي ، النابلسي الدمشقي الشهير بأبي شعر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مشايخ الطرق الشاذلية بدمشق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بدمشق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09"/>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عقيدة الغيب</w:t>
      </w:r>
      <w:r w:rsidRPr="00112F06">
        <w:rPr>
          <w:rFonts w:ascii="Traditional Arabic" w:hAnsi="Traditional Arabic" w:cs="Traditional Arabic"/>
          <w:color w:val="000000"/>
          <w:sz w:val="32"/>
          <w:szCs w:val="32"/>
          <w:rtl/>
        </w:rPr>
        <w:t xml:space="preserve"> . رسالة في التوحيد على لسان القوم ، وفيها كثير من الأمور المنكرة .</w:t>
      </w:r>
    </w:p>
    <w:p w:rsidR="0030433F" w:rsidRPr="00112F06" w:rsidRDefault="0030433F" w:rsidP="0030433F">
      <w:pPr>
        <w:keepNext/>
        <w:keepLines/>
        <w:numPr>
          <w:ilvl w:val="0"/>
          <w:numId w:val="30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كتاب في الصلاة على النبي</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في نحو أربع مجلدات</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309"/>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تقي الدين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993هـ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130- تقي الدين بن معروف النابلسي الدمشقي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الفقهاء .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نابلس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08"/>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ر</w:t>
      </w:r>
      <w:r w:rsidRPr="00112F06">
        <w:rPr>
          <w:rFonts w:ascii="Traditional Arabic" w:hAnsi="Traditional Arabic" w:cs="Traditional Arabic"/>
          <w:b/>
          <w:bCs/>
          <w:color w:val="000000"/>
          <w:sz w:val="32"/>
          <w:szCs w:val="32"/>
          <w:rtl/>
        </w:rPr>
        <w:t>يحانة الروح في رسم الساعات على مستوى السطوح</w:t>
      </w:r>
      <w:r w:rsidRPr="00112F06">
        <w:rPr>
          <w:rFonts w:ascii="Traditional Arabic" w:hAnsi="Traditional Arabic" w:cs="Traditional Arabic"/>
          <w:color w:val="000000"/>
          <w:sz w:val="32"/>
          <w:szCs w:val="32"/>
          <w:rtl/>
        </w:rPr>
        <w:t xml:space="preserve"> . أولها : يا من أبرز من أفق الإبداع شموس العقول الخ . ونظمها في مقدمة وثلاثة أبواب وفرغ منها عام خمسة وسبعين وتسمائة بقرية من قرى نابلس . وعليها شروح منه نفح الفيوح بشرح ريحانة الروح للفارسكوري (ت 980 )</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5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توفيق 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1363هـ)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131-  توفيق بن عبد الرحمن بن أبي السعود بن إسماعيل الغزي: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مصنف ، مفتي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 ، ودرس في الأزهر. تولى القضاء في بلدان متعددة، وتولى فتوى الشافعية بعد الشيخ صالح الغزي المتوفى 1327هـ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مؤلفاته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1 - فتوى في تكفير القاديانية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وفاته</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60"/>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الدجاني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(1287 – 1378 هـ)</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132- توفيق بن أحمد الدجاني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يافا ، شاعر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كان والده من كبار العلماء إلا أنه توفي حينما كان توفيق صغيرا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أخوه الشيخ سعيد الدجاني الذي كان عالما وشاعرا فقيها. ثم أتم دراسته بالأزهر الشريفبمصر ، وعندما عاد عمل بالمحاماة ثم عين رئيسا لدائرة المعارف بيافا وعندما توفيالشيخ على أبو المواهب مفتي يافا انتخب توفيق خلفا له. في عام 1916 أبعدته السلطاتالتركية إلى الأناضول حيث كان منفاه في قره جه بك ثم نقل إلى قونية حتى نهاية والثورة السورية وثورة الأميرمحمد عبد الكريم الخطابي في الريف المغربي</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اشتهر بولعةبالكتاب حيث تكونت عنده مكتبة زاهرة بشتى الموضوعات</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16"/>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ديوان شعر .</w:t>
      </w:r>
    </w:p>
    <w:p w:rsidR="0030433F" w:rsidRPr="00112F06" w:rsidRDefault="0030433F" w:rsidP="0030433F">
      <w:pPr>
        <w:keepNext/>
        <w:keepLines/>
        <w:spacing w:line="420" w:lineRule="exac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بالأردن</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6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E840DB" w:rsidRDefault="00E840DB" w:rsidP="0030433F">
      <w:pPr>
        <w:keepNext/>
        <w:keepLines/>
        <w:spacing w:line="420" w:lineRule="exact"/>
        <w:ind w:firstLine="510"/>
        <w:jc w:val="center"/>
        <w:rPr>
          <w:rFonts w:ascii="Traditional Arabic" w:hAnsi="Traditional Arabic" w:cs="Traditional Arabic"/>
          <w:b/>
          <w:bCs/>
          <w:color w:val="000000"/>
          <w:sz w:val="32"/>
          <w:szCs w:val="32"/>
          <w:rtl/>
        </w:rPr>
      </w:pPr>
    </w:p>
    <w:p w:rsidR="00E840DB" w:rsidRDefault="00E840DB" w:rsidP="0030433F">
      <w:pPr>
        <w:keepNext/>
        <w:keepLines/>
        <w:spacing w:line="420" w:lineRule="exact"/>
        <w:ind w:firstLine="510"/>
        <w:jc w:val="center"/>
        <w:rPr>
          <w:rFonts w:ascii="Traditional Arabic" w:hAnsi="Traditional Arabic" w:cs="Traditional Arabic"/>
          <w:b/>
          <w:bCs/>
          <w:color w:val="000000"/>
          <w:sz w:val="32"/>
          <w:szCs w:val="32"/>
          <w:rtl/>
        </w:rPr>
      </w:pPr>
    </w:p>
    <w:p w:rsidR="00E840DB" w:rsidRDefault="00E840DB" w:rsidP="0030433F">
      <w:pPr>
        <w:keepNext/>
        <w:keepLines/>
        <w:spacing w:line="420" w:lineRule="exact"/>
        <w:ind w:firstLine="510"/>
        <w:jc w:val="center"/>
        <w:rPr>
          <w:rFonts w:ascii="Traditional Arabic" w:hAnsi="Traditional Arabic" w:cs="Traditional Arabic"/>
          <w:b/>
          <w:bCs/>
          <w:color w:val="000000"/>
          <w:sz w:val="32"/>
          <w:szCs w:val="32"/>
          <w:rtl/>
        </w:rPr>
      </w:pPr>
    </w:p>
    <w:p w:rsidR="00E840DB" w:rsidRPr="00112F06" w:rsidRDefault="00E840DB"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الجيم والحاء</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العجوري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1420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133- جميل بن عبد الله بن محمد المصري المقدسي ، العجوري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أستاذ مشارك ، فقيه ، مصنف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قرية عجور من قضاء القدس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6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color w:val="000000"/>
          <w:sz w:val="32"/>
          <w:szCs w:val="32"/>
          <w:rtl/>
        </w:rPr>
        <w:t xml:space="preserve"> . درس في مدارسها ثم في الخليل والقدس . درس في الأزهر في كلية الدعوة وأصول الدين ، وحصل على الشهادة العالمية ، وكذلك الماجستير والدكتوراة وارتقى في الدرجات العلمية فأصبح استاذا مشاركا ، وعمل في الجامعة الإسلامية في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المدينة المنورة وفي جامعة أم القرى</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الشيخ محمود شلتوت ، وحسن مأمون ، والشيخ محمد شاكر ، وغيرهم ، ودرس الفقه واللغة والأدب على أكابر العلماء في الأزهر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مؤلفاته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أثر أهل الكتاب في الفتن والحروب الأهلية في القرن الأول الهجري .</w:t>
      </w:r>
      <w:r w:rsidRPr="00112F06">
        <w:rPr>
          <w:rFonts w:ascii="Traditional Arabic" w:hAnsi="Traditional Arabic" w:cs="Traditional Arabic"/>
          <w:color w:val="000000"/>
          <w:sz w:val="32"/>
          <w:szCs w:val="32"/>
          <w:rtl/>
        </w:rPr>
        <w:t xml:space="preserve"> رسالة دكتوراة . مطبوع ، نشر مكتبة الدار بالمدينة المنورة .</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تاريخ الدعوة الإسلامية في زمن الرسول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والخلفاء الراشدين</w:t>
      </w:r>
      <w:r w:rsidRPr="00112F06">
        <w:rPr>
          <w:rFonts w:ascii="Traditional Arabic" w:hAnsi="Traditional Arabic" w:cs="Traditional Arabic"/>
          <w:color w:val="000000"/>
          <w:sz w:val="32"/>
          <w:szCs w:val="32"/>
          <w:rtl/>
        </w:rPr>
        <w:t xml:space="preserve"> . نشرته مكتبة الدار بالمدينة المنورة سنة 1407</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حاضر العالم الإسلامي وقضاياه المعاصرة</w:t>
      </w:r>
      <w:r w:rsidRPr="00112F06">
        <w:rPr>
          <w:rFonts w:ascii="Traditional Arabic" w:hAnsi="Traditional Arabic" w:cs="Traditional Arabic"/>
          <w:color w:val="000000"/>
          <w:sz w:val="32"/>
          <w:szCs w:val="32"/>
          <w:rtl/>
        </w:rPr>
        <w:t xml:space="preserve"> . بين فيه أهم أسباب تأخر المسلمين ، وأوضح أهم المشاكل التي تواجه المسلمين للرجوع إلى مجدهم ، والعلاج من ذلك . في جزأين .</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الإسلام في مواجهة الحركات الفكرية زمن الدولة الأموية </w:t>
      </w:r>
      <w:r w:rsidRPr="00112F06">
        <w:rPr>
          <w:rFonts w:ascii="Traditional Arabic" w:hAnsi="Traditional Arabic" w:cs="Traditional Arabic"/>
          <w:color w:val="000000"/>
          <w:sz w:val="32"/>
          <w:szCs w:val="32"/>
          <w:rtl/>
        </w:rPr>
        <w:t xml:space="preserve">. الناشر: أم القرى – عمان 1409 </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الموالي وموقف الدولة الأموية منهم </w:t>
      </w:r>
      <w:r w:rsidRPr="00112F06">
        <w:rPr>
          <w:rFonts w:ascii="Traditional Arabic" w:hAnsi="Traditional Arabic" w:cs="Traditional Arabic"/>
          <w:color w:val="000000"/>
          <w:sz w:val="32"/>
          <w:szCs w:val="32"/>
          <w:rtl/>
        </w:rPr>
        <w:t>. نشر دار أم القرى – عمان 1409</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تحقيق ودراسة كتاب (</w:t>
      </w:r>
      <w:r w:rsidRPr="00112F06">
        <w:rPr>
          <w:rFonts w:ascii="Traditional Arabic" w:hAnsi="Traditional Arabic" w:cs="Traditional Arabic"/>
          <w:b/>
          <w:bCs/>
          <w:color w:val="000000"/>
          <w:sz w:val="32"/>
          <w:szCs w:val="32"/>
          <w:rtl/>
        </w:rPr>
        <w:t>مناثر الكرم في أخبار مكة والبيت وولادة الحرم</w:t>
      </w:r>
      <w:r w:rsidRPr="00112F06">
        <w:rPr>
          <w:rFonts w:ascii="Traditional Arabic" w:hAnsi="Traditional Arabic" w:cs="Traditional Arabic"/>
          <w:color w:val="000000"/>
          <w:sz w:val="32"/>
          <w:szCs w:val="32"/>
          <w:rtl/>
        </w:rPr>
        <w:t xml:space="preserve"> )، لعلي بن تاج الدين السنجاري . في ست مجلدات .</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مراحل الدعوة الإسلامية في مكة</w:t>
      </w:r>
      <w:r w:rsidRPr="00112F06">
        <w:rPr>
          <w:rFonts w:ascii="Traditional Arabic" w:hAnsi="Traditional Arabic" w:cs="Traditional Arabic"/>
          <w:color w:val="000000"/>
          <w:sz w:val="32"/>
          <w:szCs w:val="32"/>
          <w:rtl/>
        </w:rPr>
        <w:t xml:space="preserve"> . بحث نشرته الجامعة الإسلامية بالمدينة المنورة العدد 62.</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لا .. لخصومة المسلم مع الحياة والناس</w:t>
      </w:r>
      <w:r w:rsidRPr="00112F06">
        <w:rPr>
          <w:rFonts w:ascii="Traditional Arabic" w:hAnsi="Traditional Arabic" w:cs="Traditional Arabic"/>
          <w:color w:val="000000"/>
          <w:sz w:val="32"/>
          <w:szCs w:val="32"/>
          <w:rtl/>
        </w:rPr>
        <w:t xml:space="preserve"> . مجلة الجامعة الإسلامية العدد 65- 66</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الزلاقة معركة حاسمة من معارك الإسلام في الأندلس </w:t>
      </w:r>
      <w:r w:rsidRPr="00112F06">
        <w:rPr>
          <w:rFonts w:ascii="Traditional Arabic" w:hAnsi="Traditional Arabic" w:cs="Traditional Arabic"/>
          <w:color w:val="000000"/>
          <w:sz w:val="32"/>
          <w:szCs w:val="32"/>
          <w:rtl/>
        </w:rPr>
        <w:t>. مجلة الجامعة الإسلامية 96</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التكتلات والأحلاف الدولية المعاصرة وأثرها على العالم الإسلامي </w:t>
      </w:r>
      <w:r w:rsidRPr="00112F06">
        <w:rPr>
          <w:rFonts w:ascii="Traditional Arabic" w:hAnsi="Traditional Arabic" w:cs="Traditional Arabic"/>
          <w:color w:val="000000"/>
          <w:sz w:val="32"/>
          <w:szCs w:val="32"/>
          <w:rtl/>
        </w:rPr>
        <w:t>. مجلة الجامعة 72 – 73</w:t>
      </w:r>
    </w:p>
    <w:p w:rsidR="0030433F" w:rsidRPr="00112F06" w:rsidRDefault="0030433F" w:rsidP="0030433F">
      <w:pPr>
        <w:keepNext/>
        <w:keepLines/>
        <w:numPr>
          <w:ilvl w:val="0"/>
          <w:numId w:val="2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الفتوحات بين دوافعها الإسلامية ودعاوي المستشرقين </w:t>
      </w:r>
      <w:r w:rsidRPr="00112F06">
        <w:rPr>
          <w:rFonts w:ascii="Traditional Arabic" w:hAnsi="Traditional Arabic" w:cs="Traditional Arabic"/>
          <w:color w:val="000000"/>
          <w:sz w:val="32"/>
          <w:szCs w:val="32"/>
          <w:rtl/>
        </w:rPr>
        <w:t xml:space="preserve">. مجلة المنهل </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بالمدينة المنورة ، ودفن بالبقيع .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163"/>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keepNext/>
        <w:keepLines/>
        <w:ind w:left="510"/>
        <w:jc w:val="lowKashida"/>
        <w:rPr>
          <w:rFonts w:ascii="Traditional Arabic" w:hAnsi="Traditional Arabic" w:cs="Traditional Arabic"/>
          <w:color w:val="000000"/>
          <w:sz w:val="32"/>
          <w:szCs w:val="32"/>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نزار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( 000- 1426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134- جودت بن محمد بن مصطفى كساب الصفدي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 من المصنفين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صفد ، قرية فرعم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النشأة :</w:t>
      </w:r>
      <w:r w:rsidRPr="00112F06">
        <w:rPr>
          <w:rFonts w:ascii="Traditional Arabic" w:hAnsi="Traditional Arabic" w:cs="Traditional Arabic"/>
          <w:color w:val="000000"/>
          <w:sz w:val="32"/>
          <w:szCs w:val="32"/>
          <w:rtl/>
        </w:rPr>
        <w:t xml:space="preserve"> درس في سوريا التي نزح إليها من صفد ، حصل فيها على الشهادة الجامعية ، ثم الماجستير من الجزائر و الدكتوراة من تونس . عمل أستاذا في جامعة أم القرى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مكة المكرمة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64"/>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 مصنفاته :</w:t>
      </w:r>
    </w:p>
    <w:p w:rsidR="0030433F" w:rsidRPr="00112F06" w:rsidRDefault="0030433F" w:rsidP="0030433F">
      <w:pPr>
        <w:keepNext/>
        <w:keepLines/>
        <w:numPr>
          <w:ilvl w:val="0"/>
          <w:numId w:val="352"/>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قراءة في الأدب الحديث . </w:t>
      </w:r>
      <w:r w:rsidRPr="00112F06">
        <w:rPr>
          <w:rFonts w:ascii="Traditional Arabic" w:hAnsi="Traditional Arabic" w:cs="Traditional Arabic"/>
          <w:color w:val="000000"/>
          <w:sz w:val="32"/>
          <w:szCs w:val="32"/>
          <w:rtl/>
        </w:rPr>
        <w:t>مطبوع . دار البيروني - صفاقس 1998 تونس</w:t>
      </w:r>
    </w:p>
    <w:p w:rsidR="0030433F" w:rsidRPr="00112F06" w:rsidRDefault="0030433F" w:rsidP="0030433F">
      <w:pPr>
        <w:keepNext/>
        <w:keepLines/>
        <w:numPr>
          <w:ilvl w:val="0"/>
          <w:numId w:val="35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محمد البلقمي شاعرا وإنسانا . </w:t>
      </w:r>
      <w:r w:rsidRPr="00112F06">
        <w:rPr>
          <w:rFonts w:ascii="Traditional Arabic" w:hAnsi="Traditional Arabic" w:cs="Traditional Arabic"/>
          <w:color w:val="000000"/>
          <w:sz w:val="32"/>
          <w:szCs w:val="32"/>
          <w:rtl/>
        </w:rPr>
        <w:t>منشورات جمعية الدراسات الأدبية - تونس 1996</w:t>
      </w:r>
    </w:p>
    <w:p w:rsidR="0030433F" w:rsidRPr="00112F06" w:rsidRDefault="0030433F" w:rsidP="0030433F">
      <w:pPr>
        <w:keepNext/>
        <w:keepLines/>
        <w:numPr>
          <w:ilvl w:val="0"/>
          <w:numId w:val="35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المركز والهامش في الثقافة العربية . </w:t>
      </w:r>
      <w:r w:rsidRPr="00112F06">
        <w:rPr>
          <w:rFonts w:ascii="Traditional Arabic" w:hAnsi="Traditional Arabic" w:cs="Traditional Arabic"/>
          <w:color w:val="000000"/>
          <w:sz w:val="32"/>
          <w:szCs w:val="32"/>
          <w:rtl/>
        </w:rPr>
        <w:t>كلية الآداب - صفاقس1995</w:t>
      </w:r>
    </w:p>
    <w:p w:rsidR="0030433F" w:rsidRPr="00112F06" w:rsidRDefault="0030433F" w:rsidP="0030433F">
      <w:pPr>
        <w:keepNext/>
        <w:keepLines/>
        <w:numPr>
          <w:ilvl w:val="0"/>
          <w:numId w:val="35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المنهج في تحليل النص الأدبي – </w:t>
      </w:r>
      <w:r w:rsidRPr="00112F06">
        <w:rPr>
          <w:rFonts w:ascii="Traditional Arabic" w:hAnsi="Traditional Arabic" w:cs="Traditional Arabic"/>
          <w:color w:val="000000"/>
          <w:sz w:val="32"/>
          <w:szCs w:val="32"/>
          <w:rtl/>
        </w:rPr>
        <w:t>دار الزيتونة – باتنة – الحزائر 1984</w:t>
      </w:r>
    </w:p>
    <w:p w:rsidR="0030433F" w:rsidRPr="00112F06" w:rsidRDefault="0030433F" w:rsidP="0030433F">
      <w:pPr>
        <w:keepNext/>
        <w:keepLines/>
        <w:numPr>
          <w:ilvl w:val="0"/>
          <w:numId w:val="35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مجموعة قصصية تتألف من خمسة أجزاء </w:t>
      </w:r>
      <w:r w:rsidRPr="00112F06">
        <w:rPr>
          <w:rFonts w:ascii="Traditional Arabic" w:hAnsi="Traditional Arabic" w:cs="Traditional Arabic"/>
          <w:color w:val="000000"/>
          <w:sz w:val="32"/>
          <w:szCs w:val="32"/>
          <w:rtl/>
        </w:rPr>
        <w:t>– مطبعة سوجيك – صفاقس – 1999</w:t>
      </w:r>
    </w:p>
    <w:p w:rsidR="0030433F" w:rsidRPr="00112F06" w:rsidRDefault="0030433F" w:rsidP="0030433F">
      <w:pPr>
        <w:keepNext/>
        <w:keepLines/>
        <w:numPr>
          <w:ilvl w:val="0"/>
          <w:numId w:val="35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جولة مع الحيوان </w:t>
      </w:r>
      <w:r w:rsidRPr="00112F06">
        <w:rPr>
          <w:rFonts w:ascii="Traditional Arabic" w:hAnsi="Traditional Arabic" w:cs="Traditional Arabic"/>
          <w:color w:val="000000"/>
          <w:sz w:val="32"/>
          <w:szCs w:val="32"/>
          <w:rtl/>
        </w:rPr>
        <w:t>– الجزء الأول والثاني – دار البروني صفاقس – 1997</w:t>
      </w:r>
    </w:p>
    <w:p w:rsidR="0030433F" w:rsidRPr="00112F06" w:rsidRDefault="0030433F" w:rsidP="0030433F">
      <w:pPr>
        <w:keepNext/>
        <w:keepLines/>
        <w:numPr>
          <w:ilvl w:val="0"/>
          <w:numId w:val="35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الخطاب الشعري العربي</w:t>
      </w:r>
      <w:r w:rsidRPr="00112F06">
        <w:rPr>
          <w:rFonts w:ascii="Traditional Arabic" w:hAnsi="Traditional Arabic" w:cs="Traditional Arabic"/>
          <w:color w:val="000000"/>
          <w:sz w:val="32"/>
          <w:szCs w:val="32"/>
          <w:rtl/>
        </w:rPr>
        <w:t xml:space="preserve"> . مطبعة سوجيك صفاقس 1999</w:t>
      </w:r>
    </w:p>
    <w:p w:rsidR="0030433F" w:rsidRPr="00112F06" w:rsidRDefault="0030433F" w:rsidP="0030433F">
      <w:pPr>
        <w:keepNext/>
        <w:keepLines/>
        <w:numPr>
          <w:ilvl w:val="0"/>
          <w:numId w:val="35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رياح الخوف</w:t>
      </w:r>
      <w:r w:rsidRPr="00112F06">
        <w:rPr>
          <w:rFonts w:ascii="Traditional Arabic" w:hAnsi="Traditional Arabic" w:cs="Traditional Arabic"/>
          <w:color w:val="000000"/>
          <w:sz w:val="32"/>
          <w:szCs w:val="32"/>
          <w:rtl/>
        </w:rPr>
        <w:t xml:space="preserve"> – مجموعة شعرية – صفاقس – 1998</w:t>
      </w:r>
    </w:p>
    <w:p w:rsidR="0030433F" w:rsidRPr="00112F06" w:rsidRDefault="0030433F" w:rsidP="0030433F">
      <w:pPr>
        <w:keepNext/>
        <w:keepLines/>
        <w:ind w:left="51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وله تحت الطبع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35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الشعر العربي الحديث مصادره وآلياته </w:t>
      </w:r>
    </w:p>
    <w:p w:rsidR="0030433F" w:rsidRPr="00112F06" w:rsidRDefault="0030433F" w:rsidP="0030433F">
      <w:pPr>
        <w:keepNext/>
        <w:keepLines/>
        <w:numPr>
          <w:ilvl w:val="0"/>
          <w:numId w:val="35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تحولات الدلالة في القصيدة الحديثة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مستويات الإيقاع في القصيدة الحديثة ( التنوين نموذجا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بنية الخطاب الشعري في آخر الكلمات</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المنهج الاجتماعي في النقد الأصول والتجليات</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السجع من الكهان إلى المقامة في مظهر في الأسلوب إلى أسلوب في الكتابة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عناصر التشكيل الفني في شعر فدوى طوقان</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الحداثة والقدامة في شعر العصبة الأندلسية</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الأصول والتجليات في شعر المهجر الشمالي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مدرسة أبو لبن القدامة والحداثة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نهر الغربية ( مجموعة قصصية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الخطاب الشعري العربي الحديث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دلالة الإيقاع – الإيقاع والدلالة في شعر حسن البحيري</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أدب الجاهلية ( الظوابط – النثور والإشكاليات )</w:t>
      </w:r>
    </w:p>
    <w:p w:rsidR="0030433F" w:rsidRPr="00112F06" w:rsidRDefault="0030433F" w:rsidP="0030433F">
      <w:pPr>
        <w:keepNext/>
        <w:keepLines/>
        <w:numPr>
          <w:ilvl w:val="0"/>
          <w:numId w:val="352"/>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المضامين والأساليب في شعر حسن البحيري </w:t>
      </w:r>
    </w:p>
    <w:p w:rsidR="0030433F" w:rsidRPr="00112F06" w:rsidRDefault="0030433F" w:rsidP="0030433F">
      <w:pPr>
        <w:keepNext/>
        <w:keepLines/>
        <w:numPr>
          <w:ilvl w:val="0"/>
          <w:numId w:val="352"/>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الشعر والشعراء في فلسطين .(</w:t>
      </w:r>
      <w:r w:rsidRPr="00112F06">
        <w:rPr>
          <w:rFonts w:ascii="Traditional Arabic" w:hAnsi="Traditional Arabic" w:cs="Traditional Arabic"/>
          <w:color w:val="000000"/>
          <w:sz w:val="32"/>
          <w:szCs w:val="32"/>
          <w:rtl/>
        </w:rPr>
        <w:t xml:space="preserve"> 1917 – 1947 ) نحو نظرية في الشعر ( ثلاث أجزاء ) . رسالة دكتوراة – منشورات كلية الآداب والعلوم الانسانية – تونس 1996</w:t>
      </w:r>
    </w:p>
    <w:p w:rsidR="0030433F" w:rsidRPr="00112F06" w:rsidRDefault="0030433F" w:rsidP="0030433F">
      <w:pPr>
        <w:keepNext/>
        <w:keepLines/>
        <w:numPr>
          <w:ilvl w:val="0"/>
          <w:numId w:val="352"/>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الالتزام في شعر محمود درويش وسميح القاسم ، دراسة مقارنة</w:t>
      </w:r>
      <w:r w:rsidRPr="00112F06">
        <w:rPr>
          <w:rFonts w:ascii="Traditional Arabic" w:hAnsi="Traditional Arabic" w:cs="Traditional Arabic"/>
          <w:color w:val="000000"/>
          <w:sz w:val="32"/>
          <w:szCs w:val="32"/>
          <w:rtl/>
        </w:rPr>
        <w:t xml:space="preserve"> – دار الزيتونة – الجزائر- رسالة ماجستير 1982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مكية</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1107هـ)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135- حافظ الدين بن مكية النابلسي، الحنفي: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مصنف. أحد الجهابذة والأساتذة الأفاضل.كان عالما عجيب الفضل فقيها أديبا، ذا نكات جمة، ومصنفات مهمة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في نابلس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ومن تآليفه</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43"/>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الملتقى بالفقه</w:t>
      </w:r>
      <w:r w:rsidRPr="00112F06">
        <w:rPr>
          <w:rFonts w:ascii="Traditional Arabic" w:hAnsi="Traditional Arabic" w:cs="Traditional Arabic"/>
          <w:color w:val="000000"/>
          <w:sz w:val="32"/>
          <w:szCs w:val="32"/>
          <w:rtl/>
        </w:rPr>
        <w:t xml:space="preserve">. أزال به صعابه ، وكشف نقابه </w:t>
      </w:r>
    </w:p>
    <w:p w:rsidR="0030433F" w:rsidRPr="00112F06" w:rsidRDefault="0030433F" w:rsidP="0030433F">
      <w:pPr>
        <w:keepNext/>
        <w:keepLines/>
        <w:numPr>
          <w:ilvl w:val="0"/>
          <w:numId w:val="4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وله كتابة على (</w:t>
      </w:r>
      <w:r w:rsidRPr="00112F06">
        <w:rPr>
          <w:rFonts w:ascii="Traditional Arabic" w:hAnsi="Traditional Arabic" w:cs="Traditional Arabic"/>
          <w:b/>
          <w:bCs/>
          <w:color w:val="000000"/>
          <w:sz w:val="32"/>
          <w:szCs w:val="32"/>
          <w:rtl/>
        </w:rPr>
        <w:t>منح الغفار</w:t>
      </w:r>
      <w:r w:rsidRPr="00112F06">
        <w:rPr>
          <w:rFonts w:ascii="Traditional Arabic" w:hAnsi="Traditional Arabic" w:cs="Traditional Arabic"/>
          <w:color w:val="000000"/>
          <w:sz w:val="32"/>
          <w:szCs w:val="32"/>
          <w:rtl/>
        </w:rPr>
        <w:t xml:space="preserve">) في الفروع.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 </w:t>
      </w:r>
      <w:r w:rsidRPr="00112F06">
        <w:rPr>
          <w:rFonts w:ascii="Traditional Arabic" w:hAnsi="Traditional Arabic" w:cs="Traditional Arabic"/>
          <w:color w:val="000000"/>
          <w:sz w:val="32"/>
          <w:szCs w:val="32"/>
          <w:rtl/>
        </w:rPr>
        <w:t xml:space="preserve">: توفي بنابلس </w:t>
      </w:r>
      <w:r w:rsidRPr="00112F06">
        <w:rPr>
          <w:rFonts w:ascii="Traditional Arabic" w:hAnsi="Traditional Arabic" w:cs="Traditional Arabic"/>
          <w:color w:val="000000"/>
          <w:sz w:val="32"/>
          <w:szCs w:val="32"/>
          <w:vertAlign w:val="superscript"/>
          <w:rtl/>
        </w:rPr>
        <w:footnoteReference w:id="16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بقيرة السوداني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(768 – 836هـ)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136- حسن بن أبي بكر بن أحمد البدر ، القدسي الحنفي: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خطيب، إمام، قاضي، من العلماء، الشرف بن الشهاب.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ببيت المقدس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عمه الشهاب أحمد وخير الدين وطبقتهم. اشتغل بالقدس ، ثم دمشق ، ثم القاهرة، وكان فاضلا في العربية وغيرها. وناب في القضاء ، ثم استقر في مشيخة الشيخونية، وولي تدريس مدرسة سودون من زاده والإمامة بها ، وتدريس في مدرسة إينال بالشارع والتدريس بجامع المارداني ، والخطابة بالبرقوقية،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numPr>
          <w:ilvl w:val="0"/>
          <w:numId w:val="32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الصدور بشرح زوائد الشذور</w:t>
      </w:r>
      <w:r w:rsidRPr="00112F06">
        <w:rPr>
          <w:rFonts w:ascii="Traditional Arabic" w:hAnsi="Traditional Arabic" w:cs="Traditional Arabic"/>
          <w:color w:val="000000"/>
          <w:sz w:val="32"/>
          <w:szCs w:val="32"/>
          <w:rtl/>
        </w:rPr>
        <w:t xml:space="preserve"> . أولها الحمد لله الذي أكمل ديننا برحمته . وشذور الذهب هذه في علم النحو لجمال الدين عبد الله بن يوسف المعروف بابن هشام النحوي ( ت 761 هـ ) وهو مؤلف جليل القدر معول عليه في العربية  .</w:t>
      </w:r>
    </w:p>
    <w:p w:rsidR="0030433F" w:rsidRPr="00112F06" w:rsidRDefault="0030433F" w:rsidP="0030433F">
      <w:pPr>
        <w:keepNext/>
        <w:numPr>
          <w:ilvl w:val="0"/>
          <w:numId w:val="32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غاية المرام في شرح بحر الكلام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بالقاهرة ودفن في جامع شيخون بالفسقية التي فيها العز الرازي </w:t>
      </w:r>
      <w:r w:rsidRPr="00112F06">
        <w:rPr>
          <w:rFonts w:ascii="Traditional Arabic" w:hAnsi="Traditional Arabic" w:cs="Traditional Arabic"/>
          <w:color w:val="000000"/>
          <w:sz w:val="32"/>
          <w:szCs w:val="32"/>
          <w:vertAlign w:val="superscript"/>
          <w:rtl/>
        </w:rPr>
        <w:footnoteReference w:id="166"/>
      </w:r>
      <w:r w:rsidRPr="00112F06">
        <w:rPr>
          <w:rFonts w:ascii="Traditional Arabic" w:hAnsi="Traditional Arabic" w:cs="Traditional Arabic"/>
          <w:color w:val="000000"/>
          <w:sz w:val="32"/>
          <w:szCs w:val="32"/>
          <w:vertAlign w:val="superscript"/>
          <w:rtl/>
        </w:rPr>
        <w:t>)</w:t>
      </w:r>
    </w:p>
    <w:p w:rsidR="0030433F" w:rsidRPr="00112F06" w:rsidRDefault="0030433F" w:rsidP="0030433F">
      <w:pPr>
        <w:spacing w:line="400" w:lineRule="exact"/>
        <w:ind w:right="75"/>
        <w:jc w:val="center"/>
        <w:rPr>
          <w:rFonts w:ascii="Traditional Arabic" w:hAnsi="Traditional Arabic" w:cs="Traditional Arabic"/>
          <w:b/>
          <w:bCs/>
          <w:color w:val="000000"/>
          <w:sz w:val="32"/>
          <w:szCs w:val="32"/>
          <w:rtl/>
        </w:rPr>
      </w:pPr>
    </w:p>
    <w:p w:rsidR="0030433F" w:rsidRPr="00112F06" w:rsidRDefault="0030433F" w:rsidP="0030433F">
      <w:pPr>
        <w:spacing w:line="400" w:lineRule="exact"/>
        <w:ind w:right="75"/>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الشهيد الداعية (أبو أحمد)</w:t>
      </w:r>
    </w:p>
    <w:p w:rsidR="0030433F" w:rsidRPr="00112F06" w:rsidRDefault="0030433F" w:rsidP="0030433F">
      <w:pPr>
        <w:pStyle w:val="ad"/>
        <w:bidi/>
        <w:spacing w:before="0" w:beforeAutospacing="0" w:after="0" w:afterAutospacing="0"/>
        <w:ind w:left="30" w:right="30" w:firstLine="150"/>
        <w:jc w:val="center"/>
        <w:rPr>
          <w:rFonts w:ascii="Traditional Arabic" w:hAnsi="Traditional Arabic" w:cs="Traditional Arabic"/>
          <w:b/>
          <w:bCs/>
          <w:sz w:val="32"/>
          <w:szCs w:val="32"/>
          <w:rtl/>
        </w:rPr>
      </w:pPr>
      <w:r w:rsidRPr="00112F06">
        <w:rPr>
          <w:rFonts w:ascii="Traditional Arabic" w:hAnsi="Traditional Arabic" w:cs="Traditional Arabic"/>
          <w:b/>
          <w:bCs/>
          <w:sz w:val="32"/>
          <w:szCs w:val="32"/>
          <w:rtl/>
        </w:rPr>
        <w:t xml:space="preserve">( 1961 – </w:t>
      </w:r>
      <w:smartTag w:uri="urn:schemas-microsoft-com:office:smarttags" w:element="metricconverter">
        <w:smartTagPr>
          <w:attr w:name="ProductID" w:val="2004 م"/>
        </w:smartTagPr>
        <w:r w:rsidRPr="00112F06">
          <w:rPr>
            <w:rFonts w:ascii="Traditional Arabic" w:hAnsi="Traditional Arabic" w:cs="Traditional Arabic"/>
            <w:b/>
            <w:bCs/>
            <w:sz w:val="32"/>
            <w:szCs w:val="32"/>
            <w:rtl/>
          </w:rPr>
          <w:t>2004 م</w:t>
        </w:r>
      </w:smartTag>
      <w:r w:rsidRPr="00112F06">
        <w:rPr>
          <w:rFonts w:ascii="Traditional Arabic" w:hAnsi="Traditional Arabic" w:cs="Traditional Arabic"/>
          <w:b/>
          <w:bCs/>
          <w:sz w:val="32"/>
          <w:szCs w:val="32"/>
          <w:rtl/>
        </w:rPr>
        <w:t xml:space="preserve"> )</w:t>
      </w:r>
    </w:p>
    <w:p w:rsidR="0030433F" w:rsidRPr="00112F06" w:rsidRDefault="0030433F" w:rsidP="0030433F">
      <w:pPr>
        <w:pStyle w:val="ad"/>
        <w:bidi/>
        <w:spacing w:before="0" w:beforeAutospacing="0" w:after="0" w:afterAutospacing="0"/>
        <w:ind w:left="30" w:right="30" w:firstLine="150"/>
        <w:rPr>
          <w:rFonts w:ascii="Traditional Arabic" w:hAnsi="Traditional Arabic" w:cs="Traditional Arabic"/>
          <w:b/>
          <w:bCs/>
          <w:sz w:val="32"/>
          <w:szCs w:val="32"/>
          <w:rtl/>
        </w:rPr>
      </w:pPr>
      <w:r w:rsidRPr="00112F06">
        <w:rPr>
          <w:rFonts w:ascii="Traditional Arabic" w:hAnsi="Traditional Arabic" w:cs="Traditional Arabic"/>
          <w:b/>
          <w:bCs/>
          <w:sz w:val="32"/>
          <w:szCs w:val="32"/>
          <w:rtl/>
        </w:rPr>
        <w:t>137- حسن أحمد محمود زهد</w:t>
      </w:r>
    </w:p>
    <w:p w:rsidR="0030433F" w:rsidRPr="00112F06" w:rsidRDefault="0030433F" w:rsidP="0030433F">
      <w:pPr>
        <w:pStyle w:val="ad"/>
        <w:bidi/>
        <w:spacing w:before="0" w:beforeAutospacing="0" w:after="0" w:afterAutospacing="0"/>
        <w:ind w:left="30" w:right="30" w:firstLine="150"/>
        <w:rPr>
          <w:rFonts w:ascii="Traditional Arabic" w:hAnsi="Traditional Arabic" w:cs="Traditional Arabic"/>
          <w:sz w:val="32"/>
          <w:szCs w:val="32"/>
          <w:rtl/>
        </w:rPr>
      </w:pPr>
      <w:r w:rsidRPr="00112F06">
        <w:rPr>
          <w:rFonts w:ascii="Traditional Arabic" w:hAnsi="Traditional Arabic" w:cs="Traditional Arabic"/>
          <w:sz w:val="32"/>
          <w:szCs w:val="32"/>
          <w:rtl/>
        </w:rPr>
        <w:t>مجاهد ، قائد ، شهيد ، مصنف .</w:t>
      </w:r>
    </w:p>
    <w:p w:rsidR="0030433F" w:rsidRPr="00112F06" w:rsidRDefault="0030433F" w:rsidP="0030433F">
      <w:pPr>
        <w:pStyle w:val="ad"/>
        <w:bidi/>
        <w:spacing w:before="0" w:beforeAutospacing="0" w:after="0" w:afterAutospacing="0"/>
        <w:ind w:left="30" w:right="30" w:firstLine="150"/>
        <w:rPr>
          <w:rFonts w:ascii="Traditional Arabic" w:hAnsi="Traditional Arabic" w:cs="Traditional Arabic"/>
          <w:b/>
          <w:bCs/>
          <w:sz w:val="32"/>
          <w:szCs w:val="32"/>
        </w:rPr>
      </w:pPr>
      <w:r w:rsidRPr="00112F06">
        <w:rPr>
          <w:rFonts w:ascii="Traditional Arabic" w:hAnsi="Traditional Arabic" w:cs="Traditional Arabic"/>
          <w:b/>
          <w:bCs/>
          <w:sz w:val="32"/>
          <w:szCs w:val="32"/>
          <w:rtl/>
        </w:rPr>
        <w:t>الولادة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ولد في العام 1961م في مخيم النصيرات ، ولقد عاش أبا أحمد في أسرة فلسطينية مجاهدة مهاجرة ينحدر أصلها من بلدة بيت دراس الفلسطينية .</w:t>
      </w:r>
    </w:p>
    <w:p w:rsidR="0030433F" w:rsidRPr="00112F06" w:rsidRDefault="0030433F" w:rsidP="0030433F">
      <w:pP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spacing w:line="400" w:lineRule="exact"/>
        <w:ind w:left="225" w:right="75"/>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له العشرات من الأعمال الفنية الرائعة منها : </w:t>
      </w:r>
    </w:p>
    <w:p w:rsidR="0030433F" w:rsidRPr="00112F06" w:rsidRDefault="0030433F" w:rsidP="0030433F">
      <w:pPr>
        <w:numPr>
          <w:ilvl w:val="0"/>
          <w:numId w:val="366"/>
        </w:numPr>
        <w:spacing w:after="0" w:line="400" w:lineRule="exact"/>
        <w:ind w:right="75"/>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المسرحية الإسلامية </w:t>
      </w:r>
      <w:r w:rsidRPr="00112F06">
        <w:rPr>
          <w:rFonts w:ascii="Traditional Arabic" w:hAnsi="Traditional Arabic" w:cs="Traditional Arabic"/>
          <w:b/>
          <w:bCs/>
          <w:color w:val="000000"/>
          <w:sz w:val="32"/>
          <w:szCs w:val="32"/>
          <w:rtl/>
        </w:rPr>
        <w:t xml:space="preserve">(صلاح الدين الأيوبي) </w:t>
      </w:r>
    </w:p>
    <w:p w:rsidR="0030433F" w:rsidRPr="00112F06" w:rsidRDefault="0030433F" w:rsidP="0030433F">
      <w:pPr>
        <w:numPr>
          <w:ilvl w:val="0"/>
          <w:numId w:val="366"/>
        </w:numPr>
        <w:spacing w:after="0" w:line="400" w:lineRule="exact"/>
        <w:ind w:right="75"/>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ومسرحية </w:t>
      </w:r>
      <w:r w:rsidRPr="00112F06">
        <w:rPr>
          <w:rFonts w:ascii="Traditional Arabic" w:hAnsi="Traditional Arabic" w:cs="Traditional Arabic"/>
          <w:b/>
          <w:bCs/>
          <w:color w:val="000000"/>
          <w:sz w:val="32"/>
          <w:szCs w:val="32"/>
          <w:rtl/>
        </w:rPr>
        <w:t>(يا بطة سيري بطاطا)</w:t>
      </w:r>
      <w:r w:rsidRPr="00112F06">
        <w:rPr>
          <w:rFonts w:ascii="Traditional Arabic" w:hAnsi="Traditional Arabic" w:cs="Traditional Arabic"/>
          <w:color w:val="000000"/>
          <w:sz w:val="32"/>
          <w:szCs w:val="32"/>
          <w:rtl/>
        </w:rPr>
        <w:t xml:space="preserve"> وغيرها من المسرحيات التي تعبر عن حالنا الفلسطيني ، وحال شعبنا الصابر الذي يتعرض لهجمات الاحتلال الصهيوني ويتعرض للمؤامرات التي تدور في الخفاء ولكن أبا أحمد كان يوضحها للناس بطريقة فنية رائعة.</w:t>
      </w:r>
    </w:p>
    <w:p w:rsidR="00E840DB" w:rsidRPr="00112F06" w:rsidRDefault="0030433F" w:rsidP="00E840DB">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الوفاة :</w:t>
      </w:r>
      <w:r w:rsidR="00E840DB" w:rsidRPr="00112F06">
        <w:rPr>
          <w:rFonts w:ascii="Traditional Arabic" w:hAnsi="Traditional Arabic" w:cs="Traditional Arabic"/>
          <w:color w:val="000000"/>
          <w:sz w:val="32"/>
          <w:szCs w:val="32"/>
          <w:rtl/>
        </w:rPr>
        <w:t xml:space="preserve">   في مخيم البريج ، في يوم الأحد السابع من مارس للعام 2004 </w:t>
      </w:r>
      <w:r w:rsidR="00E840DB" w:rsidRPr="00112F06">
        <w:rPr>
          <w:rFonts w:ascii="Traditional Arabic" w:hAnsi="Traditional Arabic" w:cs="Traditional Arabic"/>
          <w:color w:val="000000"/>
          <w:sz w:val="32"/>
          <w:szCs w:val="32"/>
          <w:vertAlign w:val="superscript"/>
          <w:rtl/>
        </w:rPr>
        <w:footnoteReference w:id="167"/>
      </w:r>
      <w:r w:rsidR="00E840DB"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حسن البرقاوي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(1892 – </w:t>
      </w:r>
      <w:smartTag w:uri="urn:schemas-microsoft-com:office:smarttags" w:element="metricconverter">
        <w:smartTagPr>
          <w:attr w:name="ProductID" w:val="1969 م"/>
        </w:smartTagPr>
        <w:r w:rsidRPr="00112F06">
          <w:rPr>
            <w:rFonts w:ascii="Traditional Arabic" w:hAnsi="Traditional Arabic" w:cs="Traditional Arabic"/>
            <w:b/>
            <w:bCs/>
            <w:color w:val="000000"/>
            <w:sz w:val="32"/>
            <w:szCs w:val="32"/>
            <w:rtl/>
          </w:rPr>
          <w:t>1969 م</w:t>
        </w:r>
      </w:smartTag>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138- حسن البرقاوي النابلسي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 مصنف ، من الفقهاء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قرية برقة بنابلس</w:t>
      </w:r>
      <w:r w:rsidRPr="00112F06">
        <w:rPr>
          <w:rFonts w:ascii="Traditional Arabic" w:hAnsi="Traditional Arabic" w:cs="Traditional Arabic"/>
          <w:color w:val="000000"/>
          <w:sz w:val="32"/>
          <w:szCs w:val="32"/>
          <w:vertAlign w:val="superscript"/>
          <w:rtl/>
        </w:rPr>
        <w:footnoteReference w:id="16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تلقى دروسه الاتبدائية في كتاب قريتة فدرس العربية والفقة والمنطق وبعد أن أدىامتحانا في مجلس معارف بنابلس الكبير عين معلما في مدرسة قريته بعدها قصد الآزهر</w:t>
      </w:r>
    </w:p>
    <w:p w:rsidR="0030433F" w:rsidRPr="00112F06" w:rsidRDefault="0030433F" w:rsidP="0030433F">
      <w:pPr>
        <w:keepNext/>
        <w:keepLines/>
        <w:ind w:left="255"/>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لشريف فتعلم فيها الرياضيات والمنطق والعربية والعلوم الشرعية وعند عودته إلىنابلس انتسب إلى الجامع الصلاحي الكبير . أتصلبكبار علماء عصره في العربية والمنطق وتفقه عليهم كما عكف على الدرس والمطالعةالذاتية . رحل إلى الأردن وعين استاذا للعربية في ثانوية الكرك واربدوالسلط. نال السيد حسن البرقاوي أولوسام للتربية والتعليم من الدرجة الأولى</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298"/>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كتب العديد من المقالات في جريدة العمران في دمشقوجريدة الف باء</w:t>
      </w:r>
      <w:r w:rsidRPr="00112F06">
        <w:rPr>
          <w:rFonts w:ascii="Traditional Arabic" w:hAnsi="Traditional Arabic" w:cs="Traditional Arabic"/>
          <w:color w:val="000000"/>
          <w:sz w:val="32"/>
          <w:szCs w:val="32"/>
          <w:rtl/>
        </w:rPr>
        <w:t xml:space="preserve"> لصاحبها يوسف العيسى ومجلة التمدن الإسلامي </w:t>
      </w:r>
    </w:p>
    <w:p w:rsidR="0030433F" w:rsidRPr="00112F06" w:rsidRDefault="0030433F" w:rsidP="0030433F">
      <w:pPr>
        <w:keepNext/>
        <w:keepLines/>
        <w:numPr>
          <w:ilvl w:val="0"/>
          <w:numId w:val="29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كما نشر في عمان العديدمن المقالات في صحف الأردن والجزيرة ورسالة المعلم</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298"/>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الأردن </w:t>
      </w:r>
      <w:r w:rsidRPr="00112F06">
        <w:rPr>
          <w:rFonts w:ascii="Traditional Arabic" w:hAnsi="Traditional Arabic" w:cs="Traditional Arabic"/>
          <w:color w:val="000000"/>
          <w:sz w:val="32"/>
          <w:szCs w:val="32"/>
          <w:vertAlign w:val="superscript"/>
          <w:rtl/>
        </w:rPr>
        <w:footnoteReference w:id="16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حسن القيق</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( 1363- 1427 هـ)</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139- حسن بن سليمان القيق الخليلي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أحد الدعاة المخلصين ، وأبرز قادة حماس في فلسطين</w:t>
      </w:r>
    </w:p>
    <w:p w:rsidR="0030433F" w:rsidRPr="00112F06" w:rsidRDefault="0030433F" w:rsidP="00C72BEE">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قرية البرج </w:t>
      </w:r>
      <w:r w:rsidRPr="00112F06">
        <w:rPr>
          <w:rFonts w:ascii="Traditional Arabic" w:hAnsi="Traditional Arabic" w:cs="Traditional Arabic"/>
          <w:color w:val="000000"/>
          <w:sz w:val="32"/>
          <w:szCs w:val="32"/>
          <w:vertAlign w:val="superscript"/>
          <w:rtl/>
        </w:rPr>
        <w:footnoteReference w:id="170"/>
      </w:r>
      <w:r w:rsidRPr="00112F06">
        <w:rPr>
          <w:rFonts w:ascii="Traditional Arabic" w:hAnsi="Traditional Arabic" w:cs="Traditional Arabic"/>
          <w:color w:val="000000"/>
          <w:sz w:val="32"/>
          <w:szCs w:val="32"/>
          <w:vertAlign w:val="superscript"/>
          <w:rtl/>
        </w:rPr>
        <w:t xml:space="preserve">) </w:t>
      </w:r>
      <w:r w:rsidRPr="00112F06">
        <w:rPr>
          <w:rFonts w:ascii="Traditional Arabic" w:hAnsi="Traditional Arabic" w:cs="Traditional Arabic"/>
          <w:color w:val="000000"/>
          <w:sz w:val="32"/>
          <w:szCs w:val="32"/>
          <w:rtl/>
        </w:rPr>
        <w:t xml:space="preserve">قرب دورا الخليل ، وفيها نشأ وتعلم في مدارسها ودرس القرآن الكريم وبعض العلوم في مسجدها ، وتخرج من العراق مهندسا ميكانيكيا بتقدير ممتاز . كان عضوا في جماعة الإخوان المسلمين ، ومن مؤسسي حركة المقاومة الإسلامية (حماس )، وعضوا في نقابة المهندسين ، وعضوا في مجلس التعليم العالي ، وفي مجلس أمناء كل من جامعة النجاح الوطنية بنابلسوالقدس والجامعة الإسلامية بغزة ، وفي المعهد العربي الأردني الكويتي في أبو ديس ، والمجلس </w:t>
      </w:r>
      <w:r w:rsidR="00C72BEE" w:rsidRPr="00112F06">
        <w:rPr>
          <w:rFonts w:ascii="Traditional Arabic" w:hAnsi="Traditional Arabic" w:cs="Traditional Arabic" w:hint="cs"/>
          <w:color w:val="000000"/>
          <w:sz w:val="32"/>
          <w:szCs w:val="32"/>
          <w:rtl/>
        </w:rPr>
        <w:t>الاستشاري</w:t>
      </w:r>
      <w:r w:rsidRPr="00112F06">
        <w:rPr>
          <w:rFonts w:ascii="Traditional Arabic" w:hAnsi="Traditional Arabic" w:cs="Traditional Arabic"/>
          <w:color w:val="000000"/>
          <w:sz w:val="32"/>
          <w:szCs w:val="32"/>
          <w:rtl/>
        </w:rPr>
        <w:t xml:space="preserve"> للتعليم المهني ، وجمعية دار العلوم والثقافة ، وفي الهيئة الإدارية لنادي الخريجين العربي، والمقاصد الخيرية ، ورئيس مجلس إدارة مؤسسة تطوير المجتمع ، وعضوا في لجنة زكاة نابلس والخليل ، وفي جمعية اليتيم العربي ، وغيرها من المراكز والجمعيات الخيرية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شارك في صياغة ميثاق حركة المقاومة الإسلامية ( حماس )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بحث حول التعليم المهني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بحث في ألمانيا بعنوان ( التعليم المهني وسيلة التطوير الصناعي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بحث حول التعليم والعمل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دور التكنولوجيا في الإنعاش الإقتصادي</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بحث لتطوير معهد البولي تكنيك بالخليا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التعليم الصناعي في الضفة الغربية </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التعليم في القدس واقع وطموحات  ، وغيرها كثير </w:t>
      </w:r>
    </w:p>
    <w:p w:rsidR="0030433F" w:rsidRPr="00112F06" w:rsidRDefault="0030433F" w:rsidP="0030433F">
      <w:pPr>
        <w:keepNext/>
        <w:keepLines/>
        <w:ind w:left="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الوفاة : </w:t>
      </w:r>
      <w:r w:rsidRPr="00112F06">
        <w:rPr>
          <w:rFonts w:ascii="Traditional Arabic" w:hAnsi="Traditional Arabic" w:cs="Traditional Arabic"/>
          <w:color w:val="000000"/>
          <w:sz w:val="32"/>
          <w:szCs w:val="32"/>
          <w:rtl/>
        </w:rPr>
        <w:t>توفي في القدس الشريف</w:t>
      </w:r>
      <w:r w:rsidRPr="00112F06">
        <w:rPr>
          <w:rFonts w:ascii="Traditional Arabic" w:hAnsi="Traditional Arabic" w:cs="Traditional Arabic"/>
          <w:color w:val="000000"/>
          <w:sz w:val="32"/>
          <w:szCs w:val="32"/>
          <w:vertAlign w:val="superscript"/>
          <w:rtl/>
        </w:rPr>
        <w:footnoteReference w:id="17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left="510"/>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140- حسن الكرمي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( 1908 – 000 )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الأدباء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في طولكرم</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تلقى تعليمه الاول في بلدته، ثم انتقل الى دمشق بسبب تعيين والده الشيخ سعيد الكرميعضوا في المجمع العربي " مجمع اللغة العربية" والتحق هناك مدرسة السلطان " وعين مدرسا في مدرسةالرملة، ثم في الكلية الرشيدية ثم الكلية العربية في القدس</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سافر بعد ذلك الىانجلترا للدراسة والتخصص في التربية والاحصائيات التعليمية</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عاد الى فلسطين وعملفي ادارة المعارف اعلامة ثم عين مفتشا بهذه الادارة</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في سنة 1945 اتجه الىبريطانيا ثانية لدراسة والتحق بعد عام 48 بالاذاعية البريطانية كمراقب لغوي حتى سنة</w:t>
      </w:r>
      <w:r w:rsidRPr="00112F06">
        <w:rPr>
          <w:rFonts w:ascii="Traditional Arabic" w:hAnsi="Traditional Arabic" w:cs="Traditional Arabic"/>
          <w:color w:val="000000"/>
          <w:sz w:val="32"/>
          <w:szCs w:val="32"/>
        </w:rPr>
        <w:t xml:space="preserve"> 1968. </w:t>
      </w:r>
      <w:r w:rsidRPr="00112F06">
        <w:rPr>
          <w:rFonts w:ascii="Traditional Arabic" w:hAnsi="Traditional Arabic" w:cs="Traditional Arabic"/>
          <w:color w:val="000000"/>
          <w:sz w:val="32"/>
          <w:szCs w:val="32"/>
          <w:rtl/>
        </w:rPr>
        <w:t>اخرج عددا من البامج التعليمية للغة الانجليزية بالراديو للاذاعة البريطانية، كما اخرج برنامجه المشهور " قول على قول</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عضو جمعية العروة الوثقى في لندن</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 xml:space="preserve">له الكثير من المقالات في المجلات الانجليزية وفي بعض الموسوعات عن اللغة العربيةوالادب العربي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والاسلامي، منها موسوعة تشمبرز وموسوعة نيو وود منح وسام للثقافة والفنون في عام 1990.</w:t>
      </w:r>
    </w:p>
    <w:p w:rsidR="0030433F" w:rsidRPr="00112F06" w:rsidRDefault="0030433F" w:rsidP="0030433F">
      <w:pPr>
        <w:keepNext/>
        <w:keepLines/>
        <w:ind w:firstLine="51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مؤلفاته</w:t>
      </w:r>
      <w:r w:rsidRPr="00112F06">
        <w:rPr>
          <w:rFonts w:ascii="Traditional Arabic" w:hAnsi="Traditional Arabic" w:cs="Traditional Arabic"/>
          <w:b/>
          <w:bCs/>
          <w:color w:val="000000"/>
          <w:sz w:val="32"/>
          <w:szCs w:val="32"/>
        </w:rPr>
        <w:t>:</w:t>
      </w:r>
    </w:p>
    <w:p w:rsidR="0030433F" w:rsidRPr="00112F06" w:rsidRDefault="0030433F" w:rsidP="0030433F">
      <w:pPr>
        <w:keepNext/>
        <w:keepLines/>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t>- 1</w:t>
      </w:r>
      <w:r w:rsidRPr="00112F06">
        <w:rPr>
          <w:rFonts w:ascii="Traditional Arabic" w:hAnsi="Traditional Arabic" w:cs="Traditional Arabic"/>
          <w:b/>
          <w:bCs/>
          <w:color w:val="000000"/>
          <w:sz w:val="32"/>
          <w:szCs w:val="32"/>
          <w:rtl/>
        </w:rPr>
        <w:t xml:space="preserve"> خروج العرب من اسبانيا</w:t>
      </w:r>
      <w:r w:rsidRPr="00112F06">
        <w:rPr>
          <w:rFonts w:ascii="Traditional Arabic" w:hAnsi="Traditional Arabic" w:cs="Traditional Arabic"/>
          <w:color w:val="000000"/>
          <w:sz w:val="32"/>
          <w:szCs w:val="32"/>
          <w:rtl/>
        </w:rPr>
        <w:t>-مترجم</w:t>
      </w:r>
      <w:r w:rsidRPr="00112F06">
        <w:rPr>
          <w:rFonts w:ascii="Traditional Arabic" w:hAnsi="Traditional Arabic" w:cs="Traditional Arabic"/>
          <w:color w:val="000000"/>
          <w:sz w:val="32"/>
          <w:szCs w:val="32"/>
        </w:rPr>
        <w:t>.</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قول على قولكثر من عشرة اجزاء في الادب والشعر</w:t>
      </w:r>
      <w:r w:rsidRPr="00112F06">
        <w:rPr>
          <w:rFonts w:ascii="Traditional Arabic" w:hAnsi="Traditional Arabic" w:cs="Traditional Arabic"/>
          <w:b/>
          <w:bCs/>
          <w:color w:val="000000"/>
          <w:sz w:val="32"/>
          <w:szCs w:val="32"/>
        </w:rPr>
        <w:t>.</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3- قاموس المنار-معجم(انجليزي- عربي)- بيروت</w:t>
      </w:r>
      <w:r w:rsidRPr="00112F06">
        <w:rPr>
          <w:rFonts w:ascii="Traditional Arabic" w:hAnsi="Traditional Arabic" w:cs="Traditional Arabic"/>
          <w:b/>
          <w:bCs/>
          <w:color w:val="000000"/>
          <w:sz w:val="32"/>
          <w:szCs w:val="32"/>
        </w:rPr>
        <w:t xml:space="preserve"> 1970.</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4- طبقة الفقهاء- اربعون مقالا في الفلسفة</w:t>
      </w:r>
      <w:r w:rsidRPr="00112F06">
        <w:rPr>
          <w:rFonts w:ascii="Traditional Arabic" w:hAnsi="Traditional Arabic" w:cs="Traditional Arabic"/>
          <w:b/>
          <w:bCs/>
          <w:color w:val="000000"/>
          <w:sz w:val="32"/>
          <w:szCs w:val="32"/>
        </w:rPr>
        <w:t>.</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5- فلسطين وموقع القداسة منها فينفوس المسلمين</w:t>
      </w:r>
      <w:r w:rsidRPr="00112F06">
        <w:rPr>
          <w:rFonts w:ascii="Traditional Arabic" w:hAnsi="Traditional Arabic" w:cs="Traditional Arabic"/>
          <w:b/>
          <w:bCs/>
          <w:color w:val="000000"/>
          <w:sz w:val="32"/>
          <w:szCs w:val="32"/>
        </w:rPr>
        <w:t xml:space="preserve">. </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6- حياة قط</w:t>
      </w:r>
      <w:r w:rsidRPr="00112F06">
        <w:rPr>
          <w:rFonts w:ascii="Traditional Arabic" w:hAnsi="Traditional Arabic" w:cs="Traditional Arabic"/>
          <w:b/>
          <w:bCs/>
          <w:color w:val="000000"/>
          <w:sz w:val="32"/>
          <w:szCs w:val="32"/>
        </w:rPr>
        <w:t>.</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7- التفكير المستقيم والتفكير الاعوج-</w:t>
      </w:r>
      <w:r w:rsidRPr="00112F06">
        <w:rPr>
          <w:rFonts w:ascii="Traditional Arabic" w:hAnsi="Traditional Arabic" w:cs="Traditional Arabic"/>
          <w:color w:val="000000"/>
          <w:sz w:val="32"/>
          <w:szCs w:val="32"/>
          <w:rtl/>
        </w:rPr>
        <w:t xml:space="preserve"> ترجمة-عالمالمعرفة- الكويت 1979</w:t>
      </w:r>
    </w:p>
    <w:p w:rsidR="0030433F" w:rsidRPr="00112F06" w:rsidRDefault="0030433F" w:rsidP="0030433F">
      <w:pPr>
        <w:keepNext/>
        <w:keepLines/>
        <w:ind w:left="36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8- </w:t>
      </w:r>
      <w:r w:rsidRPr="00112F06">
        <w:rPr>
          <w:rFonts w:ascii="Traditional Arabic" w:hAnsi="Traditional Arabic" w:cs="Traditional Arabic"/>
          <w:b/>
          <w:bCs/>
          <w:color w:val="000000"/>
          <w:sz w:val="32"/>
          <w:szCs w:val="32"/>
          <w:rtl/>
        </w:rPr>
        <w:t>- سلسة المغني-قاموس عربي انجليزي</w:t>
      </w:r>
      <w:r w:rsidRPr="00112F06">
        <w:rPr>
          <w:rFonts w:ascii="Traditional Arabic" w:hAnsi="Traditional Arabic" w:cs="Traditional Arabic"/>
          <w:color w:val="000000"/>
          <w:sz w:val="32"/>
          <w:szCs w:val="32"/>
          <w:rtl/>
        </w:rPr>
        <w:t>-وهي ثلاثةمعاجم</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المغني الكبير-والمغني الاكبر</w:t>
      </w:r>
      <w:r w:rsidRPr="00112F06">
        <w:rPr>
          <w:rFonts w:ascii="Traditional Arabic" w:hAnsi="Traditional Arabic" w:cs="Traditional Arabic"/>
          <w:color w:val="000000"/>
          <w:sz w:val="32"/>
          <w:szCs w:val="32"/>
          <w:rtl/>
        </w:rPr>
        <w:t>-بيروت 1988</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قاموس الهداية -عربي</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عربي</w:t>
      </w:r>
      <w:r w:rsidRPr="00112F06">
        <w:rPr>
          <w:rFonts w:ascii="Traditional Arabic" w:hAnsi="Traditional Arabic" w:cs="Traditional Arabic"/>
          <w:b/>
          <w:bCs/>
          <w:color w:val="000000"/>
          <w:sz w:val="32"/>
          <w:szCs w:val="32"/>
        </w:rPr>
        <w:t>.</w:t>
      </w:r>
    </w:p>
    <w:p w:rsidR="0030433F" w:rsidRDefault="0030433F" w:rsidP="0030433F">
      <w:pPr>
        <w:keepNext/>
        <w:keepLines/>
        <w:numPr>
          <w:ilvl w:val="0"/>
          <w:numId w:val="341"/>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مذكرات حسن الكرمي</w:t>
      </w:r>
      <w:r w:rsidRPr="00112F06">
        <w:rPr>
          <w:rFonts w:ascii="Traditional Arabic" w:hAnsi="Traditional Arabic" w:cs="Traditional Arabic"/>
          <w:color w:val="000000"/>
          <w:sz w:val="32"/>
          <w:szCs w:val="32"/>
          <w:rtl/>
        </w:rPr>
        <w:t>- ذكرياته في 75 سنة 1991</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vertAlign w:val="superscript"/>
          <w:rtl/>
        </w:rPr>
        <w:footnoteReference w:id="172"/>
      </w:r>
      <w:r w:rsidRPr="00112F06">
        <w:rPr>
          <w:rFonts w:ascii="Traditional Arabic" w:hAnsi="Traditional Arabic" w:cs="Traditional Arabic"/>
          <w:color w:val="000000"/>
          <w:sz w:val="32"/>
          <w:szCs w:val="32"/>
          <w:vertAlign w:val="superscript"/>
          <w:rtl/>
        </w:rPr>
        <w:t>)</w:t>
      </w:r>
    </w:p>
    <w:p w:rsidR="00C72BEE" w:rsidRPr="00112F06" w:rsidRDefault="00C72BEE" w:rsidP="00C72BEE">
      <w:pPr>
        <w:keepNext/>
        <w:keepLines/>
        <w:spacing w:after="0" w:line="240" w:lineRule="auto"/>
        <w:ind w:left="1230"/>
        <w:rPr>
          <w:rFonts w:ascii="Traditional Arabic" w:hAnsi="Traditional Arabic" w:cs="Traditional Arabic"/>
          <w:b/>
          <w:bCs/>
          <w:color w:val="000000"/>
          <w:sz w:val="32"/>
          <w:szCs w:val="32"/>
        </w:rPr>
      </w:pPr>
    </w:p>
    <w:p w:rsidR="0030433F" w:rsidRPr="00112F06" w:rsidRDefault="0030433F" w:rsidP="0030433F">
      <w:pPr>
        <w:keepNext/>
        <w:keepLines/>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140- حسن سلوادي</w:t>
      </w:r>
    </w:p>
    <w:p w:rsidR="0030433F" w:rsidRPr="00112F06" w:rsidRDefault="0030433F" w:rsidP="0030433F">
      <w:pPr>
        <w:keepNext/>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( 1948 – 000 )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الأدباء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الولادة : سلواد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7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رام الله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عبد الحميد بن باديس مفسرا</w:t>
      </w:r>
      <w:r w:rsidRPr="00112F06">
        <w:rPr>
          <w:rFonts w:ascii="Traditional Arabic" w:hAnsi="Traditional Arabic" w:cs="Traditional Arabic"/>
          <w:color w:val="000000"/>
          <w:sz w:val="32"/>
          <w:szCs w:val="32"/>
          <w:rtl/>
        </w:rPr>
        <w:t>- الشركة الوطنية- الجزائر 1984</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مدخل الى الحضارةالاسلامية</w:t>
      </w:r>
      <w:r w:rsidRPr="00112F06">
        <w:rPr>
          <w:rFonts w:ascii="Traditional Arabic" w:hAnsi="Traditional Arabic" w:cs="Traditional Arabic"/>
          <w:color w:val="000000"/>
          <w:sz w:val="32"/>
          <w:szCs w:val="32"/>
          <w:rtl/>
        </w:rPr>
        <w:t>- جامعة القدس 1985</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الجواب القويم عن السؤال المتعلق باقطاع السيدتميم</w:t>
      </w:r>
      <w:r w:rsidRPr="00112F06">
        <w:rPr>
          <w:rFonts w:ascii="Traditional Arabic" w:hAnsi="Traditional Arabic" w:cs="Traditional Arabic"/>
          <w:color w:val="000000"/>
          <w:sz w:val="32"/>
          <w:szCs w:val="32"/>
          <w:rtl/>
        </w:rPr>
        <w:t>-تحقيق مركز</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الابحاث الاسلامية</w:t>
      </w:r>
      <w:r w:rsidRPr="00112F06">
        <w:rPr>
          <w:rFonts w:ascii="Traditional Arabic" w:hAnsi="Traditional Arabic" w:cs="Traditional Arabic"/>
          <w:color w:val="000000"/>
          <w:sz w:val="32"/>
          <w:szCs w:val="32"/>
          <w:rtl/>
        </w:rPr>
        <w:t>- القدس 1987</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فهارس كتاب الانس الجليل بتاريخالقدس والجليل</w:t>
      </w:r>
      <w:r w:rsidRPr="00112F06">
        <w:rPr>
          <w:rFonts w:ascii="Traditional Arabic" w:hAnsi="Traditional Arabic" w:cs="Traditional Arabic"/>
          <w:color w:val="000000"/>
          <w:sz w:val="32"/>
          <w:szCs w:val="32"/>
          <w:rtl/>
        </w:rPr>
        <w:t>" مشترك" مركز</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الابحاث الاسلامية- القدس 1988</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الابداع والفهمالواعي</w:t>
      </w:r>
      <w:r w:rsidRPr="00112F06">
        <w:rPr>
          <w:rFonts w:ascii="Traditional Arabic" w:hAnsi="Traditional Arabic" w:cs="Traditional Arabic"/>
          <w:color w:val="000000"/>
          <w:sz w:val="32"/>
          <w:szCs w:val="32"/>
          <w:rtl/>
        </w:rPr>
        <w:t>-مركز الابحاث الاسلامية- القدس 1989</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دراسات تراثية</w:t>
      </w:r>
      <w:r w:rsidRPr="00112F06">
        <w:rPr>
          <w:rFonts w:ascii="Traditional Arabic" w:hAnsi="Traditional Arabic" w:cs="Traditional Arabic"/>
          <w:color w:val="000000"/>
          <w:sz w:val="32"/>
          <w:szCs w:val="32"/>
          <w:rtl/>
        </w:rPr>
        <w:t>- مشترك-جمعيةالدراسات العربية- القدس 1987</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ابحاث عن اديب</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العربية محمد اسعاف النشاشيبي</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مشترك- مركز الابحاث الاسلامية- القدس 1987</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الثقافة والتغير الحضاري</w:t>
      </w:r>
      <w:r w:rsidRPr="00112F06">
        <w:rPr>
          <w:rFonts w:ascii="Traditional Arabic" w:hAnsi="Traditional Arabic" w:cs="Traditional Arabic"/>
          <w:color w:val="000000"/>
          <w:sz w:val="32"/>
          <w:szCs w:val="32"/>
          <w:rtl/>
        </w:rPr>
        <w:t>- اتحادكتاب فلسطين- القدس 1990</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ابحاث عربية مهداة الى الدكتور اسحق موسى الحسيني</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 xml:space="preserve">مشترك- القدس </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اعلام الفكر في فلسطين</w:t>
      </w:r>
      <w:r w:rsidRPr="00112F06">
        <w:rPr>
          <w:rFonts w:ascii="Traditional Arabic" w:hAnsi="Traditional Arabic" w:cs="Traditional Arabic"/>
          <w:color w:val="000000"/>
          <w:sz w:val="32"/>
          <w:szCs w:val="32"/>
          <w:rtl/>
        </w:rPr>
        <w:t>- مشترك- القدس 1992</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المجمعاللغوي الفلسطيني مركز الابحاث الاسلامية</w:t>
      </w:r>
      <w:r w:rsidRPr="00112F06">
        <w:rPr>
          <w:rFonts w:ascii="Traditional Arabic" w:hAnsi="Traditional Arabic" w:cs="Traditional Arabic"/>
          <w:color w:val="000000"/>
          <w:sz w:val="32"/>
          <w:szCs w:val="32"/>
          <w:rtl/>
        </w:rPr>
        <w:t>- القدس 1991</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29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 اسحق موسى الحسيني بينالوفاء والذكرى</w:t>
      </w:r>
      <w:r w:rsidRPr="00112F06">
        <w:rPr>
          <w:rFonts w:ascii="Traditional Arabic" w:hAnsi="Traditional Arabic" w:cs="Traditional Arabic"/>
          <w:color w:val="000000"/>
          <w:sz w:val="32"/>
          <w:szCs w:val="32"/>
          <w:rtl/>
        </w:rPr>
        <w:t xml:space="preserve"> - مركز احياء التراث- الطيبة</w:t>
      </w:r>
    </w:p>
    <w:p w:rsidR="0030433F" w:rsidRPr="00112F06" w:rsidRDefault="0030433F" w:rsidP="0030433F">
      <w:pPr>
        <w:keepNext/>
        <w:keepLines/>
        <w:numPr>
          <w:ilvl w:val="0"/>
          <w:numId w:val="29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حاضر اللغة العربية واساليبتدريسها في الجامعات الفلسطنية</w:t>
      </w:r>
      <w:r w:rsidRPr="00112F06">
        <w:rPr>
          <w:rFonts w:ascii="Traditional Arabic" w:hAnsi="Traditional Arabic" w:cs="Traditional Arabic"/>
          <w:color w:val="000000"/>
          <w:sz w:val="32"/>
          <w:szCs w:val="32"/>
          <w:rtl/>
        </w:rPr>
        <w:t xml:space="preserve"> - مشترك- مجلس التعليم العالي- القدس</w:t>
      </w:r>
      <w:r w:rsidRPr="00112F06">
        <w:rPr>
          <w:rFonts w:ascii="Traditional Arabic" w:hAnsi="Traditional Arabic" w:cs="Traditional Arabic"/>
          <w:color w:val="000000"/>
          <w:sz w:val="32"/>
          <w:szCs w:val="32"/>
          <w:vertAlign w:val="superscript"/>
          <w:rtl/>
        </w:rPr>
        <w:footnoteReference w:id="17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ابن أبي الشخباء</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482هـ)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141-  الحسن بن عبد الصمد بن أبي الشخباء العسقلاني: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منشئ. مصنف. أبو علي. صاحب الخطب المشهورة والرسائل المحبرة.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عسقلان . كان من فرسان النثر وله فيه اليد الطولى، ويقال له الشيخ المجيد.، له خطب ورسائل جيدة، كان القاضي الفاضل يحفظ أكثرها. أصله من عسقلان،.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له نظم في (ديوان)</w:t>
      </w:r>
      <w:r w:rsidRPr="00112F06">
        <w:rPr>
          <w:rFonts w:ascii="Traditional Arabic" w:hAnsi="Traditional Arabic" w:cs="Traditional Arabic"/>
          <w:color w:val="000000"/>
          <w:sz w:val="32"/>
          <w:szCs w:val="32"/>
          <w:rtl/>
        </w:rPr>
        <w:t xml:space="preserve"> رآه بن خلكان</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قتل بالقاهرة مسجونا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7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الشيخ حسن قويدر</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(000- 1262هـ)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142- حسن بن علي قويدر الأزهري الخليلي: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أديب، مصنف ، ناظم . أصل أجداده من المغرب. نزحت عائلته إلى فلسطين واستقرت في الخليل. نزل والده القاهرة وأقام بها،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ونشأ  في القاهرة ، ودرس فيالأزهر، واشتهر في اللغة والأدب. كان عالما بأسرار اللغة وآدابها .ذكره صاحب حلية البشر بقوله: كثير المعارف والفـنون، غزير اللطائف، قـليل المجون، غاية في الزهر والديانة، آية في الفقه والأمانة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ومن أهم مؤلفاته:</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 </w:t>
      </w:r>
      <w:r w:rsidRPr="00112F06">
        <w:rPr>
          <w:rFonts w:ascii="Traditional Arabic" w:hAnsi="Traditional Arabic" w:cs="Traditional Arabic"/>
          <w:b/>
          <w:bCs/>
          <w:color w:val="000000"/>
          <w:sz w:val="32"/>
          <w:szCs w:val="32"/>
          <w:rtl/>
        </w:rPr>
        <w:t xml:space="preserve">نيل الأرب في مثلثات العرب . </w:t>
      </w:r>
      <w:r w:rsidRPr="00112F06">
        <w:rPr>
          <w:rFonts w:ascii="Traditional Arabic" w:hAnsi="Traditional Arabic" w:cs="Traditional Arabic"/>
          <w:color w:val="000000"/>
          <w:sz w:val="32"/>
          <w:szCs w:val="32"/>
          <w:rtl/>
        </w:rPr>
        <w:t xml:space="preserve">يشتمل ما يثلث من الألفاظ منظومة في أرجوزة وقد ترجمه إلى الإيطاية </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درر البحار وكنوز الأخبار </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  زهر النبات في الإنشاء والمراسلات . مخطوط</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 شرح منظومة العطار في النحو</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شعر كثير لم يطبع </w:t>
      </w:r>
    </w:p>
    <w:p w:rsidR="0030433F" w:rsidRPr="00112F06" w:rsidRDefault="0030433F" w:rsidP="0030433F">
      <w:pPr>
        <w:keepNext/>
        <w:keepLines/>
        <w:numPr>
          <w:ilvl w:val="0"/>
          <w:numId w:val="29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رسالة الأغلال والسلاسل في مجنون اسمه عاقل</w:t>
      </w:r>
      <w:r w:rsidRPr="00112F06">
        <w:rPr>
          <w:rFonts w:ascii="Traditional Arabic" w:hAnsi="Traditional Arabic" w:cs="Traditional Arabic"/>
          <w:color w:val="000000"/>
          <w:sz w:val="32"/>
          <w:szCs w:val="32"/>
          <w:rtl/>
        </w:rPr>
        <w:t xml:space="preserve">. مخطوط </w:t>
      </w:r>
    </w:p>
    <w:p w:rsidR="0030433F" w:rsidRPr="00112F06" w:rsidRDefault="0030433F" w:rsidP="0030433F">
      <w:pPr>
        <w:keepNext/>
        <w:keepLines/>
        <w:numPr>
          <w:ilvl w:val="0"/>
          <w:numId w:val="29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مزدوجة ( الشيخ حسن قويدر الخليلي </w:t>
      </w:r>
      <w:r w:rsidRPr="00112F06">
        <w:rPr>
          <w:rFonts w:ascii="Traditional Arabic" w:hAnsi="Traditional Arabic" w:cs="Traditional Arabic"/>
          <w:color w:val="000000"/>
          <w:sz w:val="32"/>
          <w:szCs w:val="32"/>
          <w:rtl/>
        </w:rPr>
        <w:t>) ضمنها شرح حاله طبعت في مجموع المزدوجات طبع حجر في مصر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7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الشيخ حسن العكي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(1075 – 1121هـ)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143- حسن بن علي بن محمد بطحيش العكي، الحنفي: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مصنف . الشيخ القطب الرباني، والهيكل الصمداني،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ولد في مدينة عكا على ساحل فلسطين، وبرع في الفقه واللغة واشتهر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من المصنفات</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4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حاشية على الدرر والغرر</w:t>
      </w:r>
      <w:r w:rsidRPr="00112F06">
        <w:rPr>
          <w:rFonts w:ascii="Traditional Arabic" w:hAnsi="Traditional Arabic" w:cs="Traditional Arabic"/>
          <w:color w:val="000000"/>
          <w:sz w:val="32"/>
          <w:szCs w:val="32"/>
          <w:rtl/>
        </w:rPr>
        <w:t xml:space="preserve">: في الفقه لمنلا خسرو </w:t>
      </w:r>
    </w:p>
    <w:p w:rsidR="0030433F" w:rsidRPr="00112F06" w:rsidRDefault="0030433F" w:rsidP="0030433F">
      <w:pPr>
        <w:keepNext/>
        <w:keepLines/>
        <w:numPr>
          <w:ilvl w:val="0"/>
          <w:numId w:val="4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مختصر ديوان شيخ الإسلام القاضي زكريا</w:t>
      </w:r>
    </w:p>
    <w:p w:rsidR="0030433F" w:rsidRPr="00112F06" w:rsidRDefault="0030433F" w:rsidP="0030433F">
      <w:pPr>
        <w:keepNext/>
        <w:keepLines/>
        <w:numPr>
          <w:ilvl w:val="0"/>
          <w:numId w:val="4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جواهر العقود ومفاتيح السعود</w:t>
      </w:r>
    </w:p>
    <w:p w:rsidR="0030433F" w:rsidRPr="00112F06" w:rsidRDefault="0030433F" w:rsidP="0030433F">
      <w:pPr>
        <w:keepNext/>
        <w:keepLines/>
        <w:numPr>
          <w:ilvl w:val="0"/>
          <w:numId w:val="4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الكوكب الزاهي على بردة المديح الباهي</w:t>
      </w:r>
      <w:r w:rsidRPr="00112F06">
        <w:rPr>
          <w:rFonts w:ascii="Traditional Arabic" w:hAnsi="Traditional Arabic" w:cs="Traditional Arabic"/>
          <w:color w:val="000000"/>
          <w:sz w:val="32"/>
          <w:szCs w:val="32"/>
          <w:rtl/>
        </w:rPr>
        <w:t xml:space="preserve"> .  وله أشعار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 xml:space="preserve">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7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حسن القدسي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1145 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144- حسن بن علي القدسي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في القدس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أزهري ، من علماء الفقه الحنفي ، مصنف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إرشاد السائل في حكم الاستقبال بالدلائل</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الوفاة </w:t>
      </w:r>
      <w:r w:rsidRPr="00112F06">
        <w:rPr>
          <w:rFonts w:ascii="Traditional Arabic" w:hAnsi="Traditional Arabic" w:cs="Traditional Arabic"/>
          <w:color w:val="000000"/>
          <w:sz w:val="32"/>
          <w:szCs w:val="32"/>
          <w:rtl/>
        </w:rPr>
        <w:t xml:space="preserve">: 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7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الزغاري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( 706 -753 هـ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145- الحسن بن علي بن أحمد بن حميد بن إبراهيم بن شنار الغزي الزغاري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أديب ، ناظم ، مصنف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w:t>
      </w:r>
      <w:r w:rsidRPr="00112F06">
        <w:rPr>
          <w:rFonts w:ascii="Traditional Arabic" w:hAnsi="Traditional Arabic" w:cs="Traditional Arabic"/>
          <w:b/>
          <w:bCs/>
          <w:color w:val="000000"/>
          <w:sz w:val="32"/>
          <w:szCs w:val="32"/>
          <w:rtl/>
        </w:rPr>
        <w:t>لولادة</w:t>
      </w:r>
      <w:r w:rsidRPr="00112F06">
        <w:rPr>
          <w:rFonts w:ascii="Traditional Arabic" w:hAnsi="Traditional Arabic" w:cs="Traditional Arabic"/>
          <w:color w:val="000000"/>
          <w:sz w:val="32"/>
          <w:szCs w:val="32"/>
          <w:rtl/>
        </w:rPr>
        <w:t xml:space="preserve"> :في غزة  ، دخل ديوان الإنشاء بدمشق تعانى النظم فبرع فيه</w:t>
      </w:r>
      <w:r w:rsidRPr="00112F06">
        <w:rPr>
          <w:rFonts w:ascii="Traditional Arabic" w:hAnsi="Traditional Arabic" w:cs="Traditional Arabic"/>
          <w:color w:val="000000"/>
          <w:sz w:val="32"/>
          <w:szCs w:val="32"/>
          <w:rtl/>
        </w:rPr>
        <w:br/>
      </w: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25"/>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قريض القرين</w:t>
      </w:r>
      <w:r w:rsidRPr="00112F06">
        <w:rPr>
          <w:rFonts w:ascii="Traditional Arabic" w:hAnsi="Traditional Arabic" w:cs="Traditional Arabic"/>
          <w:color w:val="000000"/>
          <w:sz w:val="32"/>
          <w:szCs w:val="32"/>
          <w:rtl/>
        </w:rPr>
        <w:t xml:space="preserve"> . رسالة تشمل على نثر ونظم عارض بها ابن شهيد في رسالة النوابغ والروائع وذكر فيها بعض أشعاره . </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في دمشق </w:t>
      </w:r>
      <w:r w:rsidRPr="00112F06">
        <w:rPr>
          <w:rFonts w:ascii="Traditional Arabic" w:hAnsi="Traditional Arabic" w:cs="Traditional Arabic"/>
          <w:color w:val="000000"/>
          <w:sz w:val="32"/>
          <w:szCs w:val="32"/>
          <w:vertAlign w:val="superscript"/>
          <w:rtl/>
        </w:rPr>
        <w:footnoteReference w:id="17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بدر الدين النابلسي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(700-772هـ)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146- الحسن بن محمد بن صالح بن محمد بن عبد الله النابلسي :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المحدث، المصنف. الحنبلي القرشي المطلبي بدر الدين.</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نابلس، واشتغل بالعلوم وكتب الخط الحسن وقرأ بنفسه ، وانتقى على بعض شيوخه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الغيث السكاب في إرخاء الذؤاب</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البرق الوميض في ثواب العيادة والمريض </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جنة الناظر وجنة المناصر في الانتصار لأبي القاسم الطاهر</w:t>
      </w:r>
      <w:r w:rsidRPr="00112F06">
        <w:rPr>
          <w:rFonts w:ascii="Traditional Arabic" w:hAnsi="Traditional Arabic" w:cs="Traditional Arabic"/>
          <w:color w:val="000000"/>
          <w:sz w:val="32"/>
          <w:szCs w:val="32"/>
          <w:rtl/>
        </w:rPr>
        <w:t xml:space="preserve"> ، وهو رد على الزمخشري</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حجة المعقول والمنقول </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شمعة الأبرار ونزهة الأبصار </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فارس بني عبس</w:t>
      </w:r>
      <w:r w:rsidRPr="00112F06">
        <w:rPr>
          <w:rFonts w:ascii="Traditional Arabic" w:hAnsi="Traditional Arabic" w:cs="Traditional Arabic"/>
          <w:color w:val="000000"/>
          <w:sz w:val="32"/>
          <w:szCs w:val="32"/>
          <w:rtl/>
        </w:rPr>
        <w:t xml:space="preserve"> . طبع في مصر – دار المعارف 1916</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اللمحة له في العربية .</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وله كتابا جمعه في </w:t>
      </w:r>
      <w:r w:rsidRPr="00112F06">
        <w:rPr>
          <w:rFonts w:ascii="Traditional Arabic" w:hAnsi="Traditional Arabic" w:cs="Traditional Arabic"/>
          <w:b/>
          <w:bCs/>
          <w:color w:val="000000"/>
          <w:sz w:val="32"/>
          <w:szCs w:val="32"/>
          <w:rtl/>
        </w:rPr>
        <w:t>(أخبار المهدي)</w:t>
      </w:r>
      <w:r w:rsidRPr="00112F06">
        <w:rPr>
          <w:rFonts w:ascii="Traditional Arabic" w:hAnsi="Traditional Arabic" w:cs="Traditional Arabic"/>
          <w:color w:val="000000"/>
          <w:sz w:val="32"/>
          <w:szCs w:val="32"/>
          <w:rtl/>
        </w:rPr>
        <w:t xml:space="preserve"> الذي يخرج في آخر الزمان</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تحريم الغيبة</w:t>
      </w:r>
    </w:p>
    <w:p w:rsidR="0030433F" w:rsidRPr="00112F06" w:rsidRDefault="0030433F" w:rsidP="0030433F">
      <w:pPr>
        <w:keepNext/>
        <w:keepLines/>
        <w:numPr>
          <w:ilvl w:val="0"/>
          <w:numId w:val="45"/>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معجم شيوخه . </w:t>
      </w:r>
      <w:r w:rsidRPr="00112F06">
        <w:rPr>
          <w:rFonts w:ascii="Traditional Arabic" w:hAnsi="Traditional Arabic" w:cs="Traditional Arabic"/>
          <w:color w:val="000000"/>
          <w:sz w:val="32"/>
          <w:szCs w:val="32"/>
          <w:rtl/>
        </w:rPr>
        <w:t xml:space="preserve">ذكر فيه عدة رجال ونساء من شيوخ مصر والشام وجميع ما أرخ فيه مسموعاته وقد بيض في غالب تراجمه ومعظم وفيات شيوخه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مات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الحسن العسقلاني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432 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147- الحسن بن محمد بن عبد الصمد بن أبي الشخباء العسقلاني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 ناثر ، ناظم ، يلقب بالمجيدي ذي الفضيلتين ، أبو علي . توفي معتقلا بمصر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القاهرة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رسائل مدونة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 له ديوان شعر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القاهرة</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18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البوريني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(963 – 1024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148- حسن بن محمد بن محمد بن الحسن بن عمر الصفوري:</w:t>
      </w:r>
    </w:p>
    <w:p w:rsidR="0030433F" w:rsidRPr="00112F06" w:rsidRDefault="0030433F" w:rsidP="0030433F">
      <w:pPr>
        <w:pStyle w:val="a5"/>
        <w:keepNext/>
        <w:keepLines/>
        <w:spacing w:line="44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بدر الدين الشافعي البوريني ، مفسر ، مصنف ، أديب، شاعر، مشارك في بعض العلوم.</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الميلاد</w:t>
      </w:r>
      <w:r w:rsidRPr="00112F06">
        <w:rPr>
          <w:rFonts w:ascii="Traditional Arabic" w:hAnsi="Traditional Arabic" w:cs="Traditional Arabic"/>
          <w:color w:val="000000"/>
          <w:rtl/>
        </w:rPr>
        <w:t xml:space="preserve">  : ولد بقرية صفورية ونشأ بها، ثم رحل إلى دمشق وأخذ عن علمائها وتفقه ودرس الأدب والنحو وغيره من العلوم وبرز فيها، </w:t>
      </w:r>
    </w:p>
    <w:p w:rsidR="0030433F" w:rsidRPr="00112F06" w:rsidRDefault="0030433F" w:rsidP="0030433F">
      <w:pPr>
        <w:pStyle w:val="a5"/>
        <w:keepNext/>
        <w:keepLines/>
        <w:spacing w:line="44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lastRenderedPageBreak/>
        <w:t xml:space="preserve">    من شيوخه : </w:t>
      </w:r>
      <w:r w:rsidRPr="00112F06">
        <w:rPr>
          <w:rFonts w:ascii="Traditional Arabic" w:hAnsi="Traditional Arabic" w:cs="Traditional Arabic"/>
          <w:color w:val="000000"/>
          <w:rtl/>
        </w:rPr>
        <w:t xml:space="preserve">البرهان بن إبراهيم الأحدب والشيخ أبي بكر الذباح والشيخ غانم لمقدسي الضرير ومحمد بن أبلي اللطف والشهاب الطيبي والبدر الغزي والنابلسي والداودي </w:t>
      </w:r>
    </w:p>
    <w:p w:rsidR="0030433F" w:rsidRPr="00112F06" w:rsidRDefault="0030433F" w:rsidP="0030433F">
      <w:pPr>
        <w:pStyle w:val="a5"/>
        <w:keepNext/>
        <w:keepLines/>
        <w:spacing w:line="44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له مصنفات منها:</w:t>
      </w:r>
    </w:p>
    <w:p w:rsidR="0030433F" w:rsidRPr="00112F06" w:rsidRDefault="0030433F" w:rsidP="0030433F">
      <w:pPr>
        <w:pStyle w:val="a5"/>
        <w:keepNext/>
        <w:keepLines/>
        <w:numPr>
          <w:ilvl w:val="0"/>
          <w:numId w:val="46"/>
        </w:numPr>
        <w:spacing w:line="40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حاشية على أنوار التنزيل</w:t>
      </w:r>
      <w:r w:rsidRPr="00112F06">
        <w:rPr>
          <w:rFonts w:ascii="Traditional Arabic" w:hAnsi="Traditional Arabic" w:cs="Traditional Arabic"/>
          <w:color w:val="000000"/>
          <w:rtl/>
        </w:rPr>
        <w:t xml:space="preserve">. للبيضاوي في التفسير . دار الكتب \ القاهرة 1\ 46 ( 340) </w:t>
      </w:r>
    </w:p>
    <w:p w:rsidR="0030433F" w:rsidRPr="00112F06" w:rsidRDefault="0030433F" w:rsidP="0030433F">
      <w:pPr>
        <w:pStyle w:val="a5"/>
        <w:keepNext/>
        <w:keepLines/>
        <w:spacing w:line="40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مجموع بروك م 1\ 740</w:t>
      </w:r>
    </w:p>
    <w:p w:rsidR="0030433F" w:rsidRPr="00112F06" w:rsidRDefault="0030433F" w:rsidP="0030433F">
      <w:pPr>
        <w:pStyle w:val="a5"/>
        <w:keepNext/>
        <w:keepLines/>
        <w:numPr>
          <w:ilvl w:val="0"/>
          <w:numId w:val="46"/>
        </w:numPr>
        <w:spacing w:line="4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حاشية على المطول .</w:t>
      </w:r>
    </w:p>
    <w:p w:rsidR="0030433F" w:rsidRPr="00112F06" w:rsidRDefault="0030433F" w:rsidP="0030433F">
      <w:pPr>
        <w:pStyle w:val="a5"/>
        <w:keepNext/>
        <w:keepLines/>
        <w:numPr>
          <w:ilvl w:val="0"/>
          <w:numId w:val="46"/>
        </w:numPr>
        <w:spacing w:line="4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 البحر الفائض في شرح ديوان ابن الفارض </w:t>
      </w:r>
      <w:r w:rsidRPr="00112F06">
        <w:rPr>
          <w:rFonts w:ascii="Traditional Arabic" w:hAnsi="Traditional Arabic" w:cs="Traditional Arabic"/>
          <w:color w:val="000000"/>
          <w:rtl/>
        </w:rPr>
        <w:t>. أولها الحمد لله الذي أورد احباءه مناهل الصفا الخ .  وهي منظومة تائية في التصوف وابن الفارض هو أبي حفص عمر بن علي ابن الفارض الحموي ( ت 576 هـ ) وفي كل بيت صنايع لفظية وبدائع شعرية من التجنيس والترصيع والاشتقاق وغيرها ، وفيها كثير من المخالفات الشرعية،له عده طبعات ذكرها معجم المطبوعات 1-602 طبع بالقاهرة 1862</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التائية الصغرى . شعر . </w:t>
      </w:r>
      <w:r w:rsidRPr="00112F06">
        <w:rPr>
          <w:rFonts w:ascii="Traditional Arabic" w:hAnsi="Traditional Arabic" w:cs="Traditional Arabic"/>
          <w:color w:val="000000"/>
          <w:rtl/>
        </w:rPr>
        <w:t>المتحف البريطاني \ 630/2</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 الرحلة الحلبية</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الرحلة الطرابلسية .</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السبع السيارة </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شرح الكافية لابن الحاجب</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الغاز ابن الفارض . </w:t>
      </w:r>
      <w:r w:rsidRPr="00112F06">
        <w:rPr>
          <w:rFonts w:ascii="Traditional Arabic" w:hAnsi="Traditional Arabic" w:cs="Traditional Arabic"/>
          <w:color w:val="000000"/>
          <w:rtl/>
        </w:rPr>
        <w:t>المكتبه الازهريه \ القاهرة \ [1522] 14457</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القصيده الذاليه لابن الفارض . </w:t>
      </w:r>
      <w:r w:rsidRPr="00112F06">
        <w:rPr>
          <w:rFonts w:ascii="Traditional Arabic" w:hAnsi="Traditional Arabic" w:cs="Traditional Arabic"/>
          <w:color w:val="000000"/>
          <w:rtl/>
        </w:rPr>
        <w:t>دار الكتب المصريه \ القاهرة 3\ 211</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تائيه ابن الفارض . </w:t>
      </w:r>
      <w:r w:rsidRPr="00112F06">
        <w:rPr>
          <w:rFonts w:ascii="Traditional Arabic" w:hAnsi="Traditional Arabic" w:cs="Traditional Arabic"/>
          <w:color w:val="000000"/>
          <w:rtl/>
        </w:rPr>
        <w:t>دار الكتب المصريه \ القاهرة 3\ 213</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شرح القصيده اليائيه للبوصيري . </w:t>
      </w:r>
      <w:r w:rsidRPr="00112F06">
        <w:rPr>
          <w:rFonts w:ascii="Traditional Arabic" w:hAnsi="Traditional Arabic" w:cs="Traditional Arabic"/>
          <w:color w:val="000000"/>
          <w:rtl/>
        </w:rPr>
        <w:t>في التصوف . مكتبه البلديه \ الاسكندريه \ 90 ادب</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المباحث الدقيقة والرياض الأنيقة </w:t>
      </w:r>
      <w:r w:rsidRPr="00112F06">
        <w:rPr>
          <w:rFonts w:ascii="Traditional Arabic" w:hAnsi="Traditional Arabic" w:cs="Traditional Arabic"/>
          <w:color w:val="000000"/>
          <w:rtl/>
        </w:rPr>
        <w:t xml:space="preserve">. أرجوزة . الدولة \برلين 1\397 (3\ 1112 ) – ( 51 – 78 و </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 ديوان شعر . </w:t>
      </w:r>
      <w:r w:rsidRPr="00112F06">
        <w:rPr>
          <w:rFonts w:ascii="Traditional Arabic" w:hAnsi="Traditional Arabic" w:cs="Traditional Arabic"/>
          <w:color w:val="000000"/>
          <w:rtl/>
        </w:rPr>
        <w:t>مركز الملك فيصل \ 1226-ف</w:t>
      </w:r>
    </w:p>
    <w:p w:rsidR="0030433F" w:rsidRPr="00112F06" w:rsidRDefault="0030433F" w:rsidP="0030433F">
      <w:pPr>
        <w:pStyle w:val="a5"/>
        <w:keepNext/>
        <w:keepLines/>
        <w:numPr>
          <w:ilvl w:val="0"/>
          <w:numId w:val="46"/>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تراجم الأعيان من أبناء الزمان</w:t>
      </w:r>
      <w:r w:rsidRPr="00112F06">
        <w:rPr>
          <w:rFonts w:ascii="Traditional Arabic" w:hAnsi="Traditional Arabic" w:cs="Traditional Arabic"/>
          <w:color w:val="000000"/>
          <w:rtl/>
        </w:rPr>
        <w:t>، أرخ فيه لأبناءعصره /1614 وطبع في القاهرة يوجد خمس نسخ منها وهي مخطوطة عارف حكمه بالمدينة المنورة فيمكتبه شيخ الاسلام بالمدينة رقم 188</w:t>
      </w:r>
      <w:r w:rsidRPr="00112F06">
        <w:rPr>
          <w:rFonts w:ascii="Traditional Arabic" w:hAnsi="Traditional Arabic" w:cs="Traditional Arabic"/>
          <w:color w:val="000000"/>
        </w:rPr>
        <w:t>.</w:t>
      </w:r>
    </w:p>
    <w:p w:rsidR="0030433F" w:rsidRPr="00112F06" w:rsidRDefault="0030433F" w:rsidP="0030433F">
      <w:pPr>
        <w:pStyle w:val="a5"/>
        <w:keepNext/>
        <w:keepLines/>
        <w:numPr>
          <w:ilvl w:val="0"/>
          <w:numId w:val="46"/>
        </w:numPr>
        <w:spacing w:line="460" w:lineRule="exact"/>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قصيده شعريه في رثاء الميداني . </w:t>
      </w:r>
      <w:r w:rsidRPr="00112F06">
        <w:rPr>
          <w:rFonts w:ascii="Traditional Arabic" w:hAnsi="Traditional Arabic" w:cs="Traditional Arabic"/>
          <w:color w:val="000000"/>
          <w:rtl/>
        </w:rPr>
        <w:t>مكتبه الدوله \ ألمانيا \ 7958/2</w:t>
      </w:r>
    </w:p>
    <w:p w:rsidR="0030433F" w:rsidRPr="00112F06" w:rsidRDefault="0030433F" w:rsidP="0030433F">
      <w:pPr>
        <w:pStyle w:val="a5"/>
        <w:keepNext/>
        <w:keepLines/>
        <w:numPr>
          <w:ilvl w:val="0"/>
          <w:numId w:val="46"/>
        </w:numPr>
        <w:spacing w:line="460" w:lineRule="exact"/>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قصيده في مدح اسد بن معين الدين التبريزي . </w:t>
      </w:r>
      <w:r w:rsidRPr="00112F06">
        <w:rPr>
          <w:rFonts w:ascii="Traditional Arabic" w:hAnsi="Traditional Arabic" w:cs="Traditional Arabic"/>
          <w:color w:val="000000"/>
          <w:rtl/>
        </w:rPr>
        <w:t>جوتا \ ألمانيا \ 44\ 23</w:t>
      </w:r>
    </w:p>
    <w:p w:rsidR="0030433F" w:rsidRPr="00112F06" w:rsidRDefault="0030433F" w:rsidP="0030433F">
      <w:pPr>
        <w:pStyle w:val="a5"/>
        <w:keepNext/>
        <w:keepLines/>
        <w:numPr>
          <w:ilvl w:val="0"/>
          <w:numId w:val="46"/>
        </w:numPr>
        <w:spacing w:line="460" w:lineRule="exact"/>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منتخبات شعريه . </w:t>
      </w:r>
      <w:r w:rsidRPr="00112F06">
        <w:rPr>
          <w:rFonts w:ascii="Traditional Arabic" w:hAnsi="Traditional Arabic" w:cs="Traditional Arabic"/>
          <w:color w:val="000000"/>
          <w:rtl/>
        </w:rPr>
        <w:t>دار الكتب المصريه \ القاهرة 3\ 354</w:t>
      </w:r>
    </w:p>
    <w:p w:rsidR="0030433F" w:rsidRPr="00112F06" w:rsidRDefault="0030433F" w:rsidP="0030433F">
      <w:pPr>
        <w:pStyle w:val="a5"/>
        <w:keepNext/>
        <w:keepLines/>
        <w:numPr>
          <w:ilvl w:val="0"/>
          <w:numId w:val="46"/>
        </w:numPr>
        <w:spacing w:line="460" w:lineRule="exact"/>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مزج الصواب بالمجون في حل سلسله المجنون . </w:t>
      </w:r>
      <w:r w:rsidRPr="00112F06">
        <w:rPr>
          <w:rFonts w:ascii="Traditional Arabic" w:hAnsi="Traditional Arabic" w:cs="Traditional Arabic"/>
          <w:color w:val="000000"/>
          <w:rtl/>
        </w:rPr>
        <w:t>وهي شرح قصيدةلحسن الشامي دار الكتب المصريه \ القاهرة 3\ 35</w:t>
      </w:r>
      <w:r w:rsidRPr="00112F06">
        <w:rPr>
          <w:rFonts w:ascii="Traditional Arabic" w:hAnsi="Traditional Arabic" w:cs="Traditional Arabic"/>
          <w:color w:val="000000"/>
        </w:rPr>
        <w:t>.</w:t>
      </w:r>
    </w:p>
    <w:p w:rsidR="0030433F" w:rsidRPr="00112F06" w:rsidRDefault="0030433F" w:rsidP="0030433F">
      <w:pPr>
        <w:pStyle w:val="a5"/>
        <w:keepNext/>
        <w:keepLines/>
        <w:numPr>
          <w:ilvl w:val="0"/>
          <w:numId w:val="46"/>
        </w:numPr>
        <w:spacing w:line="460" w:lineRule="exact"/>
        <w:rPr>
          <w:rFonts w:ascii="Traditional Arabic" w:hAnsi="Traditional Arabic" w:cs="Traditional Arabic"/>
          <w:b/>
          <w:bCs/>
          <w:color w:val="000000"/>
        </w:rPr>
      </w:pPr>
      <w:r w:rsidRPr="00112F06">
        <w:rPr>
          <w:rFonts w:ascii="Traditional Arabic" w:hAnsi="Traditional Arabic" w:cs="Traditional Arabic"/>
          <w:b/>
          <w:bCs/>
          <w:color w:val="000000"/>
          <w:rtl/>
        </w:rPr>
        <w:lastRenderedPageBreak/>
        <w:t>وقائع واحداث في دمشق 1018-1023هـ .</w:t>
      </w:r>
      <w:r w:rsidRPr="00112F06">
        <w:rPr>
          <w:rFonts w:ascii="Traditional Arabic" w:hAnsi="Traditional Arabic" w:cs="Traditional Arabic"/>
          <w:color w:val="000000"/>
          <w:rtl/>
        </w:rPr>
        <w:t xml:space="preserve"> اكاديميه ليدن \ هولندا \ 961</w:t>
      </w:r>
    </w:p>
    <w:p w:rsidR="0030433F" w:rsidRPr="00112F06" w:rsidRDefault="0030433F" w:rsidP="0030433F">
      <w:pPr>
        <w:pStyle w:val="a5"/>
        <w:keepNext/>
        <w:keepLines/>
        <w:spacing w:line="460" w:lineRule="exact"/>
        <w:ind w:left="24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وفاته</w:t>
      </w:r>
      <w:r w:rsidRPr="00112F06">
        <w:rPr>
          <w:rFonts w:ascii="Traditional Arabic" w:hAnsi="Traditional Arabic" w:cs="Traditional Arabic"/>
          <w:color w:val="000000"/>
          <w:rtl/>
        </w:rPr>
        <w:t xml:space="preserve"> :  توفي بدمشق ، ودفن بمقبرة الفراديس</w:t>
      </w:r>
      <w:r w:rsidRPr="00112F06">
        <w:rPr>
          <w:rFonts w:ascii="Traditional Arabic" w:hAnsi="Traditional Arabic" w:cs="Traditional Arabic"/>
          <w:color w:val="000000"/>
          <w:vertAlign w:val="superscript"/>
          <w:rtl/>
        </w:rPr>
        <w:t xml:space="preserve"> (</w:t>
      </w:r>
      <w:r w:rsidRPr="00112F06">
        <w:rPr>
          <w:rStyle w:val="a3"/>
          <w:rFonts w:ascii="Traditional Arabic" w:hAnsi="Traditional Arabic" w:cs="Traditional Arabic"/>
          <w:color w:val="000000"/>
          <w:rtl/>
        </w:rPr>
        <w:footnoteReference w:id="182"/>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spacing w:line="460" w:lineRule="exact"/>
        <w:rPr>
          <w:rFonts w:ascii="Traditional Arabic" w:hAnsi="Traditional Arabic" w:cs="Traditional Arabic"/>
          <w:b/>
          <w:bCs/>
          <w:color w:val="000000"/>
          <w:sz w:val="32"/>
          <w:szCs w:val="32"/>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حسن اللدي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1100 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149- حسن بن محمود المقدسي ، اللدي : </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الشافعية ، له مشاركة في بعض العلوم ، مصنف .</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ببيت المقدس ، وأصله من بلدة اللد</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numPr>
          <w:ilvl w:val="0"/>
          <w:numId w:val="47"/>
        </w:numPr>
        <w:spacing w:after="0"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حاشية على شرح المفتاح في المعاني والبيان </w:t>
      </w:r>
      <w:r w:rsidRPr="00112F06">
        <w:rPr>
          <w:rFonts w:ascii="Traditional Arabic" w:hAnsi="Traditional Arabic" w:cs="Traditional Arabic"/>
          <w:color w:val="000000"/>
          <w:sz w:val="32"/>
          <w:szCs w:val="32"/>
          <w:rtl/>
        </w:rPr>
        <w:t>. وهو كتاب لسراج الدين الخوارزمي السكاكي ( ت 626هـ ) ويعالج فيه علم البلاغة ، عليه شروح وحواشي متعددة منها هذه الحاشية وهي في برلين برقم 7233 .</w:t>
      </w:r>
    </w:p>
    <w:p w:rsidR="0030433F" w:rsidRPr="00112F06" w:rsidRDefault="0030433F" w:rsidP="0030433F">
      <w:pPr>
        <w:numPr>
          <w:ilvl w:val="0"/>
          <w:numId w:val="4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حمد اللطيف الرؤف في مدح القاضي عبد الرؤف . </w:t>
      </w:r>
      <w:r w:rsidRPr="00112F06">
        <w:rPr>
          <w:rFonts w:ascii="Traditional Arabic" w:hAnsi="Traditional Arabic" w:cs="Traditional Arabic"/>
          <w:color w:val="000000"/>
          <w:sz w:val="32"/>
          <w:szCs w:val="32"/>
          <w:rtl/>
        </w:rPr>
        <w:t xml:space="preserve">مكتبه الدوله \ ألمانيا \ 7992/3 </w:t>
      </w:r>
    </w:p>
    <w:p w:rsidR="0030433F" w:rsidRPr="00112F06" w:rsidRDefault="0030433F" w:rsidP="0030433F">
      <w:pPr>
        <w:numPr>
          <w:ilvl w:val="0"/>
          <w:numId w:val="47"/>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رفع الإشتباه عن مسألة المحاذاه . </w:t>
      </w:r>
      <w:r w:rsidRPr="00112F06">
        <w:rPr>
          <w:rFonts w:ascii="Traditional Arabic" w:hAnsi="Traditional Arabic" w:cs="Traditional Arabic"/>
          <w:color w:val="000000"/>
          <w:sz w:val="32"/>
          <w:szCs w:val="32"/>
          <w:rtl/>
        </w:rPr>
        <w:t>مكتبه الدوله \ ألمانيا \ 3612</w:t>
      </w:r>
    </w:p>
    <w:p w:rsidR="0030433F" w:rsidRPr="00112F06" w:rsidRDefault="0030433F" w:rsidP="0030433F">
      <w:pPr>
        <w:keepNext/>
        <w:keepLines/>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4- فقه التكاح .</w:t>
      </w:r>
      <w:r w:rsidRPr="00112F06">
        <w:rPr>
          <w:rFonts w:ascii="Traditional Arabic" w:hAnsi="Traditional Arabic" w:cs="Traditional Arabic"/>
          <w:color w:val="000000"/>
          <w:sz w:val="32"/>
          <w:szCs w:val="32"/>
          <w:rtl/>
        </w:rPr>
        <w:t xml:space="preserve"> الدولة \ برلين [ 115 ( 6\9985) ]- ( و190 – 191 )</w:t>
      </w:r>
    </w:p>
    <w:p w:rsidR="0030433F" w:rsidRPr="00112F06" w:rsidRDefault="0030433F" w:rsidP="0030433F">
      <w:pPr>
        <w:keepNext/>
        <w:keepLines/>
        <w:spacing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5 -     قرة العين لمقدمة أوصاف الملا حسين  . </w:t>
      </w:r>
      <w:r w:rsidRPr="00112F06">
        <w:rPr>
          <w:rFonts w:ascii="Traditional Arabic" w:hAnsi="Traditional Arabic" w:cs="Traditional Arabic"/>
          <w:color w:val="000000"/>
          <w:sz w:val="32"/>
          <w:szCs w:val="32"/>
          <w:rtl/>
        </w:rPr>
        <w:t>مكتبه الدوله \ ألمانيا \ 7992/4</w:t>
      </w:r>
    </w:p>
    <w:p w:rsidR="0030433F" w:rsidRPr="00112F06" w:rsidRDefault="0030433F" w:rsidP="0030433F">
      <w:pPr>
        <w:keepNext/>
        <w:keepLines/>
        <w:spacing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  لوائح الفرح بالطالع السعيد المشتمله على الذكر والبسملة والتحميد</w:t>
      </w:r>
    </w:p>
    <w:p w:rsidR="0030433F" w:rsidRPr="00112F06" w:rsidRDefault="0030433F" w:rsidP="0030433F">
      <w:pPr>
        <w:keepNext/>
        <w:keepLines/>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في بيت المقدس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60" w:lineRule="exact"/>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الشيخ حسن الشوا</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1292 – 1320هـ)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150- حسن بن هاشم بن خليل الشوا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18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الغزي، الشافعي: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المصنف ، العلم البارز الأكمل.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مدينة غزة . قرأ القرآن وتعلم الخط والكتابة ،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أخذ بتحصيل العلم على العلامة الشيخ عبد اللطيف الخزندار،ثم رحل إلى الأزهر ومكث على ذلك نحو ثماني سنين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وله مصنفات منها :</w:t>
      </w:r>
    </w:p>
    <w:p w:rsidR="0030433F" w:rsidRPr="00112F06" w:rsidRDefault="0030433F" w:rsidP="0030433F">
      <w:pPr>
        <w:keepNext/>
        <w:keepLines/>
        <w:numPr>
          <w:ilvl w:val="0"/>
          <w:numId w:val="48"/>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كتاب المسك والعنبر في مولد النبي الأطهر</w:t>
      </w:r>
    </w:p>
    <w:p w:rsidR="0030433F" w:rsidRPr="00112F06" w:rsidRDefault="0030433F" w:rsidP="0030433F">
      <w:pPr>
        <w:keepNext/>
        <w:keepLines/>
        <w:spacing w:line="44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 الرواق المشهور على زورق البحر</w:t>
      </w:r>
      <w:r w:rsidRPr="00112F06">
        <w:rPr>
          <w:rFonts w:ascii="Traditional Arabic" w:hAnsi="Traditional Arabic" w:cs="Traditional Arabic"/>
          <w:color w:val="000000"/>
          <w:sz w:val="32"/>
          <w:szCs w:val="32"/>
          <w:rtl/>
        </w:rPr>
        <w:t>. في علم العروض وله سفينة كان يكتب فيها كل ما يصدر عنه من الفتاوي وما يقوله من الشعر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توفي بغزة ولم يجاوز الثلاثين من العمر بثورة الوباء الذي حدث بغزة ودفن بالتربة المجاورة لجامع ابن مروان بالجهة الغربية بجانب قبر والده وجده وأقاربه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صصري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( 537 – 586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151- الحسن بن هبة الله بن صصري التغلبي الدمشقي الشافعي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 مصنف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ولد في دمشق ،وأصله من قرية بلد الشيخ</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سمع على جده محفوظ ، ومن نصر الله المصيصي وطبقتهما ولزم الحافظ ابن عساكر وتخرج به ، ورحل إلى العراق وهممذان والجزيرة واصبهان ودرس على شيوخها ابن البطي والحافظ أبي العلاء وزار القدس واستقر بها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numPr>
          <w:ilvl w:val="0"/>
          <w:numId w:val="326"/>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فضائل بيت المقدس </w:t>
      </w:r>
    </w:p>
    <w:p w:rsidR="0030433F" w:rsidRPr="00112F06" w:rsidRDefault="0030433F" w:rsidP="0030433F">
      <w:pPr>
        <w:keepNext/>
        <w:keepLines/>
        <w:numPr>
          <w:ilvl w:val="0"/>
          <w:numId w:val="32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فضائل الصحابة</w:t>
      </w:r>
    </w:p>
    <w:p w:rsidR="0030433F" w:rsidRPr="00112F06" w:rsidRDefault="0030433F" w:rsidP="0030433F">
      <w:pPr>
        <w:keepNext/>
        <w:keepLines/>
        <w:numPr>
          <w:ilvl w:val="0"/>
          <w:numId w:val="32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رباعيات التايعين . </w:t>
      </w:r>
      <w:r w:rsidRPr="00112F06">
        <w:rPr>
          <w:rFonts w:ascii="Traditional Arabic" w:hAnsi="Traditional Arabic" w:cs="Traditional Arabic"/>
          <w:color w:val="000000"/>
          <w:sz w:val="32"/>
          <w:szCs w:val="32"/>
          <w:rtl/>
        </w:rPr>
        <w:t>في الحديث</w:t>
      </w:r>
    </w:p>
    <w:p w:rsidR="0030433F" w:rsidRPr="00112F06" w:rsidRDefault="0030433F" w:rsidP="0030433F">
      <w:pPr>
        <w:keepNext/>
        <w:keepLines/>
        <w:numPr>
          <w:ilvl w:val="0"/>
          <w:numId w:val="32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عوالي ابن عيينة </w:t>
      </w:r>
    </w:p>
    <w:p w:rsidR="0030433F" w:rsidRPr="00112F06" w:rsidRDefault="0030433F" w:rsidP="0030433F">
      <w:pPr>
        <w:keepNext/>
        <w:keepLines/>
        <w:numPr>
          <w:ilvl w:val="0"/>
          <w:numId w:val="32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معجم الشيوخ  . </w:t>
      </w:r>
      <w:r w:rsidRPr="00112F06">
        <w:rPr>
          <w:rFonts w:ascii="Traditional Arabic" w:hAnsi="Traditional Arabic" w:cs="Traditional Arabic"/>
          <w:color w:val="000000"/>
          <w:sz w:val="32"/>
          <w:szCs w:val="32"/>
          <w:rtl/>
        </w:rPr>
        <w:t>المكتبه المركزيه - الجامعه الاسلاميه \ 438</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بدمشق ودفن بالتربة الصصرية في سفح 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حسن المقدسي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1182 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152- حسن بن نور الدين المقدسي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شيخ أزهري ، من فقهاء الأحناف ، مصنف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وصفه الجبرتي فقال : الإمام العلامة ، والفقيه اللوذعي الذكي ، عدة المحققين ومفتي المسلمين ، كان خطيب مسجد كتخدا بالأزبكية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متن في فروع الفقه الشافعي .  </w:t>
      </w:r>
      <w:r w:rsidRPr="00112F06">
        <w:rPr>
          <w:rFonts w:ascii="Traditional Arabic" w:hAnsi="Traditional Arabic" w:cs="Traditional Arabic"/>
          <w:color w:val="000000"/>
          <w:sz w:val="32"/>
          <w:szCs w:val="32"/>
          <w:rtl/>
        </w:rPr>
        <w:t xml:space="preserve">في فقه المذهب ذكر فيه الراجح من الأقوال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الدجاني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1290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153- حسن بن سلامه بن سلمان, الدجاني</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فقهاء الأحناف ، له مصنفات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بيت دجن قريبا من مدينة يافا</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54"/>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ترجمه حسين بن سليم الدجاني مفتي يافا . </w:t>
      </w:r>
      <w:r w:rsidRPr="00112F06">
        <w:rPr>
          <w:rFonts w:ascii="Traditional Arabic" w:hAnsi="Traditional Arabic" w:cs="Traditional Arabic"/>
          <w:color w:val="000000"/>
          <w:sz w:val="32"/>
          <w:szCs w:val="32"/>
          <w:rtl/>
        </w:rPr>
        <w:t>الظاهرية \ دمشق \ 6351</w:t>
      </w:r>
    </w:p>
    <w:p w:rsidR="0030433F" w:rsidRPr="00112F06" w:rsidRDefault="0030433F" w:rsidP="0030433F">
      <w:pPr>
        <w:keepNext/>
        <w:keepLines/>
        <w:numPr>
          <w:ilvl w:val="0"/>
          <w:numId w:val="35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مدينة يافا</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8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عجوة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( 1384 - 1427 هـ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154- حسين بن أحمد بن مصطفى أبو عجوة الغزي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داعية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ولد ونشأ وتوفي بمدينة غزة ، تعلم في مدرارسها ، حصل على بكالوريوس دعوة وأصول دين من كلية الدعوة وأصول الدين بالجامعة الإسلامية بالمدينة المنورة ، وماجستير في الشريعة الإسلامية تخصص فقه مقارن من جامعة القاهرة ، والدكتوراة في الفقه الإسلامي من جامعة عين شمس بالقاهرة . عمل أستاذا مساعدا للفقه وأصوله في قسم الدراسات الإسلامية بجامعة الأقصى ، وكذلك في جامعة القدس المفتوحة ، وأستاذا للفقه في معهد دار الحديث بخان يونس . وعمل خطيبا في وزارة الأوقاف ،وعضو لجنة الإفتاء بجامعة الأقصى ، وعضو في اللجنة التحضيرية المشرفة على المؤتمر العلمي الثالث بعنوان الاعجاز العلمي في القرآن . وله نشاطات كثيرة وأبحاث متعددة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الشك وأثره في العبادات</w:t>
      </w:r>
      <w:r w:rsidRPr="00112F06">
        <w:rPr>
          <w:rFonts w:ascii="Traditional Arabic" w:hAnsi="Traditional Arabic" w:cs="Traditional Arabic"/>
          <w:color w:val="000000"/>
          <w:sz w:val="32"/>
          <w:szCs w:val="32"/>
          <w:rtl/>
        </w:rPr>
        <w:t xml:space="preserve"> : دراسة فقهية مقارنة بين المذاهب الأربعة \ رسالة ماجستير</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المعارضة السياسية وضوابطها في الشريعة الإسلامية</w:t>
      </w:r>
      <w:r w:rsidRPr="00112F06">
        <w:rPr>
          <w:rFonts w:ascii="Traditional Arabic" w:hAnsi="Traditional Arabic" w:cs="Traditional Arabic"/>
          <w:color w:val="000000"/>
          <w:sz w:val="32"/>
          <w:szCs w:val="32"/>
          <w:rtl/>
        </w:rPr>
        <w:t xml:space="preserve"> . رسالة دكتوراة </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له كتيبات خاصة بالحج ، والصيام ، والأضحية ، وغير ذلك </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له بحث بعنوان الوحدة واثرها في تحرير المسجد الأقصى </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له مذكرة حول الأحكام المتعلقة بعمل البنوك الربوية</w:t>
      </w:r>
      <w:r w:rsidRPr="00112F06">
        <w:rPr>
          <w:rFonts w:ascii="Traditional Arabic" w:hAnsi="Traditional Arabic" w:cs="Traditional Arabic"/>
          <w:color w:val="000000"/>
          <w:sz w:val="32"/>
          <w:szCs w:val="32"/>
          <w:rtl/>
        </w:rPr>
        <w:t xml:space="preserve"> .  لطلبة دار الحديث الشريف بخان يونس </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أشرف على مناقشة عدد من رسائل الماجستير في الجامعة الإسلامية .</w:t>
      </w:r>
    </w:p>
    <w:p w:rsidR="0030433F" w:rsidRPr="00112F06" w:rsidRDefault="0030433F" w:rsidP="0030433F">
      <w:pPr>
        <w:keepNext/>
        <w:keepLines/>
        <w:numPr>
          <w:ilvl w:val="0"/>
          <w:numId w:val="36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قتل شهيدا إن شاء الله على أيدى عملاء للاحتلال الصهيوني في مدينة غزة ،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الدجاني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(1202 – 1274هـ)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155- حسين بن سليم بن سلامة بن سلمان الحسيني الدجاني</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19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مصنف ، من فقهاء الحنفية. له نظم.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الولادة </w:t>
      </w:r>
      <w:r w:rsidRPr="00112F06">
        <w:rPr>
          <w:rFonts w:ascii="Traditional Arabic" w:hAnsi="Traditional Arabic" w:cs="Traditional Arabic"/>
          <w:color w:val="000000"/>
          <w:sz w:val="32"/>
          <w:szCs w:val="32"/>
          <w:rtl/>
        </w:rPr>
        <w:t>: بيت دجن بقرب يافا من فلسطين ، ولي الإفتاء بيافا.</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تآلبف منها :</w:t>
      </w:r>
    </w:p>
    <w:p w:rsidR="0030433F" w:rsidRPr="00112F06" w:rsidRDefault="0030433F" w:rsidP="0030433F">
      <w:pPr>
        <w:keepNext/>
        <w:keepLines/>
        <w:numPr>
          <w:ilvl w:val="0"/>
          <w:numId w:val="49"/>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ديوان من نظمه . </w:t>
      </w:r>
      <w:r w:rsidRPr="00112F06">
        <w:rPr>
          <w:rFonts w:ascii="Traditional Arabic" w:hAnsi="Traditional Arabic" w:cs="Traditional Arabic"/>
          <w:color w:val="000000"/>
          <w:sz w:val="32"/>
          <w:szCs w:val="32"/>
          <w:rtl/>
        </w:rPr>
        <w:t>المكتبه المركزيه \ الرياض \ 3538</w:t>
      </w:r>
    </w:p>
    <w:p w:rsidR="0030433F" w:rsidRPr="00112F06" w:rsidRDefault="0030433F" w:rsidP="0030433F">
      <w:pPr>
        <w:keepNext/>
        <w:keepLines/>
        <w:numPr>
          <w:ilvl w:val="0"/>
          <w:numId w:val="4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المنهل الشافي على متن الكافي.</w:t>
      </w:r>
      <w:r w:rsidRPr="00112F06">
        <w:rPr>
          <w:rFonts w:ascii="Traditional Arabic" w:hAnsi="Traditional Arabic" w:cs="Traditional Arabic"/>
          <w:color w:val="000000"/>
          <w:sz w:val="32"/>
          <w:szCs w:val="32"/>
          <w:rtl/>
        </w:rPr>
        <w:t>في العروض والقوافي</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المكتبه الازهريه \ [402 مجاميع] 14486</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3 -التحرير الفائق على شرح الطائي الصغير لكنز الدقائق .في فروع الفقه، </w:t>
      </w:r>
    </w:p>
    <w:p w:rsidR="0030433F" w:rsidRPr="00112F06" w:rsidRDefault="0030433F" w:rsidP="0030433F">
      <w:pPr>
        <w:keepNext/>
        <w:keepLines/>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4- الفتاوى الحسينية. </w:t>
      </w:r>
      <w:r w:rsidRPr="00112F06">
        <w:rPr>
          <w:rFonts w:ascii="Traditional Arabic" w:hAnsi="Traditional Arabic" w:cs="Traditional Arabic"/>
          <w:color w:val="000000"/>
          <w:sz w:val="32"/>
          <w:szCs w:val="32"/>
          <w:rtl/>
        </w:rPr>
        <w:t>مجموعة مما أفتى به. نسخة في مكتبة حسين آغا \ استانبول 310</w:t>
      </w:r>
    </w:p>
    <w:p w:rsidR="0030433F" w:rsidRPr="00112F06" w:rsidRDefault="0030433F" w:rsidP="0030433F">
      <w:pPr>
        <w:keepNext/>
        <w:keepLines/>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5الكواكب الدرية على شرح الشيخ خالد للأزهرية.</w:t>
      </w:r>
      <w:r w:rsidRPr="00112F06">
        <w:rPr>
          <w:rFonts w:ascii="Traditional Arabic" w:hAnsi="Traditional Arabic" w:cs="Traditional Arabic"/>
          <w:color w:val="000000"/>
          <w:sz w:val="32"/>
          <w:szCs w:val="32"/>
          <w:rtl/>
        </w:rPr>
        <w:t>في النحو .مركز الملك فيصل \ 5116-فب</w:t>
      </w:r>
    </w:p>
    <w:p w:rsidR="0030433F" w:rsidRPr="00112F06" w:rsidRDefault="0030433F" w:rsidP="0030433F">
      <w:pPr>
        <w:keepNext/>
        <w:keepLines/>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6-شرح نظم الأفعال. في الظاهرية</w:t>
      </w:r>
    </w:p>
    <w:p w:rsidR="0030433F" w:rsidRPr="00112F06" w:rsidRDefault="0030433F" w:rsidP="0030433F">
      <w:pPr>
        <w:keepNext/>
        <w:keepLines/>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7- تحفة المريد . </w:t>
      </w:r>
      <w:r w:rsidRPr="00112F06">
        <w:rPr>
          <w:rFonts w:ascii="Traditional Arabic" w:hAnsi="Traditional Arabic" w:cs="Traditional Arabic"/>
          <w:color w:val="000000"/>
          <w:sz w:val="32"/>
          <w:szCs w:val="32"/>
          <w:rtl/>
        </w:rPr>
        <w:t>منظومة في العقائد . المكتبه الازهريه \ [2634] السقا 28603</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 تخميس قصيدة بانت سعاد.</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 الشافية من الأسقام في أسماء أهل بدر الكرام . </w:t>
      </w:r>
      <w:r w:rsidRPr="00112F06">
        <w:rPr>
          <w:rFonts w:ascii="Traditional Arabic" w:hAnsi="Traditional Arabic" w:cs="Traditional Arabic"/>
          <w:color w:val="000000"/>
          <w:sz w:val="32"/>
          <w:szCs w:val="32"/>
          <w:rtl/>
        </w:rPr>
        <w:t>مكتبه الظاهريه \ دمشق \ 10370</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10 - الزوائد على شرح الشيخ خالد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11- حاشيه على شرح الازهري على المقدمه الاجروميه \ </w:t>
      </w:r>
      <w:r w:rsidRPr="00112F06">
        <w:rPr>
          <w:rFonts w:ascii="Traditional Arabic" w:hAnsi="Traditional Arabic" w:cs="Traditional Arabic"/>
          <w:color w:val="000000"/>
          <w:sz w:val="32"/>
          <w:szCs w:val="32"/>
          <w:rtl/>
        </w:rPr>
        <w:t>المكتبه الوطنيه بباريس \5116</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 ترجمة له من تصنيفه . </w:t>
      </w:r>
      <w:r w:rsidRPr="00112F06">
        <w:rPr>
          <w:rFonts w:ascii="Traditional Arabic" w:hAnsi="Traditional Arabic" w:cs="Traditional Arabic"/>
          <w:color w:val="000000"/>
          <w:sz w:val="32"/>
          <w:szCs w:val="32"/>
          <w:rtl/>
        </w:rPr>
        <w:t>مكتبه الظاهريه \ دمشق \ 10980</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 ترجمه حسين بن سليم الدجاني مفتي يافا . </w:t>
      </w:r>
      <w:r w:rsidRPr="00112F06">
        <w:rPr>
          <w:rFonts w:ascii="Traditional Arabic" w:hAnsi="Traditional Arabic" w:cs="Traditional Arabic"/>
          <w:color w:val="000000"/>
          <w:sz w:val="32"/>
          <w:szCs w:val="32"/>
          <w:rtl/>
        </w:rPr>
        <w:t>مكتبه الظاهريه \ دمشق \ 6351</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14-القول المختار في شرح ضرورات الاشعار .</w:t>
      </w:r>
      <w:r w:rsidRPr="00112F06">
        <w:rPr>
          <w:rFonts w:ascii="Traditional Arabic" w:hAnsi="Traditional Arabic" w:cs="Traditional Arabic"/>
          <w:color w:val="000000"/>
          <w:sz w:val="32"/>
          <w:szCs w:val="32"/>
          <w:rtl/>
        </w:rPr>
        <w:t xml:space="preserve"> مكتبه الظاهريه \ دمشق \ 4479</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15- العرائس الحسان على رساله النجم الغيطي في ليله النصف من شعبان . </w:t>
      </w:r>
      <w:r w:rsidRPr="00112F06">
        <w:rPr>
          <w:rFonts w:ascii="Traditional Arabic" w:hAnsi="Traditional Arabic" w:cs="Traditional Arabic"/>
          <w:color w:val="000000"/>
          <w:sz w:val="32"/>
          <w:szCs w:val="32"/>
          <w:rtl/>
        </w:rPr>
        <w:t>مكتبه الظاهريه \ دمشق \1511 تصوف 271</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16- فتوح الرحمن على فضائل رمضان \ </w:t>
      </w:r>
      <w:r w:rsidRPr="00112F06">
        <w:rPr>
          <w:rFonts w:ascii="Traditional Arabic" w:hAnsi="Traditional Arabic" w:cs="Traditional Arabic"/>
          <w:color w:val="000000"/>
          <w:sz w:val="32"/>
          <w:szCs w:val="32"/>
          <w:rtl/>
        </w:rPr>
        <w:t>مكتبه الظاهريه \ دمشق \8243</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حاجا بمكة المكرمة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156- حسين عطوان</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( 1942- 000)</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قرية اسدود</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اكمل دراسته في جامعة القاهرة وحصل على الدكتوراة منها سنة 1968. عمل رئيسا لقسماللغة العربية واستاذا في كلية الاداب في الجامعة الاردنية. عميد كلية الاداب فيالجامعة الادنية.</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اعماله</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eastAsia="Arial Unicode MS" w:hAnsi="Traditional Arabic" w:cs="Traditional Arabic"/>
          <w:b/>
          <w:bCs/>
          <w:color w:val="000000"/>
          <w:sz w:val="32"/>
          <w:szCs w:val="32"/>
          <w:rtl/>
        </w:rPr>
        <w:t>بحوث عربية مهداة الى الدكتور محمود السمرة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1996 م ، في 576 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مقدمة القصيدة العربية في العصر الاموي</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tl/>
        </w:rPr>
        <w:t xml:space="preserve"> 1972م ، 222ص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مقدمةالقصيدة العربية في العصر العباسي</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مقدمة القصيدة العربية في العصرالجاهلي</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الشعراء الصعاليك في العصر الاموي . </w:t>
      </w:r>
      <w:r w:rsidRPr="00112F06">
        <w:rPr>
          <w:rFonts w:ascii="Traditional Arabic" w:hAnsi="Traditional Arabic" w:cs="Traditional Arabic"/>
          <w:color w:val="000000"/>
          <w:sz w:val="32"/>
          <w:szCs w:val="32"/>
          <w:rtl/>
        </w:rPr>
        <w:t>القاهرة 1970</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207 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الشعراء المماليكفي العصر العباسي</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الشعر العربي بخرسان في العصر الاموي</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tl/>
        </w:rPr>
        <w:t>1974م ، 341 ص ساعدت الجامعة الأردنية على نشره</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وصف البحر والنهر فيالشعر العربي</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شعراء الشعب في العصر العباسي الاول- </w:t>
      </w:r>
      <w:r w:rsidRPr="00112F06">
        <w:rPr>
          <w:rFonts w:ascii="Traditional Arabic" w:hAnsi="Traditional Arabic" w:cs="Traditional Arabic"/>
          <w:color w:val="000000"/>
          <w:sz w:val="32"/>
          <w:szCs w:val="32"/>
          <w:rtl/>
        </w:rPr>
        <w:t>عمان 1970</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الشعراء منمخضرمي الدولتين الاموية والعباسية</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الوليد بن يزيد بن عبد الملك </w:t>
      </w:r>
      <w:r w:rsidRPr="00112F06">
        <w:rPr>
          <w:rFonts w:ascii="Traditional Arabic" w:hAnsi="Traditional Arabic" w:cs="Traditional Arabic"/>
          <w:color w:val="000000"/>
          <w:sz w:val="32"/>
          <w:szCs w:val="32"/>
          <w:rtl/>
        </w:rPr>
        <w:t>- عرض ونقد- عمان</w:t>
      </w:r>
      <w:r w:rsidRPr="00112F06">
        <w:rPr>
          <w:rFonts w:ascii="Traditional Arabic" w:hAnsi="Traditional Arabic" w:cs="Traditional Arabic"/>
          <w:color w:val="000000"/>
          <w:sz w:val="32"/>
          <w:szCs w:val="32"/>
        </w:rPr>
        <w:t xml:space="preserve"> 1979.</w:t>
      </w:r>
      <w:r w:rsidRPr="00112F06">
        <w:rPr>
          <w:rFonts w:ascii="Traditional Arabic" w:hAnsi="Traditional Arabic" w:cs="Traditional Arabic"/>
          <w:color w:val="000000"/>
          <w:sz w:val="32"/>
          <w:szCs w:val="32"/>
          <w:rtl/>
        </w:rPr>
        <w:t>، 367 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شعر الحسن من مطير الاسدي- </w:t>
      </w:r>
      <w:r w:rsidRPr="00112F06">
        <w:rPr>
          <w:rFonts w:ascii="Traditional Arabic" w:hAnsi="Traditional Arabic" w:cs="Traditional Arabic"/>
          <w:color w:val="000000"/>
          <w:sz w:val="32"/>
          <w:szCs w:val="32"/>
          <w:rtl/>
        </w:rPr>
        <w:t>جامعة القاهرة 1969</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شعر ابراهيم هرمةالقرشي -</w:t>
      </w:r>
      <w:r w:rsidRPr="00112F06">
        <w:rPr>
          <w:rFonts w:ascii="Traditional Arabic" w:hAnsi="Traditional Arabic" w:cs="Traditional Arabic"/>
          <w:color w:val="000000"/>
          <w:sz w:val="32"/>
          <w:szCs w:val="32"/>
          <w:rtl/>
        </w:rPr>
        <w:t xml:space="preserve"> تحقيق-دمشق 1969</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في 346 صفحة</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شعر عمرو بن احمد الباهلي-</w:t>
      </w:r>
      <w:r w:rsidRPr="00112F06">
        <w:rPr>
          <w:rFonts w:ascii="Traditional Arabic" w:hAnsi="Traditional Arabic" w:cs="Traditional Arabic"/>
          <w:color w:val="000000"/>
          <w:sz w:val="32"/>
          <w:szCs w:val="32"/>
          <w:rtl/>
        </w:rPr>
        <w:t>جمع وتحقيق - دمشق1970 عدد الصفحات 272</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شعر مروان بن ابي حفصة</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شعر على بن جبلة</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tl/>
        </w:rPr>
        <w:t xml:space="preserve"> الملقب بالعكوك. </w:t>
      </w:r>
      <w:r w:rsidRPr="00112F06">
        <w:rPr>
          <w:rFonts w:ascii="Traditional Arabic" w:hAnsi="Traditional Arabic" w:cs="Traditional Arabic"/>
          <w:color w:val="000000"/>
          <w:sz w:val="32"/>
          <w:szCs w:val="32"/>
          <w:rtl/>
        </w:rPr>
        <w:t>النشر1972م ، الصفحات 142 ص</w:t>
      </w:r>
    </w:p>
    <w:p w:rsidR="0030433F" w:rsidRPr="00112F06" w:rsidRDefault="0030433F" w:rsidP="0030433F">
      <w:pPr>
        <w:keepNext/>
        <w:keepLines/>
        <w:numPr>
          <w:ilvl w:val="2"/>
          <w:numId w:val="49"/>
        </w:numPr>
        <w:spacing w:after="0" w:line="48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شعر الوليد بنيزيد</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tl/>
        </w:rPr>
        <w:t>1979 م ، 187 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الامويون والخلافة</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tl/>
        </w:rPr>
        <w:t>نشر سنة  1984 م ، 240 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الجغرافية التاريخية لبلاد الشام في العصرالاموي</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الدعوة العباسية: مبادئ واساليب</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الدعوة العباسية: تاريخوتطور</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tl/>
        </w:rPr>
        <w:t xml:space="preserve"> سنة </w:t>
      </w:r>
      <w:r w:rsidRPr="00112F06">
        <w:rPr>
          <w:rFonts w:ascii="Traditional Arabic" w:hAnsi="Traditional Arabic" w:cs="Traditional Arabic"/>
          <w:color w:val="000000"/>
          <w:sz w:val="32"/>
          <w:szCs w:val="32"/>
          <w:rtl/>
        </w:rPr>
        <w:t>1984 هـ ، في 343 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الرواية التاريخية في بلاد الشام في العصر الاموي</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2"/>
          <w:numId w:val="49"/>
        </w:numPr>
        <w:spacing w:after="0" w:line="48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رواية الشاميينللمغازي والسير في القرنين الاول والثاني الهجريين</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tl/>
        </w:rPr>
        <w:t>1986 م ، في  192ص</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الزندقة والشعوبية في العصرالعباسي الاول</w:t>
      </w:r>
      <w:r w:rsidRPr="00112F06">
        <w:rPr>
          <w:rFonts w:ascii="Traditional Arabic" w:hAnsi="Traditional Arabic" w:cs="Traditional Arabic"/>
          <w:b/>
          <w:bCs/>
          <w:color w:val="000000"/>
          <w:sz w:val="32"/>
          <w:szCs w:val="32"/>
        </w:rPr>
        <w:t xml:space="preserve">. </w:t>
      </w:r>
    </w:p>
    <w:p w:rsidR="0030433F" w:rsidRPr="00112F06" w:rsidRDefault="0030433F" w:rsidP="0030433F">
      <w:pPr>
        <w:keepNext/>
        <w:keepLines/>
        <w:numPr>
          <w:ilvl w:val="2"/>
          <w:numId w:val="49"/>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الفر ق الاسلامية في بلاد الشام في العصر الاموي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Pr>
        <w:t xml:space="preserve">25 </w:t>
      </w:r>
      <w:r w:rsidRPr="00112F06">
        <w:rPr>
          <w:rFonts w:ascii="Traditional Arabic" w:hAnsi="Traditional Arabic" w:cs="Traditional Arabic"/>
          <w:b/>
          <w:bCs/>
          <w:color w:val="000000"/>
          <w:sz w:val="32"/>
          <w:szCs w:val="32"/>
          <w:rtl/>
        </w:rPr>
        <w:t xml:space="preserve"> القراءات القرآنية في بلاد الشام في العهد الأموي </w:t>
      </w:r>
      <w:r w:rsidRPr="00112F06">
        <w:rPr>
          <w:rFonts w:ascii="Traditional Arabic" w:hAnsi="Traditional Arabic" w:cs="Traditional Arabic"/>
          <w:color w:val="000000"/>
          <w:sz w:val="32"/>
          <w:szCs w:val="32"/>
          <w:rtl/>
        </w:rPr>
        <w:t xml:space="preserve">. نشر سنة 1981 م ، في 382 ص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فتيان النابلسي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1342 هـ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157- حسين بن خير الدين بن فتيانالنابلسي</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أديب ، مصنف ، من العلماء .</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w:t>
      </w:r>
      <w:r w:rsidRPr="00112F06">
        <w:rPr>
          <w:rFonts w:ascii="Traditional Arabic" w:hAnsi="Traditional Arabic" w:cs="Traditional Arabic"/>
          <w:color w:val="000000"/>
          <w:sz w:val="32"/>
          <w:szCs w:val="32"/>
          <w:rtl/>
        </w:rPr>
        <w:t xml:space="preserve">ة : مدينة نابلس </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00"/>
        </w:numPr>
        <w:spacing w:after="0" w:line="48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أدب الشريعة في السنن المأثورة البديعة، </w:t>
      </w:r>
      <w:r w:rsidRPr="00112F06">
        <w:rPr>
          <w:rFonts w:ascii="Traditional Arabic" w:hAnsi="Traditional Arabic" w:cs="Traditional Arabic"/>
          <w:color w:val="000000"/>
          <w:sz w:val="32"/>
          <w:szCs w:val="32"/>
          <w:rtl/>
        </w:rPr>
        <w:t>دمشق 1938</w:t>
      </w:r>
    </w:p>
    <w:p w:rsidR="0030433F" w:rsidRPr="00112F06" w:rsidRDefault="0030433F" w:rsidP="0030433F">
      <w:pPr>
        <w:keepNext/>
        <w:keepLines/>
        <w:numPr>
          <w:ilvl w:val="0"/>
          <w:numId w:val="300"/>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حياة الأمة</w:t>
      </w:r>
      <w:r w:rsidRPr="00112F06">
        <w:rPr>
          <w:rFonts w:ascii="Traditional Arabic" w:hAnsi="Traditional Arabic" w:cs="Traditional Arabic"/>
          <w:color w:val="000000"/>
          <w:sz w:val="32"/>
          <w:szCs w:val="32"/>
          <w:rtl/>
        </w:rPr>
        <w:t>، القاهرة</w:t>
      </w:r>
      <w:r w:rsidRPr="00112F06">
        <w:rPr>
          <w:rFonts w:ascii="Traditional Arabic" w:hAnsi="Traditional Arabic" w:cs="Traditional Arabic"/>
          <w:color w:val="000000"/>
          <w:sz w:val="32"/>
          <w:szCs w:val="32"/>
        </w:rPr>
        <w:t xml:space="preserve"> 1342</w:t>
      </w:r>
      <w:r w:rsidRPr="00112F06">
        <w:rPr>
          <w:rFonts w:ascii="Traditional Arabic" w:hAnsi="Traditional Arabic" w:cs="Traditional Arabic"/>
          <w:color w:val="000000"/>
          <w:sz w:val="32"/>
          <w:szCs w:val="32"/>
          <w:rtl/>
        </w:rPr>
        <w:t>هـ</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300"/>
        </w:numPr>
        <w:spacing w:after="0" w:line="48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القول المبرم في الاسم الأعظم، </w:t>
      </w:r>
      <w:r w:rsidRPr="00112F06">
        <w:rPr>
          <w:rFonts w:ascii="Traditional Arabic" w:hAnsi="Traditional Arabic" w:cs="Traditional Arabic"/>
          <w:color w:val="000000"/>
          <w:sz w:val="32"/>
          <w:szCs w:val="32"/>
          <w:rtl/>
        </w:rPr>
        <w:t>مطبوع فيالقاهرة</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300"/>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كفاية المريد، </w:t>
      </w:r>
      <w:r w:rsidRPr="00112F06">
        <w:rPr>
          <w:rFonts w:ascii="Traditional Arabic" w:hAnsi="Traditional Arabic" w:cs="Traditional Arabic"/>
          <w:color w:val="000000"/>
          <w:sz w:val="32"/>
          <w:szCs w:val="32"/>
          <w:rtl/>
        </w:rPr>
        <w:t>رسالة فيالتجويد، القاهرة</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300"/>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مناهل العرفان في تجويد القرآن، القاهرة</w:t>
      </w:r>
      <w:r w:rsidRPr="00112F06">
        <w:rPr>
          <w:rFonts w:ascii="Traditional Arabic" w:hAnsi="Traditional Arabic" w:cs="Traditional Arabic"/>
          <w:b/>
          <w:bCs/>
          <w:color w:val="000000"/>
          <w:sz w:val="32"/>
          <w:szCs w:val="32"/>
        </w:rPr>
        <w:t>.</w:t>
      </w:r>
    </w:p>
    <w:p w:rsidR="0030433F" w:rsidRPr="00112F06" w:rsidRDefault="0030433F" w:rsidP="0030433F">
      <w:pPr>
        <w:keepNext/>
        <w:keepLines/>
        <w:numPr>
          <w:ilvl w:val="0"/>
          <w:numId w:val="300"/>
        </w:numPr>
        <w:spacing w:after="0" w:line="48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النصائحالعصرية في الخطب المنبرية، </w:t>
      </w:r>
      <w:r w:rsidRPr="00112F06">
        <w:rPr>
          <w:rFonts w:ascii="Traditional Arabic" w:hAnsi="Traditional Arabic" w:cs="Traditional Arabic"/>
          <w:color w:val="000000"/>
          <w:sz w:val="32"/>
          <w:szCs w:val="32"/>
          <w:rtl/>
        </w:rPr>
        <w:t>القاهرة، 1329</w:t>
      </w:r>
      <w:r w:rsidRPr="00112F06">
        <w:rPr>
          <w:rFonts w:ascii="Traditional Arabic" w:hAnsi="Traditional Arabic" w:cs="Traditional Arabic"/>
          <w:color w:val="000000"/>
          <w:sz w:val="32"/>
          <w:szCs w:val="32"/>
        </w:rPr>
        <w:t>.</w:t>
      </w:r>
    </w:p>
    <w:p w:rsidR="0030433F" w:rsidRPr="00112F06" w:rsidRDefault="0030433F" w:rsidP="0030433F">
      <w:pPr>
        <w:keepNext/>
        <w:keepLines/>
        <w:numPr>
          <w:ilvl w:val="0"/>
          <w:numId w:val="300"/>
        </w:numPr>
        <w:spacing w:after="0" w:line="48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Pr>
        <w:lastRenderedPageBreak/>
        <w:t xml:space="preserve">- </w:t>
      </w:r>
      <w:r w:rsidRPr="00112F06">
        <w:rPr>
          <w:rFonts w:ascii="Traditional Arabic" w:hAnsi="Traditional Arabic" w:cs="Traditional Arabic"/>
          <w:b/>
          <w:bCs/>
          <w:color w:val="000000"/>
          <w:sz w:val="32"/>
          <w:szCs w:val="32"/>
          <w:rtl/>
        </w:rPr>
        <w:t>النفحات النبوية في الخطب العصرية،القاهرة،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b/>
          <w:bCs/>
          <w:color w:val="000000"/>
          <w:sz w:val="32"/>
          <w:szCs w:val="32"/>
        </w:rPr>
        <w:br/>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حسين الغزي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(1235 – 1271هـ)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158- حسين بن محمد بن مصطفى البالي الغزي:</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أديب ، مصنف ،كثير النظم. </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في غزة، وتعلم بها وبالأزهر، وأقام مدة في طرابلس الشام، فدعاه بعض الوجوه إلى حلب فسكنها وتصدر للتدريس إلى أن توفي. </w:t>
      </w:r>
    </w:p>
    <w:p w:rsidR="0030433F" w:rsidRPr="00112F06" w:rsidRDefault="0030433F" w:rsidP="0030433F">
      <w:pPr>
        <w:pStyle w:val="a5"/>
        <w:keepNext/>
        <w:keepLines/>
        <w:spacing w:line="4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له تآليف منها :</w:t>
      </w:r>
    </w:p>
    <w:p w:rsidR="0030433F" w:rsidRPr="00112F06" w:rsidRDefault="0030433F" w:rsidP="0030433F">
      <w:pPr>
        <w:pStyle w:val="a5"/>
        <w:keepNext/>
        <w:keepLines/>
        <w:numPr>
          <w:ilvl w:val="0"/>
          <w:numId w:val="50"/>
        </w:numPr>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ديوان شعره</w:t>
      </w:r>
      <w:r w:rsidRPr="00112F06">
        <w:rPr>
          <w:rFonts w:ascii="Traditional Arabic" w:hAnsi="Traditional Arabic" w:cs="Traditional Arabic"/>
          <w:color w:val="000000"/>
          <w:rtl/>
        </w:rPr>
        <w:t xml:space="preserve">. في الظاهرية </w:t>
      </w:r>
    </w:p>
    <w:p w:rsidR="0030433F" w:rsidRPr="00112F06" w:rsidRDefault="0030433F" w:rsidP="0030433F">
      <w:pPr>
        <w:pStyle w:val="a5"/>
        <w:keepNext/>
        <w:keepLines/>
        <w:numPr>
          <w:ilvl w:val="0"/>
          <w:numId w:val="50"/>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رسالة في اعراب لاسيما وإعراب لا أبا ومسائل أخرى . </w:t>
      </w:r>
      <w:r w:rsidRPr="00112F06">
        <w:rPr>
          <w:rFonts w:ascii="Traditional Arabic" w:hAnsi="Traditional Arabic" w:cs="Traditional Arabic"/>
          <w:color w:val="000000"/>
          <w:rtl/>
        </w:rPr>
        <w:t>مكتبة معهد التراث بحلب -6\242</w:t>
      </w:r>
    </w:p>
    <w:p w:rsidR="0030433F" w:rsidRPr="00112F06" w:rsidRDefault="0030433F" w:rsidP="0030433F">
      <w:pPr>
        <w:pStyle w:val="a5"/>
        <w:keepNext/>
        <w:keepLines/>
        <w:numPr>
          <w:ilvl w:val="0"/>
          <w:numId w:val="50"/>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المقالات في بيان المجازات</w:t>
      </w:r>
      <w:r w:rsidRPr="00112F06">
        <w:rPr>
          <w:rFonts w:ascii="Traditional Arabic" w:hAnsi="Traditional Arabic" w:cs="Traditional Arabic"/>
          <w:color w:val="000000"/>
          <w:rtl/>
        </w:rPr>
        <w:t>. مكتبة معهد التراث بحلب -8\244</w:t>
      </w:r>
    </w:p>
    <w:p w:rsidR="0030433F" w:rsidRPr="00112F06" w:rsidRDefault="0030433F" w:rsidP="0030433F">
      <w:pPr>
        <w:pStyle w:val="a5"/>
        <w:keepNext/>
        <w:keepLines/>
        <w:numPr>
          <w:ilvl w:val="0"/>
          <w:numId w:val="50"/>
        </w:numPr>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الكشف الوافي على متن الكافي </w:t>
      </w:r>
      <w:r w:rsidRPr="00112F06">
        <w:rPr>
          <w:rFonts w:ascii="Traditional Arabic" w:hAnsi="Traditional Arabic" w:cs="Traditional Arabic"/>
          <w:color w:val="000000"/>
          <w:rtl/>
        </w:rPr>
        <w:t xml:space="preserve">. في العروض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بحلب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حسين الخالدي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(1150 – 1200هـ)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159- حسين بن محمد بن موسى بن محمود الخالدي، القدسي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علماء الأحناف ، مصنف، ناظم، نجيب ذكي متفوق : </w:t>
      </w:r>
    </w:p>
    <w:p w:rsidR="0030433F" w:rsidRPr="00112F06" w:rsidRDefault="0030433F" w:rsidP="0030433F">
      <w:pPr>
        <w:pStyle w:val="a5"/>
        <w:keepNext/>
        <w:keepLines/>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الولادة</w:t>
      </w:r>
      <w:r w:rsidRPr="00112F06">
        <w:rPr>
          <w:rFonts w:ascii="Traditional Arabic" w:hAnsi="Traditional Arabic" w:cs="Traditional Arabic"/>
          <w:color w:val="000000"/>
          <w:rtl/>
        </w:rPr>
        <w:t xml:space="preserve"> : ولد بالقدس، وقرأ القرآن العظيم، واشتغل بالأخذ والتحصيل . وتعانى الشهادة والكتابة في مجلس القضاء بالقدس،</w:t>
      </w:r>
    </w:p>
    <w:p w:rsidR="0030433F" w:rsidRPr="00112F06" w:rsidRDefault="0030433F" w:rsidP="0030433F">
      <w:pPr>
        <w:pStyle w:val="a5"/>
        <w:keepNext/>
        <w:keepLines/>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من شيوخه</w:t>
      </w:r>
      <w:r w:rsidRPr="00112F06">
        <w:rPr>
          <w:rFonts w:ascii="Traditional Arabic" w:hAnsi="Traditional Arabic" w:cs="Traditional Arabic"/>
          <w:color w:val="000000"/>
          <w:rtl/>
        </w:rPr>
        <w:t xml:space="preserve"> :  الشيخ يونس الغزالي الخليلي، نزيل بيت المقدس. نظم الشعر وبرع فيه.</w:t>
      </w:r>
    </w:p>
    <w:p w:rsidR="0030433F" w:rsidRPr="00112F06" w:rsidRDefault="0030433F" w:rsidP="0030433F">
      <w:pPr>
        <w:pStyle w:val="a5"/>
        <w:keepNext/>
        <w:keepLines/>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lastRenderedPageBreak/>
        <w:t xml:space="preserve"> له من التآليف:</w:t>
      </w:r>
    </w:p>
    <w:p w:rsidR="0030433F" w:rsidRPr="00112F06" w:rsidRDefault="0030433F" w:rsidP="0030433F">
      <w:pPr>
        <w:pStyle w:val="a5"/>
        <w:keepNext/>
        <w:keepLines/>
        <w:numPr>
          <w:ilvl w:val="0"/>
          <w:numId w:val="51"/>
        </w:numPr>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البشائر النبوية</w:t>
      </w:r>
    </w:p>
    <w:p w:rsidR="0030433F" w:rsidRPr="00112F06" w:rsidRDefault="0030433F" w:rsidP="0030433F">
      <w:pPr>
        <w:pStyle w:val="a5"/>
        <w:keepNext/>
        <w:keepLines/>
        <w:numPr>
          <w:ilvl w:val="0"/>
          <w:numId w:val="51"/>
        </w:numPr>
        <w:jc w:val="lowKashida"/>
        <w:rPr>
          <w:rFonts w:ascii="Traditional Arabic" w:hAnsi="Traditional Arabic" w:cs="Traditional Arabic"/>
          <w:color w:val="000000"/>
        </w:rPr>
      </w:pPr>
      <w:r w:rsidRPr="00112F06">
        <w:rPr>
          <w:rFonts w:ascii="Traditional Arabic" w:hAnsi="Traditional Arabic" w:cs="Traditional Arabic"/>
          <w:b/>
          <w:bCs/>
          <w:color w:val="000000"/>
          <w:rtl/>
        </w:rPr>
        <w:t>غاية الوصول في مدح الرسول</w:t>
      </w:r>
      <w:r w:rsidRPr="00112F06">
        <w:rPr>
          <w:rFonts w:ascii="Traditional Arabic" w:hAnsi="Traditional Arabic" w:cs="Traditional Arabic"/>
          <w:color w:val="000000"/>
          <w:rtl/>
        </w:rPr>
        <w:t>. وغير ذلك من النظم والنثر</w:t>
      </w:r>
    </w:p>
    <w:p w:rsidR="0030433F" w:rsidRPr="00112F06" w:rsidRDefault="0030433F" w:rsidP="0030433F">
      <w:pPr>
        <w:pStyle w:val="a5"/>
        <w:keepNext/>
        <w:keepLines/>
        <w:ind w:left="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الوفاة</w:t>
      </w:r>
      <w:r w:rsidRPr="00112F06">
        <w:rPr>
          <w:rFonts w:ascii="Traditional Arabic" w:hAnsi="Traditional Arabic" w:cs="Traditional Arabic"/>
          <w:color w:val="000000"/>
          <w:rtl/>
        </w:rPr>
        <w:t xml:space="preserve">  : توفي بالقدس</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197"/>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حلمي أمان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( 1335 – 000 )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160- حلمي بن عبد الله أمان الغزي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مؤرخ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في غزة . تخرج من الكلية العربية في القدس ، وعمل علما ومديرا في إحدى المدارس بغزة ، ثم مفتشا للتربية والتعليم . عرف باتزانه وخلقه الحميد وإخلاصه في عمله وحبه لأهل بلده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2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تاريخ فلسطين الحديث منذ الفتح العثماني</w:t>
      </w:r>
      <w:r w:rsidRPr="00112F06">
        <w:rPr>
          <w:rFonts w:ascii="Traditional Arabic" w:hAnsi="Traditional Arabic" w:cs="Traditional Arabic"/>
          <w:color w:val="000000"/>
          <w:sz w:val="32"/>
          <w:szCs w:val="32"/>
          <w:rtl/>
        </w:rPr>
        <w:t xml:space="preserve"> . بمشاركة إبراهيم بن خليل سكيك ، طبعته مكتبة الاتحاد بغزة 1963 .</w:t>
      </w:r>
    </w:p>
    <w:p w:rsidR="0030433F" w:rsidRPr="00112F06" w:rsidRDefault="0030433F" w:rsidP="0030433F">
      <w:pPr>
        <w:keepNext/>
        <w:keepLines/>
        <w:numPr>
          <w:ilvl w:val="0"/>
          <w:numId w:val="32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فلسطين في التاريخ الحديث</w:t>
      </w:r>
      <w:r w:rsidRPr="00112F06">
        <w:rPr>
          <w:rFonts w:ascii="Traditional Arabic" w:hAnsi="Traditional Arabic" w:cs="Traditional Arabic"/>
          <w:color w:val="000000"/>
          <w:sz w:val="32"/>
          <w:szCs w:val="32"/>
          <w:rtl/>
        </w:rPr>
        <w:t xml:space="preserve"> . غزة – مطابع دار أخبار فلسطين </w:t>
      </w:r>
    </w:p>
    <w:p w:rsidR="0030433F" w:rsidRPr="00112F06" w:rsidRDefault="0030433F" w:rsidP="0030433F">
      <w:pPr>
        <w:keepNext/>
        <w:keepLines/>
        <w:numPr>
          <w:ilvl w:val="0"/>
          <w:numId w:val="32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تاريخ فلسطين</w:t>
      </w:r>
      <w:r w:rsidRPr="00112F06">
        <w:rPr>
          <w:rFonts w:ascii="Traditional Arabic" w:hAnsi="Traditional Arabic" w:cs="Traditional Arabic"/>
          <w:color w:val="000000"/>
          <w:sz w:val="32"/>
          <w:szCs w:val="32"/>
          <w:rtl/>
        </w:rPr>
        <w:t xml:space="preserve"> ( بمشاركة إبراهيم بن خليل سكيك ) ط2 مطبعة فلسطين التجارية 1956</w:t>
      </w:r>
    </w:p>
    <w:p w:rsidR="0030433F" w:rsidRPr="00112F06" w:rsidRDefault="0030433F" w:rsidP="0030433F">
      <w:pPr>
        <w:keepNext/>
        <w:keepLines/>
        <w:numPr>
          <w:ilvl w:val="0"/>
          <w:numId w:val="32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بطولات فلسطينية وعربية</w:t>
      </w:r>
      <w:r w:rsidRPr="00112F06">
        <w:rPr>
          <w:rFonts w:ascii="Traditional Arabic" w:hAnsi="Traditional Arabic" w:cs="Traditional Arabic"/>
          <w:color w:val="000000"/>
          <w:sz w:val="32"/>
          <w:szCs w:val="32"/>
          <w:rtl/>
        </w:rPr>
        <w:t xml:space="preserve">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مدوخ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(1344 – 1421هـ)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161- حمدي بن سعيد مدوخ الغزي، المقرئ:</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color w:val="000000"/>
          <w:rtl/>
        </w:rPr>
        <w:t xml:space="preserve">  عالم بالقراءات، ناظم، خطيب. مفتي، مصنف.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lastRenderedPageBreak/>
        <w:t>الولادة</w:t>
      </w:r>
      <w:r w:rsidRPr="00112F06">
        <w:rPr>
          <w:rFonts w:ascii="Traditional Arabic" w:hAnsi="Traditional Arabic" w:cs="Traditional Arabic"/>
          <w:color w:val="000000"/>
          <w:rtl/>
        </w:rPr>
        <w:t xml:space="preserve"> : ولد بغزة، ثم انتقل وهو صغير مع أهله إلى مدينة يافا، فحفظ القرآن وأم بالمصلين بالمسجد وهو صغير ونظم الشعر ولم يبلغ الخامسة عشر من عمره، انتظم في جماعة الإخوان المسلمين وشارك مع المجاهدين في الدفاع عن مدينة يافا عام 1948م، هاجر إلى لبنان ثم إلى سوريا منفيا بسبب مواقفه المناهضة للاحتلال وهناك درس القراءات السبع على جمع من علماء القراءات، عمل بعدها في الكلية</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color w:val="000000"/>
          <w:rtl/>
        </w:rPr>
        <w:t>العلمية الإسلامية بالأردن ومفتيا لمدينة معان وقضائها. عاد إلى غزة فعمل إماما وخطيبا لمسجد (أبو خضرة ) ومأذونا شرعيا، وأستاذا للقرآن الكريم في المعهد الديني بغزة، ومدرسا بالجامعة الإسلامية بغزة وجامعة الأزهر</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له مصنفات منها :</w:t>
      </w:r>
    </w:p>
    <w:p w:rsidR="0030433F" w:rsidRPr="00112F06" w:rsidRDefault="0030433F" w:rsidP="0030433F">
      <w:pPr>
        <w:pStyle w:val="a5"/>
        <w:keepNext/>
        <w:keepLines/>
        <w:numPr>
          <w:ilvl w:val="0"/>
          <w:numId w:val="52"/>
        </w:numPr>
        <w:spacing w:line="46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المختصر المفيد لمعرفة علم التجويد . </w:t>
      </w:r>
      <w:r w:rsidRPr="00112F06">
        <w:rPr>
          <w:rFonts w:ascii="Traditional Arabic" w:hAnsi="Traditional Arabic" w:cs="Traditional Arabic"/>
          <w:color w:val="000000"/>
          <w:rtl/>
        </w:rPr>
        <w:t>القدس مطبعة دار الأيتام الإسلامية الصناعية 1974</w:t>
      </w:r>
    </w:p>
    <w:p w:rsidR="0030433F" w:rsidRPr="00112F06" w:rsidRDefault="0030433F" w:rsidP="0030433F">
      <w:pPr>
        <w:pStyle w:val="a5"/>
        <w:keepNext/>
        <w:keepLines/>
        <w:numPr>
          <w:ilvl w:val="0"/>
          <w:numId w:val="52"/>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أصول التجويد. </w:t>
      </w:r>
    </w:p>
    <w:p w:rsidR="0030433F" w:rsidRPr="00112F06" w:rsidRDefault="0030433F" w:rsidP="0030433F">
      <w:pPr>
        <w:keepNext/>
        <w:keepLines/>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توضأ وتهيأ لصلاة العصر فمات أثناء ذلك ودفن بمقبرة غزة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199"/>
      </w:r>
      <w:r w:rsidRPr="00112F06">
        <w:rPr>
          <w:rFonts w:ascii="Traditional Arabic" w:hAnsi="Traditional Arabic" w:cs="Traditional Arabic"/>
          <w:color w:val="000000"/>
          <w:sz w:val="32"/>
          <w:szCs w:val="32"/>
          <w:vertAlign w:val="superscript"/>
          <w:rtl/>
        </w:rPr>
        <w:t>)</w:t>
      </w:r>
    </w:p>
    <w:p w:rsidR="0030433F" w:rsidRPr="00112F06" w:rsidRDefault="0030433F" w:rsidP="0030433F">
      <w:pPr>
        <w:pStyle w:val="a5"/>
        <w:keepNext/>
        <w:keepLines/>
        <w:spacing w:line="460" w:lineRule="exact"/>
        <w:ind w:left="240"/>
        <w:jc w:val="lowKashida"/>
        <w:rPr>
          <w:rFonts w:ascii="Traditional Arabic" w:hAnsi="Traditional Arabic" w:cs="Traditional Arabic"/>
          <w:b/>
          <w:bCs/>
          <w:color w:val="000000"/>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.الحسيني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(818 – 874هـ)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162- حمزة بن أحمد بن علي الحسيني، عز الدين:</w:t>
      </w:r>
    </w:p>
    <w:p w:rsidR="0030433F" w:rsidRPr="00112F06" w:rsidRDefault="0030433F" w:rsidP="0030433F">
      <w:pPr>
        <w:pStyle w:val="a5"/>
        <w:keepNext/>
        <w:keepLines/>
        <w:spacing w:line="46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مؤرخ ، مصنف ، من فقهاء الشافعية، من أهل دمشق،</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الولادة :</w:t>
      </w:r>
      <w:r w:rsidRPr="00112F06">
        <w:rPr>
          <w:rFonts w:ascii="Traditional Arabic" w:hAnsi="Traditional Arabic" w:cs="Traditional Arabic"/>
          <w:color w:val="000000"/>
          <w:rtl/>
        </w:rPr>
        <w:t xml:space="preserve">  ولد بدمشق . وزار مصر مرارا ،كان من أكبر علماء الفقه الشافعي في زمانه</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من شيوخه : ابن قاضي شهبة والمحيوي والقبابي المصري ، وأخذ الصرف والمنطق عن يوسف الرومي . سمع الحديث على ناصر الدين والشهاب بن ناظر ، أخذ عن بعض شيوخ الأزهر . ناب في القضاء ، ودرس ، وتصدر بجامع بني أمية . أقام في القدس </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من تصانيفه </w:t>
      </w:r>
    </w:p>
    <w:p w:rsidR="0030433F" w:rsidRPr="00112F06" w:rsidRDefault="0030433F" w:rsidP="0030433F">
      <w:pPr>
        <w:pStyle w:val="a5"/>
        <w:keepNext/>
        <w:keepLines/>
        <w:numPr>
          <w:ilvl w:val="0"/>
          <w:numId w:val="53"/>
        </w:numPr>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ذيل مشتبه النسبة لابن حجر</w:t>
      </w:r>
    </w:p>
    <w:p w:rsidR="0030433F" w:rsidRPr="00112F06" w:rsidRDefault="0030433F" w:rsidP="0030433F">
      <w:pPr>
        <w:pStyle w:val="a5"/>
        <w:keepNext/>
        <w:keepLines/>
        <w:numPr>
          <w:ilvl w:val="0"/>
          <w:numId w:val="53"/>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بقايا الخبايا . </w:t>
      </w:r>
      <w:r w:rsidRPr="00112F06">
        <w:rPr>
          <w:rFonts w:ascii="Traditional Arabic" w:hAnsi="Traditional Arabic" w:cs="Traditional Arabic"/>
          <w:color w:val="000000"/>
          <w:rtl/>
        </w:rPr>
        <w:t>استدرك فيه على خبايا الزوايا للزركشي</w:t>
      </w:r>
    </w:p>
    <w:p w:rsidR="0030433F" w:rsidRPr="00112F06" w:rsidRDefault="0030433F" w:rsidP="0030433F">
      <w:pPr>
        <w:pStyle w:val="a5"/>
        <w:keepNext/>
        <w:keepLines/>
        <w:numPr>
          <w:ilvl w:val="0"/>
          <w:numId w:val="53"/>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المنتهى في وفيات أولي النهى</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مختصر في التراجم </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الإيضاح على تحرير التنبيه للنووي</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lastRenderedPageBreak/>
        <w:t xml:space="preserve">الأوابد والنهى في وفيات أولى النهى . </w:t>
      </w:r>
      <w:r w:rsidRPr="00112F06">
        <w:rPr>
          <w:rFonts w:ascii="Traditional Arabic" w:hAnsi="Traditional Arabic" w:cs="Traditional Arabic"/>
          <w:color w:val="000000"/>
          <w:rtl/>
        </w:rPr>
        <w:t xml:space="preserve">جامع لأهل المذاهب في غاية الاختصار جاء في عشرة كراريس </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طبقات النحاة واللغويين</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فضائل بيت المقدس . </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الذيل على طبقات بن قاضي شهبة . </w:t>
      </w:r>
      <w:r w:rsidRPr="00112F06">
        <w:rPr>
          <w:rFonts w:ascii="Traditional Arabic" w:hAnsi="Traditional Arabic" w:cs="Traditional Arabic"/>
          <w:color w:val="000000"/>
          <w:rtl/>
        </w:rPr>
        <w:t xml:space="preserve">للقاضي تقي الدين أبو بكر بن أحمد بن شهبة الدمشقي الأسدي ( ت 851 هـ ) أوله الحمد لله الذي رفع قدر العلماء وجعلهم بمنزلة النجوم من السماء الخ. وذكر فيه من شاع اسمه واحتاج الطالب إلى معرفته ورتب على تسعة وعشرين طبقة .  خدابخش \ الهند \ 12/775 (2) </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غرر البلاغة وظرف البراعة</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كتاب الألغاز </w:t>
      </w:r>
    </w:p>
    <w:p w:rsidR="0030433F" w:rsidRPr="00112F06" w:rsidRDefault="0030433F" w:rsidP="0030433F">
      <w:pPr>
        <w:pStyle w:val="a5"/>
        <w:keepNext/>
        <w:keepLines/>
        <w:numPr>
          <w:ilvl w:val="0"/>
          <w:numId w:val="53"/>
        </w:numPr>
        <w:spacing w:line="50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كتاب في الأوائل </w:t>
      </w:r>
    </w:p>
    <w:p w:rsidR="0030433F" w:rsidRPr="00112F06" w:rsidRDefault="0030433F" w:rsidP="0030433F">
      <w:pPr>
        <w:pStyle w:val="a5"/>
        <w:keepNext/>
        <w:keepLines/>
        <w:spacing w:line="500" w:lineRule="exact"/>
        <w:ind w:left="240"/>
        <w:jc w:val="lowKashida"/>
        <w:rPr>
          <w:rFonts w:ascii="Traditional Arabic" w:hAnsi="Traditional Arabic" w:cs="Traditional Arabic"/>
          <w:b/>
          <w:bCs/>
          <w:color w:val="000000"/>
          <w:rtl/>
        </w:rPr>
      </w:pPr>
      <w:r w:rsidRPr="00112F06">
        <w:rPr>
          <w:rFonts w:ascii="Traditional Arabic" w:hAnsi="Traditional Arabic" w:cs="Traditional Arabic"/>
          <w:b/>
          <w:bCs/>
          <w:color w:val="000000"/>
          <w:vertAlign w:val="superscript"/>
          <w:rtl/>
        </w:rPr>
        <w:t xml:space="preserve">        الوفاة   :  </w:t>
      </w:r>
      <w:r w:rsidRPr="00112F06">
        <w:rPr>
          <w:rFonts w:ascii="Traditional Arabic" w:hAnsi="Traditional Arabic" w:cs="Traditional Arabic"/>
          <w:color w:val="000000"/>
          <w:rtl/>
        </w:rPr>
        <w:t>مات ببيت المقدس بالمدرسة الصلاحية، ودفن بماملا.</w:t>
      </w:r>
      <w:r w:rsidRPr="00112F06">
        <w:rPr>
          <w:rFonts w:ascii="Traditional Arabic" w:hAnsi="Traditional Arabic" w:cs="Traditional Arabic"/>
          <w:b/>
          <w:bCs/>
          <w:color w:val="000000"/>
          <w:vertAlign w:val="superscript"/>
          <w:rtl/>
        </w:rPr>
        <w:t xml:space="preserve"> (</w:t>
      </w:r>
      <w:r w:rsidRPr="00112F06">
        <w:rPr>
          <w:rStyle w:val="a3"/>
          <w:rFonts w:ascii="Traditional Arabic" w:hAnsi="Traditional Arabic" w:cs="Traditional Arabic"/>
          <w:b/>
          <w:bCs/>
          <w:color w:val="000000"/>
          <w:rtl/>
        </w:rPr>
        <w:footnoteReference w:id="200"/>
      </w:r>
      <w:r w:rsidRPr="00112F06">
        <w:rPr>
          <w:rFonts w:ascii="Traditional Arabic" w:hAnsi="Traditional Arabic" w:cs="Traditional Arabic"/>
          <w:b/>
          <w:bCs/>
          <w:color w:val="000000"/>
          <w:vertAlign w:val="superscript"/>
          <w:rtl/>
        </w:rPr>
        <w:t>)</w:t>
      </w:r>
      <w:r w:rsidRPr="00112F06">
        <w:rPr>
          <w:rFonts w:ascii="Traditional Arabic" w:hAnsi="Traditional Arabic" w:cs="Traditional Arabic"/>
          <w:b/>
          <w:bCs/>
          <w:color w:val="000000"/>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163- حنفي الحسيني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( 1846- 1903 )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 إمام ، مصنف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غزة، </w:t>
      </w:r>
    </w:p>
    <w:p w:rsidR="0030433F" w:rsidRPr="00112F06" w:rsidRDefault="0030433F" w:rsidP="0030433F">
      <w:pPr>
        <w:keepNext/>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:حصل العلم على يدى والده أحمد محيي الدين ، رحل مع والده إلى مصر عام</w:t>
      </w:r>
      <w:r w:rsidRPr="00112F06">
        <w:rPr>
          <w:rFonts w:ascii="Traditional Arabic" w:hAnsi="Traditional Arabic" w:cs="Traditional Arabic"/>
          <w:color w:val="000000"/>
          <w:sz w:val="32"/>
          <w:szCs w:val="32"/>
        </w:rPr>
        <w:t xml:space="preserve"> 1865</w:t>
      </w:r>
      <w:r w:rsidRPr="00112F06">
        <w:rPr>
          <w:rFonts w:ascii="Traditional Arabic" w:hAnsi="Traditional Arabic" w:cs="Traditional Arabic"/>
          <w:color w:val="000000"/>
          <w:sz w:val="32"/>
          <w:szCs w:val="32"/>
          <w:rtl/>
        </w:rPr>
        <w:t xml:space="preserve">م، حضر الدروس على علماء الأزهر . عاد إلى غزة واعتكف بعد وفاة والده في غرفةمكتبته المشهورة في جامع السيد هاشم، واشتغل بالعلم، عين عام 1883م، رئيساًللمعارف، واشتهر فضله، عين في عام 1888 في وظيفة الافتاء وأعيدت له رئاسة مجلسالمعارف، نفي مع أخوة إلى أنقرة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01"/>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مجموع الفتاوي .</w:t>
      </w:r>
    </w:p>
    <w:p w:rsidR="0030433F" w:rsidRPr="00112F06" w:rsidRDefault="0030433F" w:rsidP="0030433F">
      <w:pPr>
        <w:keepNext/>
        <w:keepLines/>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بغزة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20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الخاء</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خلوصي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( 1327 – 1384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164- خلوصي بسيسو الغزي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لغوي . قاضي .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بغزة ، تعلم بها ، ثم رحل إلى الأزهر فحصل على شهادة عالية في الفقه واللغة العربية ، بعد عودته لبلده تعين مدرسا ‘ثم قاضيا شرعيا، واشترك في لجنة تنقيح القوانين ، وأسهم في</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تحرير مجلة نور اليقين , كان عالما في اللغة والأدب والفقه وله شعر جيد . مواقفة الوطنية هذه نقل من ثانوية الخليل إلى بئر السبع</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وفي عام 1949 نقل إلىالقضاء الشرعي فعين قاضيا شرعيا لمحكمة غزة ثم عضو منتدب لمحكمة الاستئناف الشرعيةالعليا اشترك الشيخ خلوصي بسيسو في لجنة تنقيح القوانين والإجراءات والشرعية والوعظوالإرشاد وأسهم في تحرير مجلة نور اليقين. كما اشترك مع زميله الأستاذ محمد عوادرئيس تحرير مجلة نور اليقين في تفسير القرآن الكريم. كانت له مواقف وطنية جريئة .</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 xml:space="preserve">   من تصانيفه : </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xml:space="preserve">-  تفسير القرآن الكريم، </w:t>
      </w:r>
      <w:r w:rsidRPr="00112F06">
        <w:rPr>
          <w:rFonts w:ascii="Traditional Arabic" w:hAnsi="Traditional Arabic" w:cs="Traditional Arabic"/>
          <w:color w:val="000000"/>
          <w:sz w:val="32"/>
          <w:szCs w:val="32"/>
          <w:rtl/>
        </w:rPr>
        <w:t>الجزء الأول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وفاته بغزة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0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صلاح الدين الصفدي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(696- 764هـ)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165- خليل بن أيبك بن عبد الله الصفدي،صلاح الدين: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أديب ، مؤرخ ،كثير التصانيف الممتعة.</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في صفد(بفلسطين) وإليها نسبته.وتعلم في دمشق فعانى صناعة الرسم فمهر بها ثم ولع بالأدب وترجم الأعيان.وتولى ديوان الإنشاء في صفد ومصر وحلب،ثم وكالة بيت المال في دمشق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أخذ عن الشهاب محمود وابن سيد الناس وابن نباته وأبي حيان ، ومن يونس الدبوسي والمزي  وغيرهم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زهاء مائتي مصنف منها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أحاديث منتقاة من جزء أبي مسعود أحمد بن الفرات</w:t>
      </w:r>
      <w:r w:rsidRPr="00112F06">
        <w:rPr>
          <w:rFonts w:ascii="Traditional Arabic" w:hAnsi="Traditional Arabic" w:cs="Traditional Arabic"/>
          <w:color w:val="000000"/>
          <w:sz w:val="32"/>
          <w:szCs w:val="32"/>
          <w:rtl/>
        </w:rPr>
        <w:t xml:space="preserve"> . الأحمدية \حلب 72 (314</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أدب الكاتب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أعيان العصر وأعوان النصر</w:t>
      </w:r>
      <w:r w:rsidRPr="00112F06">
        <w:rPr>
          <w:rFonts w:ascii="Traditional Arabic" w:hAnsi="Traditional Arabic" w:cs="Traditional Arabic"/>
          <w:color w:val="000000"/>
          <w:sz w:val="32"/>
          <w:szCs w:val="32"/>
          <w:rtl/>
        </w:rPr>
        <w:t xml:space="preserve"> . تراجم لأهل عصره في كتاب ست مجلدات ، طبعته دار الفكر المعاصر – سوريا .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ألحان السواجع بين البادي والراجع</w:t>
      </w:r>
      <w:r w:rsidRPr="00112F06">
        <w:rPr>
          <w:rFonts w:ascii="Traditional Arabic" w:hAnsi="Traditional Arabic" w:cs="Traditional Arabic"/>
          <w:color w:val="000000"/>
          <w:sz w:val="32"/>
          <w:szCs w:val="32"/>
          <w:rtl/>
        </w:rPr>
        <w:t xml:space="preserve"> – جمع فيه مكاتباته ومشاعرته بين فضلاء عصره ورتب على حروف اسمائهم في مجلد وسط أوله الحمد لله الذي جعل البادي أميرا الخ . مخطوط</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اختراع الخراع </w:t>
      </w:r>
      <w:r w:rsidRPr="00112F06">
        <w:rPr>
          <w:rFonts w:ascii="Traditional Arabic" w:hAnsi="Traditional Arabic" w:cs="Traditional Arabic"/>
          <w:color w:val="000000"/>
          <w:sz w:val="32"/>
          <w:szCs w:val="32"/>
          <w:rtl/>
        </w:rPr>
        <w:t>. وهو من كتب السخرية في الشعر العربي تحقيق فاروق اسليم . تاريخ النشر 2000 م ، 142 ص</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امراء دمشق في الاسلام</w:t>
      </w:r>
      <w:r w:rsidRPr="00112F06">
        <w:rPr>
          <w:rFonts w:ascii="Traditional Arabic" w:hAnsi="Traditional Arabic" w:cs="Traditional Arabic"/>
          <w:color w:val="000000"/>
          <w:sz w:val="32"/>
          <w:szCs w:val="32"/>
          <w:rtl/>
        </w:rPr>
        <w:t xml:space="preserve"> . حققه صلاح الدين المنجد ط2 ، 1983م ، في 227 ص</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تحفة ذوي الألباب فيمن حكم دمشق من الخلفاء والملوك والنواب . </w:t>
      </w:r>
      <w:r w:rsidRPr="00112F06">
        <w:rPr>
          <w:rFonts w:ascii="Traditional Arabic" w:hAnsi="Traditional Arabic" w:cs="Traditional Arabic"/>
          <w:color w:val="000000"/>
          <w:sz w:val="32"/>
          <w:szCs w:val="32"/>
          <w:rtl/>
        </w:rPr>
        <w:t>حققه احسان بنت سعيد خلوصي ، زهير حميدان الصمصام . 1991م في مجلدين ، احياء التراث - بيروت</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تصحيح التصحيف وتحرير التحريف</w:t>
      </w:r>
      <w:r w:rsidRPr="00112F06">
        <w:rPr>
          <w:rFonts w:ascii="Traditional Arabic" w:hAnsi="Traditional Arabic" w:cs="Traditional Arabic"/>
          <w:color w:val="000000"/>
          <w:sz w:val="32"/>
          <w:szCs w:val="32"/>
          <w:rtl/>
        </w:rPr>
        <w:t xml:space="preserve"> . في اللغة . حققه وعلق عليه ووضع فهارسه السيد الشرقاوي ، راجعه رمضان عبد التواب . 1987 م في 688ص مكتبة الخانجي – القاهرة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تسهيل الفوائد وتكميل المقاصد </w:t>
      </w:r>
      <w:r w:rsidRPr="00112F06">
        <w:rPr>
          <w:rFonts w:ascii="Traditional Arabic" w:hAnsi="Traditional Arabic" w:cs="Traditional Arabic"/>
          <w:color w:val="000000"/>
          <w:sz w:val="32"/>
          <w:szCs w:val="32"/>
          <w:rtl/>
        </w:rPr>
        <w:t xml:space="preserve">. في النحو للشيخ جمال الدين محمد بن عبد الله المعروف بابن مالك الطائي ( ت 672 هـ ) وهو كتاب جامع لمسائل النحو بحيث لا يفوت ذكر مسئلة من مسائله وقواعده ، بدأ بشرحه ولم يكمله فأكمله الصفدي .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تشنيف السمع في انسكاب الدمع . </w:t>
      </w:r>
      <w:r w:rsidRPr="00112F06">
        <w:rPr>
          <w:rFonts w:ascii="Traditional Arabic" w:hAnsi="Traditional Arabic" w:cs="Traditional Arabic"/>
          <w:color w:val="000000"/>
          <w:sz w:val="32"/>
          <w:szCs w:val="32"/>
          <w:rtl/>
        </w:rPr>
        <w:t xml:space="preserve">نشر سنة </w:t>
      </w:r>
      <w:smartTag w:uri="urn:schemas-microsoft-com:office:smarttags" w:element="metricconverter">
        <w:smartTagPr>
          <w:attr w:name="ProductID" w:val="1903 م"/>
        </w:smartTagPr>
        <w:r w:rsidRPr="00112F06">
          <w:rPr>
            <w:rFonts w:ascii="Traditional Arabic" w:hAnsi="Traditional Arabic" w:cs="Traditional Arabic"/>
            <w:color w:val="000000"/>
            <w:sz w:val="32"/>
            <w:szCs w:val="32"/>
            <w:rtl/>
          </w:rPr>
          <w:t>1903 م</w:t>
        </w:r>
      </w:smartTag>
      <w:r w:rsidRPr="00112F06">
        <w:rPr>
          <w:rFonts w:ascii="Traditional Arabic" w:hAnsi="Traditional Arabic" w:cs="Traditional Arabic"/>
          <w:color w:val="000000"/>
          <w:sz w:val="32"/>
          <w:szCs w:val="32"/>
          <w:rtl/>
        </w:rPr>
        <w:t xml:space="preserve"> في 128 ص</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التذكرة</w:t>
      </w:r>
      <w:r w:rsidRPr="00112F06">
        <w:rPr>
          <w:rFonts w:ascii="Traditional Arabic" w:hAnsi="Traditional Arabic" w:cs="Traditional Arabic"/>
          <w:color w:val="000000"/>
          <w:sz w:val="32"/>
          <w:szCs w:val="32"/>
          <w:rtl/>
        </w:rPr>
        <w:t xml:space="preserve"> –مخطوط  مجموع شعر وأدب وتراجم وأخبار،كبير جدا, أكثر من ثلاثين مجلدا ، جاء في تعليقات الميمني أن منه أحد عشر جزءا في مكتبة البساطي بالمدينة(رقم 165 - 175أدب)</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تمام المتون في شرح رسالة ابن زيدون </w:t>
      </w:r>
      <w:r w:rsidRPr="00112F06">
        <w:rPr>
          <w:rFonts w:ascii="Traditional Arabic" w:hAnsi="Traditional Arabic" w:cs="Traditional Arabic"/>
          <w:color w:val="000000"/>
          <w:sz w:val="32"/>
          <w:szCs w:val="32"/>
          <w:rtl/>
        </w:rPr>
        <w:t xml:space="preserve">– وابن زيدون هو أبو الوليد أحمد بن عبد الله المخزومي الفرطبي ( ت 463 هـ ) ط" وهي غير الرسالة التهكمية التي شرحها ابن نباته . تحقيق محمد بن أبي الفضل إبراهيم ، 511ص  سنة </w:t>
      </w:r>
      <w:smartTag w:uri="urn:schemas-microsoft-com:office:smarttags" w:element="metricconverter">
        <w:smartTagPr>
          <w:attr w:name="ProductID" w:val="1969 م"/>
        </w:smartTagPr>
        <w:r w:rsidRPr="00112F06">
          <w:rPr>
            <w:rFonts w:ascii="Traditional Arabic" w:hAnsi="Traditional Arabic" w:cs="Traditional Arabic"/>
            <w:color w:val="000000"/>
            <w:sz w:val="32"/>
            <w:szCs w:val="32"/>
            <w:rtl/>
          </w:rPr>
          <w:t>1969 م</w:t>
        </w:r>
      </w:smartTag>
      <w:r w:rsidRPr="00112F06">
        <w:rPr>
          <w:rFonts w:ascii="Traditional Arabic" w:hAnsi="Traditional Arabic" w:cs="Traditional Arabic"/>
          <w:color w:val="000000"/>
          <w:sz w:val="32"/>
          <w:szCs w:val="32"/>
          <w:rtl/>
        </w:rPr>
        <w:t xml:space="preserve"> بيروت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قوله تعالى ( استطعما أهلها ) الكهف 17 </w:t>
      </w:r>
      <w:r w:rsidRPr="00112F06">
        <w:rPr>
          <w:rFonts w:ascii="Traditional Arabic" w:hAnsi="Traditional Arabic" w:cs="Traditional Arabic"/>
          <w:color w:val="000000"/>
          <w:sz w:val="32"/>
          <w:szCs w:val="32"/>
          <w:rtl/>
        </w:rPr>
        <w:t>. أوقاف الموصل ( الأحمدية ) 5\ 336 ( 82 \ 24 ) مجموع – 139 و</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التنبيه على التشبيه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توشيع التوشيح . </w:t>
      </w:r>
      <w:r w:rsidRPr="00112F06">
        <w:rPr>
          <w:rFonts w:ascii="Traditional Arabic" w:hAnsi="Traditional Arabic" w:cs="Traditional Arabic"/>
          <w:color w:val="000000"/>
          <w:sz w:val="32"/>
          <w:szCs w:val="32"/>
          <w:rtl/>
        </w:rPr>
        <w:t xml:space="preserve">تحقيق البير حبيب مطلق ، في 227 ص  ، سنة </w:t>
      </w:r>
      <w:smartTag w:uri="urn:schemas-microsoft-com:office:smarttags" w:element="metricconverter">
        <w:smartTagPr>
          <w:attr w:name="ProductID" w:val="1900 م"/>
        </w:smartTagPr>
        <w:r w:rsidRPr="00112F06">
          <w:rPr>
            <w:rFonts w:ascii="Traditional Arabic" w:hAnsi="Traditional Arabic" w:cs="Traditional Arabic"/>
            <w:color w:val="000000"/>
            <w:sz w:val="32"/>
            <w:szCs w:val="32"/>
            <w:rtl/>
          </w:rPr>
          <w:t>1900 م</w:t>
        </w:r>
      </w:smartTag>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جلوة المذاكرة في خلوة المحاضرة</w:t>
      </w:r>
      <w:r w:rsidRPr="00112F06">
        <w:rPr>
          <w:rFonts w:ascii="Traditional Arabic" w:hAnsi="Traditional Arabic" w:cs="Traditional Arabic"/>
          <w:color w:val="000000"/>
          <w:sz w:val="32"/>
          <w:szCs w:val="32"/>
          <w:rtl/>
        </w:rPr>
        <w:t xml:space="preserve"> - مخطوط في الأدب ، وهو مجلد أوله الحمد لله الذي خلق نبي الأدب الخ . أورد فيه ما رق معناه وجزل لفظه من الأشعار ورتبه على مقدمة وأبواب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جنان الجناس</w:t>
      </w:r>
      <w:r w:rsidRPr="00112F06">
        <w:rPr>
          <w:rFonts w:ascii="Traditional Arabic" w:hAnsi="Traditional Arabic" w:cs="Traditional Arabic"/>
          <w:color w:val="000000"/>
          <w:sz w:val="32"/>
          <w:szCs w:val="32"/>
          <w:rtl/>
        </w:rPr>
        <w:t xml:space="preserve"> . مطبوع ، دار الكتب العلمية بيروت ، </w:t>
      </w:r>
      <w:smartTag w:uri="urn:schemas-microsoft-com:office:smarttags" w:element="metricconverter">
        <w:smartTagPr>
          <w:attr w:name="ProductID" w:val="1881 م"/>
        </w:smartTagPr>
        <w:r w:rsidRPr="00112F06">
          <w:rPr>
            <w:rFonts w:ascii="Traditional Arabic" w:hAnsi="Traditional Arabic" w:cs="Traditional Arabic"/>
            <w:color w:val="000000"/>
            <w:sz w:val="32"/>
            <w:szCs w:val="32"/>
            <w:rtl/>
          </w:rPr>
          <w:t>1881 م</w:t>
        </w:r>
      </w:smartTag>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الحسن الصريح في مئة مليح</w:t>
      </w:r>
      <w:r w:rsidRPr="00112F06">
        <w:rPr>
          <w:rFonts w:ascii="Traditional Arabic" w:hAnsi="Traditional Arabic" w:cs="Traditional Arabic"/>
          <w:color w:val="000000"/>
          <w:sz w:val="32"/>
          <w:szCs w:val="32"/>
          <w:rtl/>
        </w:rPr>
        <w:t xml:space="preserve"> - مخطوط بخطه في دار الكتب،أوله أما بعد حمدا لله على ما وهب ومنح الخ . وفي نهايتها إجازة ذكر فيها بعض مؤلفاته (كما في تعليقات أحمد خيري)</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حلي النواهد على ما في الصحاح من الشواهد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خلع العذار في وصف العذار </w:t>
      </w:r>
      <w:r w:rsidRPr="00112F06">
        <w:rPr>
          <w:rFonts w:ascii="Traditional Arabic" w:hAnsi="Traditional Arabic" w:cs="Traditional Arabic"/>
          <w:color w:val="000000"/>
          <w:sz w:val="32"/>
          <w:szCs w:val="32"/>
          <w:rtl/>
        </w:rPr>
        <w:t xml:space="preserve">. ذكره صاحب سحر العيون وقال لبس ثوب الخلاعة حيث خلع عذاره في الاستطاعة أوله : الحمد لله الذي نزه من شاء في رياض الأدب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دمعة الباكي</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ديوان الفصحاء</w:t>
      </w:r>
      <w:r w:rsidRPr="00112F06">
        <w:rPr>
          <w:rFonts w:ascii="Traditional Arabic" w:hAnsi="Traditional Arabic" w:cs="Traditional Arabic"/>
          <w:color w:val="000000"/>
          <w:sz w:val="32"/>
          <w:szCs w:val="32"/>
          <w:rtl/>
        </w:rPr>
        <w:t xml:space="preserve"> – مخطوط  مجموع في الأدب</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الرحلة القدسية</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رسائله لبعض معاصريه</w:t>
      </w:r>
      <w:r w:rsidRPr="00112F06">
        <w:rPr>
          <w:rFonts w:ascii="Traditional Arabic" w:hAnsi="Traditional Arabic" w:cs="Traditional Arabic"/>
          <w:color w:val="000000"/>
          <w:sz w:val="32"/>
          <w:szCs w:val="32"/>
          <w:rtl/>
        </w:rPr>
        <w:t>، رتب أسماءهم على حروف المعجم،</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رموز الشجرة النعمانية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الروض الباسم و العرف الناسم . </w:t>
      </w:r>
      <w:r w:rsidRPr="00112F06">
        <w:rPr>
          <w:rFonts w:ascii="Traditional Arabic" w:hAnsi="Traditional Arabic" w:cs="Traditional Arabic"/>
          <w:color w:val="000000"/>
          <w:sz w:val="32"/>
          <w:szCs w:val="32"/>
          <w:rtl/>
        </w:rPr>
        <w:t xml:space="preserve">دراسة و تحقيق محمد عبدالمجيد لاشين، نشر سنة </w:t>
      </w:r>
      <w:smartTag w:uri="urn:schemas-microsoft-com:office:smarttags" w:element="metricconverter">
        <w:smartTagPr>
          <w:attr w:name="ProductID" w:val="2005 م"/>
        </w:smartTagPr>
        <w:r w:rsidRPr="00112F06">
          <w:rPr>
            <w:rFonts w:ascii="Traditional Arabic" w:hAnsi="Traditional Arabic" w:cs="Traditional Arabic"/>
            <w:color w:val="000000"/>
            <w:sz w:val="32"/>
            <w:szCs w:val="32"/>
            <w:rtl/>
          </w:rPr>
          <w:t>2005 م</w:t>
        </w:r>
      </w:smartTag>
      <w:r w:rsidRPr="00112F06">
        <w:rPr>
          <w:rFonts w:ascii="Traditional Arabic" w:hAnsi="Traditional Arabic" w:cs="Traditional Arabic"/>
          <w:color w:val="000000"/>
          <w:sz w:val="32"/>
          <w:szCs w:val="32"/>
          <w:rtl/>
        </w:rPr>
        <w:t xml:space="preserve"> عدد الصفحات 351 ص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صرف العين عن صرف العين في وصف العين</w:t>
      </w:r>
      <w:r w:rsidRPr="00112F06">
        <w:rPr>
          <w:rFonts w:ascii="Traditional Arabic" w:hAnsi="Traditional Arabic" w:cs="Traditional Arabic"/>
          <w:color w:val="000000"/>
          <w:sz w:val="32"/>
          <w:szCs w:val="32"/>
          <w:rtl/>
        </w:rPr>
        <w:t xml:space="preserve"> . في مجلد في 859 ص ، نشر سنة </w:t>
      </w:r>
      <w:smartTag w:uri="urn:schemas-microsoft-com:office:smarttags" w:element="metricconverter">
        <w:smartTagPr>
          <w:attr w:name="ProductID" w:val="2005 م"/>
        </w:smartTagPr>
        <w:r w:rsidRPr="00112F06">
          <w:rPr>
            <w:rFonts w:ascii="Traditional Arabic" w:hAnsi="Traditional Arabic" w:cs="Traditional Arabic"/>
            <w:color w:val="000000"/>
            <w:sz w:val="32"/>
            <w:szCs w:val="32"/>
            <w:rtl/>
          </w:rPr>
          <w:t>2005 م</w:t>
        </w:r>
      </w:smartTag>
      <w:r w:rsidRPr="00112F06">
        <w:rPr>
          <w:rFonts w:ascii="Traditional Arabic" w:hAnsi="Traditional Arabic" w:cs="Traditional Arabic"/>
          <w:color w:val="000000"/>
          <w:sz w:val="32"/>
          <w:szCs w:val="32"/>
          <w:rtl/>
        </w:rPr>
        <w:t xml:space="preserve">  العمومية دراسة و تحقيق محمد عبدالمجيد لاشين</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طرد السبع عن سرد السبع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قهر الوجوه العابسة بذكر نسب الجراكسة</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الشعور بالعور</w:t>
      </w:r>
      <w:r w:rsidRPr="00112F06">
        <w:rPr>
          <w:rFonts w:ascii="Traditional Arabic" w:hAnsi="Traditional Arabic" w:cs="Traditional Arabic"/>
          <w:color w:val="000000"/>
          <w:sz w:val="32"/>
          <w:szCs w:val="32"/>
          <w:rtl/>
        </w:rPr>
        <w:t xml:space="preserve"> - في تراجم العور وأخبارهم،حققه واستدرك عليه عبدالرزاق حسين</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نشر سنة </w:t>
      </w:r>
      <w:smartTag w:uri="urn:schemas-microsoft-com:office:smarttags" w:element="metricconverter">
        <w:smartTagPr>
          <w:attr w:name="ProductID" w:val="1988 م"/>
        </w:smartTagPr>
        <w:r w:rsidRPr="00112F06">
          <w:rPr>
            <w:rFonts w:ascii="Traditional Arabic" w:hAnsi="Traditional Arabic" w:cs="Traditional Arabic"/>
            <w:color w:val="000000"/>
            <w:sz w:val="32"/>
            <w:szCs w:val="32"/>
            <w:rtl/>
          </w:rPr>
          <w:t>1988 م</w:t>
        </w:r>
      </w:smartTag>
      <w:r w:rsidRPr="00112F06">
        <w:rPr>
          <w:rFonts w:ascii="Traditional Arabic" w:hAnsi="Traditional Arabic" w:cs="Traditional Arabic"/>
          <w:color w:val="000000"/>
          <w:sz w:val="32"/>
          <w:szCs w:val="32"/>
          <w:rtl/>
        </w:rPr>
        <w:t xml:space="preserve"> ، 337 ص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عبرة الكئيب وعبرة اللبيب </w:t>
      </w:r>
      <w:r w:rsidRPr="00112F06">
        <w:rPr>
          <w:rFonts w:ascii="Traditional Arabic" w:hAnsi="Traditional Arabic" w:cs="Traditional Arabic"/>
          <w:color w:val="000000"/>
          <w:sz w:val="32"/>
          <w:szCs w:val="32"/>
          <w:rtl/>
        </w:rPr>
        <w:t xml:space="preserve">. أوله الحمد لله حق حمده الخ . ذكر فيه أنه لمل وقف بمصر على الرسالة التي أنشأها علي بن عبد الظاهر ووسمها بمراتع الغزلان هزت عطفه إلى إنشاء رسالة تماثلها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غوامض الصحاح،للجوهري</w:t>
      </w:r>
      <w:r w:rsidRPr="00112F06">
        <w:rPr>
          <w:rFonts w:ascii="Traditional Arabic" w:hAnsi="Traditional Arabic" w:cs="Traditional Arabic"/>
          <w:color w:val="000000"/>
          <w:sz w:val="32"/>
          <w:szCs w:val="32"/>
          <w:rtl/>
        </w:rPr>
        <w:t xml:space="preserve">  . مخطوط بخطه.وله شعر فيه رقة وصنعة ، اسكوريال ثاني 192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الغيث المسجم في شرح لامية العجم</w:t>
      </w:r>
      <w:r w:rsidRPr="00112F06">
        <w:rPr>
          <w:rFonts w:ascii="Traditional Arabic" w:hAnsi="Traditional Arabic" w:cs="Traditional Arabic"/>
          <w:color w:val="000000"/>
          <w:sz w:val="32"/>
          <w:szCs w:val="32"/>
          <w:rtl/>
        </w:rPr>
        <w:t xml:space="preserve"> - في الأدب شرحها الصفدي . وهي لمؤيد الدين الحسين بن علي فخر الكتاب الطغرائي ( 514 هـ ) نظمها ببغداد وصف فيها حاله أولها : </w:t>
      </w:r>
    </w:p>
    <w:p w:rsidR="0030433F" w:rsidRPr="00112F06" w:rsidRDefault="0030433F" w:rsidP="0030433F">
      <w:pPr>
        <w:keepNext/>
        <w:keepLines/>
        <w:ind w:left="24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اصالة الرأي صانتني عن الخطل        وحلية الفضل زانتني لدى العطل</w:t>
      </w:r>
    </w:p>
    <w:p w:rsidR="0030433F" w:rsidRPr="00112F06" w:rsidRDefault="0030433F" w:rsidP="0030433F">
      <w:pPr>
        <w:keepNext/>
        <w:keepLines/>
        <w:ind w:left="24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نشر </w:t>
      </w:r>
      <w:smartTag w:uri="urn:schemas-microsoft-com:office:smarttags" w:element="metricconverter">
        <w:smartTagPr>
          <w:attr w:name="ProductID" w:val="1887 م"/>
        </w:smartTagPr>
        <w:r w:rsidRPr="00112F06">
          <w:rPr>
            <w:rFonts w:ascii="Traditional Arabic" w:hAnsi="Traditional Arabic" w:cs="Traditional Arabic"/>
            <w:color w:val="000000"/>
            <w:sz w:val="32"/>
            <w:szCs w:val="32"/>
            <w:rtl/>
          </w:rPr>
          <w:t>1887 م</w:t>
        </w:r>
      </w:smartTag>
      <w:r w:rsidRPr="00112F06">
        <w:rPr>
          <w:rFonts w:ascii="Traditional Arabic" w:hAnsi="Traditional Arabic" w:cs="Traditional Arabic"/>
          <w:color w:val="000000"/>
          <w:sz w:val="32"/>
          <w:szCs w:val="32"/>
          <w:rtl/>
        </w:rPr>
        <w:t xml:space="preserve"> ، في مجلدين ، وبهامشه كتاب سرح العيون في شرح رسالة ابن زيدون</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غيث الأدب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الكشف والتنبيه على الوصف والتشبيه </w:t>
      </w:r>
      <w:r w:rsidRPr="00112F06">
        <w:rPr>
          <w:rFonts w:ascii="Traditional Arabic" w:hAnsi="Traditional Arabic" w:cs="Traditional Arabic"/>
          <w:color w:val="000000"/>
          <w:sz w:val="32"/>
          <w:szCs w:val="32"/>
          <w:rtl/>
        </w:rPr>
        <w:t>. في البلاغة العربية . حققه وعلق عليه هلال ناجي ، ووليد بن أحمد الحسن . تاريخ النشر 1999م ، في 530 ص</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كشف السر المبهم في لزوم ما لا يلزم</w:t>
      </w:r>
      <w:r w:rsidRPr="00112F06">
        <w:rPr>
          <w:rFonts w:ascii="Traditional Arabic" w:hAnsi="Traditional Arabic" w:cs="Traditional Arabic"/>
          <w:color w:val="000000"/>
          <w:sz w:val="32"/>
          <w:szCs w:val="32"/>
          <w:rtl/>
        </w:rPr>
        <w:t xml:space="preserve"> - مخطوط ذكره عبيد</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كشف الحال عن وصف الخال . </w:t>
      </w:r>
      <w:r w:rsidRPr="00112F06">
        <w:rPr>
          <w:rFonts w:ascii="Traditional Arabic" w:hAnsi="Traditional Arabic" w:cs="Traditional Arabic"/>
          <w:color w:val="000000"/>
          <w:sz w:val="32"/>
          <w:szCs w:val="32"/>
          <w:rtl/>
        </w:rPr>
        <w:t xml:space="preserve">ذكره صاحب سحر العيون وقال : اجتهد فيه حيث لم يقصر في تحصيل الجناس المصحف لكنه لبس ثوب الخلاعة .تحقيق عبدالرحمن بن محمد بن عمر العقيل . نشر سنة </w:t>
      </w:r>
      <w:smartTag w:uri="urn:schemas-microsoft-com:office:smarttags" w:element="metricconverter">
        <w:smartTagPr>
          <w:attr w:name="ProductID" w:val="2005 م"/>
        </w:smartTagPr>
        <w:r w:rsidRPr="00112F06">
          <w:rPr>
            <w:rFonts w:ascii="Traditional Arabic" w:hAnsi="Traditional Arabic" w:cs="Traditional Arabic"/>
            <w:color w:val="000000"/>
            <w:sz w:val="32"/>
            <w:szCs w:val="32"/>
            <w:rtl/>
          </w:rPr>
          <w:t>2005 م</w:t>
        </w:r>
      </w:smartTag>
      <w:r w:rsidRPr="00112F06">
        <w:rPr>
          <w:rFonts w:ascii="Traditional Arabic" w:hAnsi="Traditional Arabic" w:cs="Traditional Arabic"/>
          <w:color w:val="000000"/>
          <w:sz w:val="32"/>
          <w:szCs w:val="32"/>
          <w:rtl/>
        </w:rPr>
        <w:t xml:space="preserve"> ، صفخاته 368ص</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لذة السمع في وصف الدمع </w:t>
      </w:r>
      <w:r w:rsidRPr="00112F06">
        <w:rPr>
          <w:rFonts w:ascii="Traditional Arabic" w:hAnsi="Traditional Arabic" w:cs="Traditional Arabic"/>
          <w:color w:val="000000"/>
          <w:sz w:val="32"/>
          <w:szCs w:val="32"/>
          <w:rtl/>
        </w:rPr>
        <w:t>. أوله الحمد لله الذي جعلني ممن سما بالعلم الخ . قال : ق أطنب العلماء في وصف الدمع وبالغوا في وصفه فالفته رتبة علة مقدمتين ونتيجة الأولى فيما يتعلق بالدمع والثانية في سببه والنتيجة تشتمل على سبعة وثلاثين بابا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لوعة الشاكي ودمعة الباكي</w:t>
      </w:r>
      <w:r w:rsidRPr="00112F06">
        <w:rPr>
          <w:rFonts w:ascii="Traditional Arabic" w:hAnsi="Traditional Arabic" w:cs="Traditional Arabic"/>
          <w:color w:val="000000"/>
          <w:sz w:val="32"/>
          <w:szCs w:val="32"/>
          <w:rtl/>
        </w:rPr>
        <w:t xml:space="preserve">  . وهي مقامة حسنة ، ضبط وشرح وتصحيح أبو الفضل محمد هارون </w:t>
      </w:r>
      <w:smartTag w:uri="urn:schemas-microsoft-com:office:smarttags" w:element="metricconverter">
        <w:smartTagPr>
          <w:attr w:name="ProductID" w:val="1922 م"/>
        </w:smartTagPr>
        <w:r w:rsidRPr="00112F06">
          <w:rPr>
            <w:rFonts w:ascii="Traditional Arabic" w:hAnsi="Traditional Arabic" w:cs="Traditional Arabic"/>
            <w:color w:val="000000"/>
            <w:sz w:val="32"/>
            <w:szCs w:val="32"/>
            <w:rtl/>
          </w:rPr>
          <w:t>1922 م</w:t>
        </w:r>
      </w:smartTag>
      <w:r w:rsidRPr="00112F06">
        <w:rPr>
          <w:rFonts w:ascii="Traditional Arabic" w:hAnsi="Traditional Arabic" w:cs="Traditional Arabic"/>
          <w:color w:val="000000"/>
          <w:sz w:val="32"/>
          <w:szCs w:val="32"/>
          <w:rtl/>
        </w:rPr>
        <w:t xml:space="preserve"> ، في 80 ص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 الختام في التورية والاستخدام</w:t>
      </w:r>
      <w:r w:rsidRPr="00112F06">
        <w:rPr>
          <w:rFonts w:ascii="Traditional Arabic" w:hAnsi="Traditional Arabic" w:cs="Traditional Arabic"/>
          <w:color w:val="000000"/>
          <w:sz w:val="32"/>
          <w:szCs w:val="32"/>
          <w:rtl/>
        </w:rPr>
        <w:t xml:space="preserve"> –  أوله الحمد لله الذي جملني بلباس الآداب دراسة و تحقيق المحمدي عبدالعزيز الحناوي .  </w:t>
      </w:r>
      <w:smartTag w:uri="urn:schemas-microsoft-com:office:smarttags" w:element="metricconverter">
        <w:smartTagPr>
          <w:attr w:name="ProductID" w:val="1979 م"/>
        </w:smartTagPr>
        <w:r w:rsidRPr="00112F06">
          <w:rPr>
            <w:rFonts w:ascii="Traditional Arabic" w:hAnsi="Traditional Arabic" w:cs="Traditional Arabic"/>
            <w:color w:val="000000"/>
            <w:sz w:val="32"/>
            <w:szCs w:val="32"/>
            <w:rtl/>
          </w:rPr>
          <w:t>1979 م</w:t>
        </w:r>
      </w:smartTag>
      <w:r w:rsidRPr="00112F06">
        <w:rPr>
          <w:rFonts w:ascii="Traditional Arabic" w:hAnsi="Traditional Arabic" w:cs="Traditional Arabic"/>
          <w:color w:val="000000"/>
          <w:sz w:val="32"/>
          <w:szCs w:val="32"/>
          <w:rtl/>
        </w:rPr>
        <w:t xml:space="preserve"> في 267 ص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منشآته-</w:t>
      </w:r>
      <w:r w:rsidRPr="00112F06">
        <w:rPr>
          <w:rFonts w:ascii="Traditional Arabic" w:hAnsi="Traditional Arabic" w:cs="Traditional Arabic"/>
          <w:color w:val="000000"/>
          <w:sz w:val="32"/>
          <w:szCs w:val="32"/>
          <w:rtl/>
        </w:rPr>
        <w:t xml:space="preserve"> مخطوط  جزء</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المجاورة والمجازرة</w:t>
      </w:r>
      <w:r w:rsidRPr="00112F06">
        <w:rPr>
          <w:rFonts w:ascii="Traditional Arabic" w:hAnsi="Traditional Arabic" w:cs="Traditional Arabic"/>
          <w:color w:val="000000"/>
          <w:sz w:val="32"/>
          <w:szCs w:val="32"/>
          <w:rtl/>
        </w:rPr>
        <w:t xml:space="preserve"> – مخطوط</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المحاورة الصلاحية في الأحاجي الاصطلاحية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نجد الفلاح في مختصر الصحاح</w:t>
      </w:r>
      <w:r w:rsidRPr="00112F06">
        <w:rPr>
          <w:rFonts w:ascii="Traditional Arabic" w:hAnsi="Traditional Arabic" w:cs="Traditional Arabic"/>
          <w:color w:val="000000"/>
          <w:sz w:val="32"/>
          <w:szCs w:val="32"/>
          <w:rtl/>
        </w:rPr>
        <w:t xml:space="preserve"> . للجوهري في اللغة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نصرة الثائر</w:t>
      </w:r>
      <w:r w:rsidRPr="00112F06">
        <w:rPr>
          <w:rFonts w:ascii="Traditional Arabic" w:hAnsi="Traditional Arabic" w:cs="Traditional Arabic"/>
          <w:color w:val="000000"/>
          <w:sz w:val="32"/>
          <w:szCs w:val="32"/>
          <w:rtl/>
        </w:rPr>
        <w:t xml:space="preserve"> –  في نقد المثل السائر لابن الأثير . نشره السيد محمد علي سلطاني بمجمع اللغة العربية سنة 1972م</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نفوذ السهم فيما وقع للجوهري من الوهم . </w:t>
      </w:r>
      <w:r w:rsidRPr="00112F06">
        <w:rPr>
          <w:rFonts w:ascii="Traditional Arabic" w:hAnsi="Traditional Arabic" w:cs="Traditional Arabic"/>
          <w:color w:val="000000"/>
          <w:sz w:val="32"/>
          <w:szCs w:val="32"/>
          <w:rtl/>
        </w:rPr>
        <w:t xml:space="preserve">وهو في رده وصلاحه ما فيه من الخلل أوله الحمد لله الذي نزه عن الغلط الخ . والجوهري هو أبي نصر إسماعيل بن حماد الجوهري الفارابي ( ت 393 هـ ) .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نكت الهميان في نكت العميان </w:t>
      </w:r>
      <w:r w:rsidRPr="00112F06">
        <w:rPr>
          <w:rFonts w:ascii="Traditional Arabic" w:hAnsi="Traditional Arabic" w:cs="Traditional Arabic"/>
          <w:color w:val="000000"/>
          <w:sz w:val="32"/>
          <w:szCs w:val="32"/>
          <w:rtl/>
        </w:rPr>
        <w:t>- ترجم به فضلاء العميان . الدار البيضاء 74\م</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الوافي بالوفيات</w:t>
      </w:r>
      <w:r w:rsidRPr="00112F06">
        <w:rPr>
          <w:rFonts w:ascii="Traditional Arabic" w:hAnsi="Traditional Arabic" w:cs="Traditional Arabic"/>
          <w:color w:val="000000"/>
          <w:sz w:val="32"/>
          <w:szCs w:val="32"/>
          <w:rtl/>
        </w:rPr>
        <w:t xml:space="preserve"> - مخطوط كبيرا جدا ،في التراجم ،مطبوع الآن ومتوفر بالمكتبات في 22مجلد على حروف المعجم . دار صادر بيروت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ورسائل منها: </w:t>
      </w:r>
      <w:r w:rsidRPr="00112F06">
        <w:rPr>
          <w:rFonts w:ascii="Traditional Arabic" w:hAnsi="Traditional Arabic" w:cs="Traditional Arabic"/>
          <w:b/>
          <w:bCs/>
          <w:color w:val="000000"/>
          <w:sz w:val="32"/>
          <w:szCs w:val="32"/>
          <w:rtl/>
        </w:rPr>
        <w:t xml:space="preserve"> الروض الناسم</w:t>
      </w:r>
      <w:r w:rsidRPr="00112F06">
        <w:rPr>
          <w:rFonts w:ascii="Traditional Arabic" w:hAnsi="Traditional Arabic" w:cs="Traditional Arabic"/>
          <w:color w:val="000000"/>
          <w:sz w:val="32"/>
          <w:szCs w:val="32"/>
          <w:rtl/>
        </w:rPr>
        <w:t xml:space="preserve"> – مخطوط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رشف الرحيق في وصف الحريق</w:t>
      </w:r>
      <w:r w:rsidRPr="00112F06">
        <w:rPr>
          <w:rFonts w:ascii="Traditional Arabic" w:hAnsi="Traditional Arabic" w:cs="Traditional Arabic"/>
          <w:color w:val="000000"/>
          <w:sz w:val="32"/>
          <w:szCs w:val="32"/>
          <w:rtl/>
        </w:rPr>
        <w:t xml:space="preserve"> – مقامة . مخطوط </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w:t>
      </w:r>
      <w:r w:rsidRPr="00112F06">
        <w:rPr>
          <w:rFonts w:ascii="Traditional Arabic" w:hAnsi="Traditional Arabic" w:cs="Traditional Arabic"/>
          <w:b/>
          <w:bCs/>
          <w:color w:val="000000"/>
          <w:sz w:val="32"/>
          <w:szCs w:val="32"/>
          <w:rtl/>
        </w:rPr>
        <w:t>الوصف والتشبيه</w:t>
      </w:r>
      <w:r w:rsidRPr="00112F06">
        <w:rPr>
          <w:rFonts w:ascii="Traditional Arabic" w:hAnsi="Traditional Arabic" w:cs="Traditional Arabic"/>
          <w:color w:val="000000"/>
          <w:sz w:val="32"/>
          <w:szCs w:val="32"/>
          <w:rtl/>
        </w:rPr>
        <w:t xml:space="preserve"> - حققه و علق عليه هلال ناجي ، وليد بن احمد الحسين</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199م في 530 ص</w:t>
      </w:r>
    </w:p>
    <w:p w:rsidR="0030433F" w:rsidRPr="00112F06" w:rsidRDefault="0030433F" w:rsidP="0030433F">
      <w:pPr>
        <w:keepNext/>
        <w:keepLines/>
        <w:numPr>
          <w:ilvl w:val="0"/>
          <w:numId w:val="5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وصف الهلال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بدمشق ودفن بها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0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الخالدي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(1282 – 1360هـ)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166- خليل بن جواد بن بدر بن مصطفى ، الخالدي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20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المقدسي: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رحالة، قاضي، مصنف ، من فقهاء الحنفية . كان من أعلم الناس بالمخطوطات وأماكنها.</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ولد بالقدس  . وتخرج بمدرسة القضاء الشرعي بالأستانة وولي القضاء في كثير من بلاد الروم وديار بكر. ثم كان من أعضاء مجلس تدقيق المصاحف والمؤلفات بدار المشيخة الإسلامية في استنبول. وتولى أخيرا رياسة محكمة الاستئناف العليا في القدس. وكان قد رحل إلى المغرب والأندلس، وتنقل في بلاد الشام. وبعد استقراره في القدس.</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55"/>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الاختيارات الخالدية .</w:t>
      </w:r>
      <w:r w:rsidRPr="00112F06">
        <w:rPr>
          <w:rFonts w:ascii="Traditional Arabic" w:hAnsi="Traditional Arabic" w:cs="Traditional Arabic"/>
          <w:color w:val="000000"/>
          <w:sz w:val="32"/>
          <w:szCs w:val="32"/>
          <w:rtl/>
        </w:rPr>
        <w:t>في الأدب،</w:t>
      </w:r>
    </w:p>
    <w:p w:rsidR="0030433F" w:rsidRPr="00112F06" w:rsidRDefault="0030433F" w:rsidP="0030433F">
      <w:pPr>
        <w:keepNext/>
        <w:keepLines/>
        <w:numPr>
          <w:ilvl w:val="0"/>
          <w:numId w:val="55"/>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وكتاب في (حدود أصول الفقه) </w:t>
      </w:r>
    </w:p>
    <w:p w:rsidR="0030433F" w:rsidRPr="00112F06" w:rsidRDefault="0030433F" w:rsidP="0030433F">
      <w:pPr>
        <w:keepNext/>
        <w:keepLines/>
        <w:numPr>
          <w:ilvl w:val="0"/>
          <w:numId w:val="55"/>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وشرع في كتاب عن رحلاته إلى بلاد المغرب والأندلس،</w:t>
      </w:r>
    </w:p>
    <w:p w:rsidR="0030433F" w:rsidRPr="00112F06" w:rsidRDefault="0030433F" w:rsidP="0030433F">
      <w:pPr>
        <w:keepNext/>
        <w:keepLines/>
        <w:numPr>
          <w:ilvl w:val="0"/>
          <w:numId w:val="55"/>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وله مذكرة في نحو خمسين جزءا</w:t>
      </w:r>
      <w:r w:rsidRPr="00112F06">
        <w:rPr>
          <w:rFonts w:ascii="Traditional Arabic" w:hAnsi="Traditional Arabic" w:cs="Traditional Arabic"/>
          <w:color w:val="000000"/>
          <w:sz w:val="32"/>
          <w:szCs w:val="32"/>
          <w:rtl/>
        </w:rPr>
        <w:t xml:space="preserve">، في ذكر ما وقف عليه من الكتب والمكتبات التي زارها  </w:t>
      </w:r>
    </w:p>
    <w:p w:rsidR="0030433F" w:rsidRPr="00112F06" w:rsidRDefault="0030433F" w:rsidP="0030433F">
      <w:pPr>
        <w:keepNext/>
        <w:keepLines/>
        <w:numPr>
          <w:ilvl w:val="0"/>
          <w:numId w:val="55"/>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معجم الشيوخ لأحمد بن محمد الهواري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0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اللدي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1330)</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167- خليل بن حماد بن أديب اللدي: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مصنف. من أهل لد بفلسطين.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في اللد وتعلم بالأزهر</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المطالب السنية .</w:t>
      </w:r>
      <w:r w:rsidRPr="00112F06">
        <w:rPr>
          <w:rFonts w:ascii="Traditional Arabic" w:hAnsi="Traditional Arabic" w:cs="Traditional Arabic"/>
          <w:color w:val="000000"/>
          <w:sz w:val="32"/>
          <w:szCs w:val="32"/>
          <w:rtl/>
        </w:rPr>
        <w:t xml:space="preserve"> على أبواب فقهية لم ترد في مجلة الأحكام العدلية كالوقف والطلاق. وفي مقدمتها ترجمة له .  المكتبه الازهريه \ القاهرة  \ [1381] 20140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0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خليل الحلو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(1220 – 1296هـ)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168- خليل بن داود بن سليمان الحلو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207"/>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الغزي الحنفي: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مدرس ، مصنف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الولادة : ولد بغزة ونشأ بها ، ثم رحل إلى الأزهر وأقام به مدة ، عاد إلى غزة واشتغل بالتدريس في مساجدها والخطابة والإمامة في مسجد أحمد بن عثمان، كان فقيها نبيها كريم النفس حسن الأخلاق.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56"/>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رسالة مفيدة في تقسيم الكسور</w:t>
      </w:r>
    </w:p>
    <w:p w:rsidR="0030433F" w:rsidRPr="00112F06" w:rsidRDefault="0030433F" w:rsidP="0030433F">
      <w:pPr>
        <w:keepNext/>
        <w:keepLines/>
        <w:numPr>
          <w:ilvl w:val="0"/>
          <w:numId w:val="5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وشرحا لطيفا على مولد العلامة ابن حجر سماه </w:t>
      </w:r>
      <w:r w:rsidRPr="00112F06">
        <w:rPr>
          <w:rFonts w:ascii="Traditional Arabic" w:hAnsi="Traditional Arabic" w:cs="Traditional Arabic"/>
          <w:b/>
          <w:bCs/>
          <w:color w:val="000000"/>
          <w:sz w:val="32"/>
          <w:szCs w:val="32"/>
          <w:rtl/>
        </w:rPr>
        <w:t>(الدر الثمين في مولد سيد المرسلين).</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بغزة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0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شاهين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(813 – 873هـ)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169- خليل بن شاهين الظاهري، غرس الدين:</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أمير ، من المماليك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ببيت المقدس ، وتعلم بالقاهرة، ولي نظر الإسكندرية ثم نيابتها ، وحمدت سيرته فنقل إلى القاهرة . ولي نيابة الكرك وصفد وملطية وحلب، توفي بطرابلس. نسبته إلى   الظاهر برقوق.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أكثر من ثلاثين مصنفا، منها :</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زبدة كشف الممالك في بيان الطرق والمسالك </w:t>
      </w:r>
      <w:r w:rsidRPr="00112F06">
        <w:rPr>
          <w:rFonts w:ascii="Traditional Arabic" w:hAnsi="Traditional Arabic" w:cs="Traditional Arabic"/>
          <w:color w:val="000000"/>
          <w:sz w:val="32"/>
          <w:szCs w:val="32"/>
          <w:rtl/>
        </w:rPr>
        <w:t xml:space="preserve">. وهي على اثنى عشر بابا اختصرها من كتابه المسمى بكشف الممالك أولها الحمد لله بارئ النسم الخ . أودع فيها من نفايس الجواهر ما يعجز عن وصفه الناظم والناثر وذكر تواريخ ونوادر .  مطبوع 1894م في 157 ص </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الإشارات إلى علم العبارات.</w:t>
      </w:r>
      <w:r w:rsidRPr="00112F06">
        <w:rPr>
          <w:rFonts w:ascii="Traditional Arabic" w:hAnsi="Traditional Arabic" w:cs="Traditional Arabic"/>
          <w:color w:val="000000"/>
          <w:sz w:val="32"/>
          <w:szCs w:val="32"/>
          <w:rtl/>
        </w:rPr>
        <w:t xml:space="preserve"> في تعبير الأحلام . مطبوع </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هامش على كتاب تعطير الأنام في تعبير المنام ، </w:t>
      </w:r>
      <w:r w:rsidRPr="00112F06">
        <w:rPr>
          <w:rFonts w:ascii="Traditional Arabic" w:hAnsi="Traditional Arabic" w:cs="Traditional Arabic"/>
          <w:color w:val="000000"/>
          <w:sz w:val="32"/>
          <w:szCs w:val="32"/>
          <w:rtl/>
        </w:rPr>
        <w:t xml:space="preserve">لابن سيرين . نشر سنة 1930 م في مجلدين </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المواهب في اختلاف المذاهب</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كشف الممالك في بيان الطرق والمسالك . </w:t>
      </w:r>
      <w:r w:rsidRPr="00112F06">
        <w:rPr>
          <w:rFonts w:ascii="Traditional Arabic" w:hAnsi="Traditional Arabic" w:cs="Traditional Arabic"/>
          <w:color w:val="000000"/>
          <w:sz w:val="32"/>
          <w:szCs w:val="32"/>
          <w:rtl/>
        </w:rPr>
        <w:t xml:space="preserve">في فضائل مصر واعمالها وتعظيم سلطانها ،مرتبا على أربعين بابا في مجلدين . </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ديوان شعر</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الدرة المضية في السيرة المرضية </w:t>
      </w:r>
    </w:p>
    <w:p w:rsidR="0030433F" w:rsidRPr="00112F06" w:rsidRDefault="0030433F" w:rsidP="0030433F">
      <w:pPr>
        <w:keepNext/>
        <w:keepLines/>
        <w:numPr>
          <w:ilvl w:val="0"/>
          <w:numId w:val="5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بطرابلس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0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الجعبري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(869 – 906هـ)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170- خليل بن عبد القادر بن عمر، غرس الدين الخليلي الجعبري: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فاضل من الشافعية،حفيد شيخ بلد الخليل السراج أبي حفص الجعبري.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بالخليل ونشأ به، فحفظ القرآن والمنهاج وجمع الجوامع وألفية النحو والشاطبيتين أصله من قلعة جعبر على الفرات.أخذ عن علماء القدس والقاهرة ودمشق.</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الشمس بن حامد والنجم ابن جماعة والبرهان بن أبي شريف، قدم القاهرة فقرأ على الشمس السخاوي.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numPr>
          <w:ilvl w:val="0"/>
          <w:numId w:val="321"/>
        </w:numPr>
        <w:spacing w:after="0" w:line="240" w:lineRule="auto"/>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له معجم في أسماء شيوخه</w:t>
      </w:r>
    </w:p>
    <w:p w:rsidR="0030433F" w:rsidRPr="00112F06" w:rsidRDefault="0030433F" w:rsidP="0030433F">
      <w:pPr>
        <w:keepNext/>
        <w:numPr>
          <w:ilvl w:val="0"/>
          <w:numId w:val="321"/>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الوفاة : توفي في الخليل</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1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يعلى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( 000- 446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171- خليل بن عبد الله بن أحمد الخليلي القزويني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الحافظ ، المصنف . أحد أئمة الحديث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روى عن عن علي بن أحمد بن صالح ، وأبي حفص الكناني . قال في الشذرات : كان أحد من رحل وتعب وبرع في الحديث ، وقال ابن ناصر الدين : كان إماما حافظا من المصنفين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2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الإرشاد في علماء البلاد</w:t>
      </w:r>
      <w:r w:rsidRPr="00112F06">
        <w:rPr>
          <w:rFonts w:ascii="Traditional Arabic" w:hAnsi="Traditional Arabic" w:cs="Traditional Arabic"/>
          <w:color w:val="000000"/>
          <w:sz w:val="32"/>
          <w:szCs w:val="32"/>
          <w:rtl/>
        </w:rPr>
        <w:t xml:space="preserve"> ) في معرفة المحدثين وغيرهم من العلماء على ترتيب البلاد الى زمانه وترجم كل بلدا وناحية أوله الحمد لله ولي الطول والإحسان الخ ورتبه الشيخ زين الدين</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قاسم بن قطلوبغا الحنفي المتوفى سنة تسع وسبعين وثمانمائة على الحروف وله الإرشاد في أخبار قزوين    </w:t>
      </w:r>
    </w:p>
    <w:p w:rsidR="0030433F" w:rsidRPr="00112F06" w:rsidRDefault="0030433F" w:rsidP="0030433F">
      <w:pPr>
        <w:keepNext/>
        <w:keepLines/>
        <w:numPr>
          <w:ilvl w:val="0"/>
          <w:numId w:val="32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الإرشاد في أخبار قزوين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في الخليل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1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خليل اللدي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في القرن التاسع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172- خليل الغرس كناوي اللدي الدمشقي الشافعي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بالقراءات ، مصنف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i/>
          <w:iCs/>
          <w:color w:val="000000"/>
          <w:sz w:val="32"/>
          <w:szCs w:val="32"/>
          <w:rtl/>
        </w:rPr>
        <w:t>الولاد</w:t>
      </w:r>
      <w:r w:rsidRPr="00112F06">
        <w:rPr>
          <w:rFonts w:ascii="Traditional Arabic" w:hAnsi="Traditional Arabic" w:cs="Traditional Arabic"/>
          <w:i/>
          <w:iCs/>
          <w:color w:val="000000"/>
          <w:sz w:val="32"/>
          <w:szCs w:val="32"/>
          <w:rtl/>
        </w:rPr>
        <w:t xml:space="preserve">ة </w:t>
      </w:r>
      <w:r w:rsidRPr="00112F06">
        <w:rPr>
          <w:rFonts w:ascii="Traditional Arabic" w:hAnsi="Traditional Arabic" w:cs="Traditional Arabic"/>
          <w:color w:val="000000"/>
          <w:sz w:val="32"/>
          <w:szCs w:val="32"/>
          <w:rtl/>
        </w:rPr>
        <w:t>: في كفر كنا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من شيوخه :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الشمس بن النجار ، الزين خطاب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22"/>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قصيدة ابن الجزري في التجويد .</w:t>
      </w:r>
    </w:p>
    <w:p w:rsidR="0030433F" w:rsidRPr="00112F06" w:rsidRDefault="0030433F" w:rsidP="0030433F">
      <w:pPr>
        <w:keepNext/>
        <w:keepLines/>
        <w:numPr>
          <w:ilvl w:val="0"/>
          <w:numId w:val="322"/>
        </w:numPr>
        <w:spacing w:after="0"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1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خليل العلائي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(694 – 761هـ)</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173- خليل بن كيكلدي بن عبد الله العلائي، الشافعي</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محدث، فقيه، أصولي. صلاح الدين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بدمشق وسمع بالشام ومصر والحجاز، وأفتى وجمع وصنف،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xml:space="preserve"> سمع على شرف الدين الفزاري ، وعلى ابن مشرف وعلى التقي سليمان والدشتي وأبي بكر بن أحمد بن عبد الدائم وعيسى المطعم وإسماعيل بن مكتوم والقاسم بن عساكر وأبي نصر بن الشيرازي وست الوزراء وزينب بنت شكر والرضي الطبري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اجمال الاصابه في اقوال الصحابه</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المدينة المنورة \ 5324/4</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الأشباه والنظائر. </w:t>
      </w:r>
      <w:r w:rsidRPr="00112F06">
        <w:rPr>
          <w:rFonts w:ascii="Traditional Arabic" w:hAnsi="Traditional Arabic" w:cs="Traditional Arabic"/>
          <w:color w:val="000000"/>
          <w:sz w:val="32"/>
          <w:szCs w:val="32"/>
          <w:rtl/>
        </w:rPr>
        <w:t>في فروع الفقه الشافعي . مكتبه المصغرات الفيلميه بقسم المخطوطات بالجامعه الاسلاميه \ المدينة المنورة  627</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إثارة الفوائد المجموعة في الإشارة إلى الفوائد المسموعة </w:t>
      </w:r>
      <w:r w:rsidRPr="00112F06">
        <w:rPr>
          <w:rFonts w:ascii="Traditional Arabic" w:hAnsi="Traditional Arabic" w:cs="Traditional Arabic"/>
          <w:color w:val="000000"/>
          <w:sz w:val="32"/>
          <w:szCs w:val="32"/>
          <w:rtl/>
        </w:rPr>
        <w:t>في الحديث .دار الكتاب \ القاهرة 1\67 (1م )- ( بروك 1\77، م2\68 )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الألهية من رواية خير البرية . </w:t>
      </w:r>
      <w:r w:rsidRPr="00112F06">
        <w:rPr>
          <w:rFonts w:ascii="Traditional Arabic" w:hAnsi="Traditional Arabic" w:cs="Traditional Arabic"/>
          <w:color w:val="000000"/>
          <w:sz w:val="32"/>
          <w:szCs w:val="32"/>
          <w:rtl/>
        </w:rPr>
        <w:t>المرعشي \قم 4\138 – 139 [1365]-ج8،9،10 ( 55و)</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الأربعين المغنية بفنونها عن المعين .</w:t>
      </w:r>
      <w:r w:rsidRPr="00112F06">
        <w:rPr>
          <w:rFonts w:ascii="Traditional Arabic" w:hAnsi="Traditional Arabic" w:cs="Traditional Arabic"/>
          <w:color w:val="000000"/>
          <w:sz w:val="32"/>
          <w:szCs w:val="32"/>
          <w:rtl/>
        </w:rPr>
        <w:t xml:space="preserve"> جاريت 436 (1438) –(128 )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برهان التيسير في عنوان التفسير</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بغية الملتمس في سباعيات حديث الإمام مالك بن أنس</w:t>
      </w:r>
      <w:r w:rsidRPr="00112F06">
        <w:rPr>
          <w:rFonts w:ascii="Traditional Arabic" w:hAnsi="Traditional Arabic" w:cs="Traditional Arabic"/>
          <w:i/>
          <w:iCs/>
          <w:color w:val="000000"/>
          <w:sz w:val="32"/>
          <w:szCs w:val="32"/>
          <w:rtl/>
        </w:rPr>
        <w:t xml:space="preserve">.مطبوع </w:t>
      </w:r>
      <w:r w:rsidRPr="00112F06">
        <w:rPr>
          <w:rFonts w:ascii="Traditional Arabic" w:hAnsi="Traditional Arabic" w:cs="Traditional Arabic"/>
          <w:color w:val="000000"/>
          <w:sz w:val="32"/>
          <w:szCs w:val="32"/>
          <w:rtl/>
        </w:rPr>
        <w:t xml:space="preserve">:  حققه و علق عليه حمدى عبدالمجيد السلفى .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البصر المعيد في الواو المزيد</w:t>
      </w:r>
      <w:r w:rsidRPr="00112F06">
        <w:rPr>
          <w:rFonts w:ascii="Traditional Arabic" w:hAnsi="Traditional Arabic" w:cs="Traditional Arabic"/>
          <w:color w:val="000000"/>
          <w:sz w:val="32"/>
          <w:szCs w:val="32"/>
          <w:rtl/>
        </w:rPr>
        <w:t xml:space="preserve"> . مركز الملك فيصل \ 0705-ف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تحفة القادم من فوائد أبي القاسم</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تحقيق منيف الرتبة لمن ثبت له شريف الصحبة </w:t>
      </w:r>
      <w:r w:rsidRPr="00112F06">
        <w:rPr>
          <w:rFonts w:ascii="Traditional Arabic" w:hAnsi="Traditional Arabic" w:cs="Traditional Arabic"/>
          <w:color w:val="000000"/>
          <w:sz w:val="32"/>
          <w:szCs w:val="32"/>
          <w:rtl/>
        </w:rPr>
        <w:t>. التيمورية 2\10 ، 60 [107] ج1</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تحقيق المراد في أن النهي يقتضي الفساد </w:t>
      </w:r>
      <w:r w:rsidRPr="00112F06">
        <w:rPr>
          <w:rFonts w:ascii="Traditional Arabic" w:hAnsi="Traditional Arabic" w:cs="Traditional Arabic"/>
          <w:color w:val="000000"/>
          <w:sz w:val="32"/>
          <w:szCs w:val="32"/>
          <w:rtl/>
        </w:rPr>
        <w:t xml:space="preserve">. أصول فقه شافعي . مطبوع ومحقق ، قدم له و حققه و علق عليه ابراهيم محمد السلقيني . نشر سنة 1975م  في 239 صفحة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التنبيهات المجملة على المواضع المشكلة </w:t>
      </w:r>
      <w:r w:rsidRPr="00112F06">
        <w:rPr>
          <w:rFonts w:ascii="Traditional Arabic" w:hAnsi="Traditional Arabic" w:cs="Traditional Arabic"/>
          <w:color w:val="000000"/>
          <w:sz w:val="32"/>
          <w:szCs w:val="32"/>
          <w:rtl/>
        </w:rPr>
        <w:t>. مطبوع ، مكتبة العلوم والحكم ، مخطوط في مكتبة جامعة الإمام برقم 6047 ف، وهي مصورة عن مكتبة أسكوريال رقم 1612 أ</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الباقيات الصالحات وفضلها </w:t>
      </w:r>
      <w:r w:rsidRPr="00112F06">
        <w:rPr>
          <w:rFonts w:ascii="Traditional Arabic" w:hAnsi="Traditional Arabic" w:cs="Traditional Arabic"/>
          <w:color w:val="000000"/>
          <w:sz w:val="32"/>
          <w:szCs w:val="32"/>
          <w:rtl/>
        </w:rPr>
        <w:t xml:space="preserve">. متحف الجزائر 18\ 85 ( 290 478 ) 364- ( 1- 10و ) ضمن مجموع 1065هـ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 وكذلك جعلناكم أمة وسطا ) </w:t>
      </w:r>
      <w:r w:rsidRPr="00112F06">
        <w:rPr>
          <w:rFonts w:ascii="Traditional Arabic" w:hAnsi="Traditional Arabic" w:cs="Traditional Arabic"/>
          <w:color w:val="000000"/>
          <w:sz w:val="32"/>
          <w:szCs w:val="32"/>
          <w:rtl/>
        </w:rPr>
        <w:t>البقرة 143 . دار الكتب \ القاهرة 1\ 51 ( 623 ) ( بروك م 2\ 68 )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النهذيب في اصول السنه</w:t>
      </w:r>
      <w:r w:rsidRPr="00112F06">
        <w:rPr>
          <w:rFonts w:ascii="Traditional Arabic" w:hAnsi="Traditional Arabic" w:cs="Traditional Arabic"/>
          <w:color w:val="000000"/>
          <w:sz w:val="32"/>
          <w:szCs w:val="32"/>
          <w:rtl/>
        </w:rPr>
        <w:t xml:space="preserve"> . يني جامع \ استانبول \ 179</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تفسير قوله تعالى ( واذكر في الكتاب موسى ) مريم 51 . </w:t>
      </w:r>
    </w:p>
    <w:p w:rsidR="0030433F" w:rsidRPr="00112F06" w:rsidRDefault="0030433F" w:rsidP="0030433F">
      <w:pPr>
        <w:keepNext/>
        <w:keepLines/>
        <w:spacing w:line="460" w:lineRule="exact"/>
        <w:ind w:left="96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دار الكتب \ القاهرة (فؤاد ) 1\ 385 ( 21201 ب ) – (1- 7و ) ضمن مجموع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تفسير قوله تعالى ( يا أهل الكتاب لا تغلوا في دينكم ) </w:t>
      </w:r>
      <w:r w:rsidRPr="00112F06">
        <w:rPr>
          <w:rFonts w:ascii="Traditional Arabic" w:hAnsi="Traditional Arabic" w:cs="Traditional Arabic"/>
          <w:color w:val="000000"/>
          <w:sz w:val="32"/>
          <w:szCs w:val="32"/>
          <w:rtl/>
        </w:rPr>
        <w:t xml:space="preserve">المائدة 77 </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دار الكتب \ القاهرة (فؤاد ) 1\ 385 ( 3602 ب ) – (48- 68و ) ضمن مجموع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تفصيل الإجمال في تعارض الأقوال والأفعال</w:t>
      </w:r>
      <w:r w:rsidRPr="00112F06">
        <w:rPr>
          <w:rFonts w:ascii="Traditional Arabic" w:hAnsi="Traditional Arabic" w:cs="Traditional Arabic"/>
          <w:color w:val="000000"/>
          <w:sz w:val="32"/>
          <w:szCs w:val="32"/>
          <w:rtl/>
        </w:rPr>
        <w:t>. في الأصول . الخالدية \ القدس ( 38\2)</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تلخيص المسكت </w:t>
      </w:r>
      <w:r w:rsidRPr="00112F06">
        <w:rPr>
          <w:rFonts w:ascii="Traditional Arabic" w:hAnsi="Traditional Arabic" w:cs="Traditional Arabic"/>
          <w:color w:val="000000"/>
          <w:sz w:val="32"/>
          <w:szCs w:val="32"/>
          <w:rtl/>
        </w:rPr>
        <w:t>. في الفقه الشافعي . دار الكتب بالقاهرة ( 1593)</w:t>
      </w:r>
    </w:p>
    <w:p w:rsidR="0030433F" w:rsidRPr="00112F06" w:rsidRDefault="0030433F" w:rsidP="0030433F">
      <w:pPr>
        <w:numPr>
          <w:ilvl w:val="0"/>
          <w:numId w:val="5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تلقيح الفهوم في تنقيح صيغ العموم </w:t>
      </w:r>
      <w:r w:rsidRPr="00112F06">
        <w:rPr>
          <w:rFonts w:ascii="Traditional Arabic" w:hAnsi="Traditional Arabic" w:cs="Traditional Arabic"/>
          <w:color w:val="000000"/>
          <w:sz w:val="32"/>
          <w:szCs w:val="32"/>
          <w:rtl/>
        </w:rPr>
        <w:t xml:space="preserve">. أصول فقه شافعي .؛ اعداد عبدالله بن محمد بن </w:t>
      </w:r>
    </w:p>
    <w:p w:rsidR="0030433F" w:rsidRPr="00112F06" w:rsidRDefault="0030433F" w:rsidP="0030433F">
      <w:pPr>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اسحاق آل الشيخ ؛ اشراف محمود شوكت العدوي رسالة ( دكتوراه ) - جامعة الازهر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1394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تلخيص كتاب اقيسه النبي صلى الله عليه وسلم</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المدينة المنورة \ 5324/2</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تهذيب الوصول إلى مختصر جامع الأصول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توفية الكيل لمن حرم لحوم الخيل . </w:t>
      </w:r>
      <w:r w:rsidRPr="00112F06">
        <w:rPr>
          <w:rFonts w:ascii="Traditional Arabic" w:hAnsi="Traditional Arabic" w:cs="Traditional Arabic"/>
          <w:color w:val="000000"/>
          <w:sz w:val="32"/>
          <w:szCs w:val="32"/>
          <w:rtl/>
        </w:rPr>
        <w:t>مخطوط في مكتبة جامعة الإمام برقم 1656 ف ، وهي مصورة عن المكتبة الظاهرية بدمشق برقم 4497</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جامع التحصيل في أحكام المراسيل </w:t>
      </w:r>
      <w:r w:rsidRPr="00112F06">
        <w:rPr>
          <w:rFonts w:ascii="Traditional Arabic" w:hAnsi="Traditional Arabic" w:cs="Traditional Arabic"/>
          <w:color w:val="000000"/>
          <w:sz w:val="32"/>
          <w:szCs w:val="32"/>
          <w:rtl/>
        </w:rPr>
        <w:t xml:space="preserve">. مجلد صغير الحجم أوله الحمد لله القديم الذي لم يزل الخ . رتب على ستة أبواب ذكر أنه لخصه من تهذيب الكمال ومختصره حققه و قدم له و خرج احاديثه حمدي عبدالمجيد السلفي  .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تفسير الباقيات الصالحات</w:t>
      </w:r>
      <w:r w:rsidRPr="00112F06">
        <w:rPr>
          <w:rFonts w:ascii="Traditional Arabic" w:hAnsi="Traditional Arabic" w:cs="Traditional Arabic"/>
          <w:color w:val="000000"/>
          <w:sz w:val="32"/>
          <w:szCs w:val="32"/>
          <w:rtl/>
        </w:rPr>
        <w:t xml:space="preserve"> . تحقيق بدر الزمان محمد شفيع النيبالي</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فيه أحاديث منتقاة من جزء أبي مسعود أحمد بن الفرات . </w:t>
      </w:r>
      <w:r w:rsidRPr="00112F06">
        <w:rPr>
          <w:rFonts w:ascii="Traditional Arabic" w:hAnsi="Traditional Arabic" w:cs="Traditional Arabic"/>
          <w:color w:val="000000"/>
          <w:sz w:val="32"/>
          <w:szCs w:val="32"/>
          <w:rtl/>
        </w:rPr>
        <w:t xml:space="preserve">مخطوط في مكتبة جامعة الإمام برقم 2593 ف وهي مصورة عن المكتبة الاحمدية بحلب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فيه من عوالي أبي بكر أحمد بن عبد الدائم .</w:t>
      </w:r>
      <w:r w:rsidRPr="00112F06">
        <w:rPr>
          <w:rFonts w:ascii="Traditional Arabic" w:hAnsi="Traditional Arabic" w:cs="Traditional Arabic"/>
          <w:color w:val="000000"/>
          <w:sz w:val="32"/>
          <w:szCs w:val="32"/>
          <w:rtl/>
        </w:rPr>
        <w:t xml:space="preserve"> دار الكتب 1\215[25596 ب]-</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تصحيح حديث القلتين</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المدينة المنورة \ رقمه في القسم 7343/3</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حديث قطع في مجن وما يتعلق به .</w:t>
      </w:r>
      <w:r w:rsidRPr="00112F06">
        <w:rPr>
          <w:rFonts w:ascii="Traditional Arabic" w:hAnsi="Traditional Arabic" w:cs="Traditional Arabic"/>
          <w:color w:val="000000"/>
          <w:sz w:val="32"/>
          <w:szCs w:val="32"/>
          <w:rtl/>
        </w:rPr>
        <w:t xml:space="preserve"> الظاهرية 362[حديث 584]-(و36- 41)</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الدرة السنية في مولد خير البرية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تصحيح حديث القلتين والكلام على اسانيده . </w:t>
      </w:r>
      <w:r w:rsidRPr="00112F06">
        <w:rPr>
          <w:rFonts w:ascii="Traditional Arabic" w:hAnsi="Traditional Arabic" w:cs="Traditional Arabic"/>
          <w:color w:val="000000"/>
          <w:sz w:val="32"/>
          <w:szCs w:val="32"/>
          <w:rtl/>
        </w:rPr>
        <w:t>دار الكتب 1\227[135مجاميع ]- ( و24 – 32 )</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رفع الاشكال عن حديث صيام ستة أيام من شوال . </w:t>
      </w:r>
      <w:r w:rsidRPr="00112F06">
        <w:rPr>
          <w:rFonts w:ascii="Traditional Arabic" w:hAnsi="Traditional Arabic" w:cs="Traditional Arabic"/>
          <w:color w:val="000000"/>
          <w:sz w:val="32"/>
          <w:szCs w:val="32"/>
          <w:rtl/>
        </w:rPr>
        <w:t>دار الكتب 1\120[135مجاميع ]- بروك 2\ 77</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صيغ العموم</w:t>
      </w:r>
      <w:r w:rsidRPr="00112F06">
        <w:rPr>
          <w:rFonts w:ascii="Traditional Arabic" w:hAnsi="Traditional Arabic" w:cs="Traditional Arabic"/>
          <w:color w:val="000000"/>
          <w:sz w:val="32"/>
          <w:szCs w:val="32"/>
          <w:rtl/>
        </w:rPr>
        <w:t xml:space="preserve"> . دار الكتب المصريه \ القاهرة \ 2\ 48</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هل يقال ما اعظم الله وما اكرمه ونحو ذلك ام لا</w:t>
      </w:r>
      <w:r w:rsidRPr="00112F06">
        <w:rPr>
          <w:rFonts w:ascii="Traditional Arabic" w:hAnsi="Traditional Arabic" w:cs="Traditional Arabic"/>
          <w:color w:val="000000"/>
          <w:sz w:val="32"/>
          <w:szCs w:val="32"/>
          <w:rtl/>
        </w:rPr>
        <w:t xml:space="preserve"> . دار الكتب المصريه \ القاهرة \ 2\112</w:t>
      </w:r>
    </w:p>
    <w:p w:rsidR="0030433F" w:rsidRPr="00112F06" w:rsidRDefault="0030433F" w:rsidP="0030433F">
      <w:pPr>
        <w:keepNext/>
        <w:keepLines/>
        <w:numPr>
          <w:ilvl w:val="0"/>
          <w:numId w:val="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رساله في فضل كلمه التوحيد . </w:t>
      </w:r>
      <w:r w:rsidRPr="00112F06">
        <w:rPr>
          <w:rFonts w:ascii="Traditional Arabic" w:hAnsi="Traditional Arabic" w:cs="Traditional Arabic"/>
          <w:color w:val="000000"/>
          <w:sz w:val="32"/>
          <w:szCs w:val="32"/>
          <w:rtl/>
        </w:rPr>
        <w:t>مركز الملك فيصل . 2713-8-ف</w:t>
      </w:r>
    </w:p>
    <w:p w:rsidR="0030433F" w:rsidRPr="00112F06" w:rsidRDefault="0030433F" w:rsidP="0030433F">
      <w:pPr>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27 - شرح حديث ذي اليدين ( الكلام على سجود السهو ) </w:t>
      </w:r>
      <w:r w:rsidRPr="00112F06">
        <w:rPr>
          <w:rFonts w:ascii="Traditional Arabic" w:hAnsi="Traditional Arabic" w:cs="Traditional Arabic"/>
          <w:color w:val="000000"/>
          <w:sz w:val="32"/>
          <w:szCs w:val="32"/>
          <w:rtl/>
        </w:rPr>
        <w:t xml:space="preserve">.طبعته دار ابن الجوزي باسم ( </w:t>
      </w:r>
      <w:r w:rsidRPr="00112F06">
        <w:rPr>
          <w:rFonts w:ascii="Traditional Arabic" w:hAnsi="Traditional Arabic" w:cs="Traditional Arabic"/>
          <w:b/>
          <w:bCs/>
          <w:color w:val="000000"/>
          <w:sz w:val="32"/>
          <w:szCs w:val="32"/>
          <w:rtl/>
        </w:rPr>
        <w:t>نظم الفرائد بما تضمنه حديث ذي اليدين من فوائد</w:t>
      </w:r>
      <w:r w:rsidRPr="00112F06">
        <w:rPr>
          <w:rFonts w:ascii="Traditional Arabic" w:hAnsi="Traditional Arabic" w:cs="Traditional Arabic"/>
          <w:color w:val="000000"/>
          <w:sz w:val="32"/>
          <w:szCs w:val="32"/>
          <w:rtl/>
        </w:rPr>
        <w:t xml:space="preserve"> . اعداد كامل شطيب الراوي ؛ اشراف حسن علي الشاذلي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رسالة ( ماجستير ) - جامعة الازهر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1400 </w:t>
      </w:r>
      <w:r w:rsidRPr="00112F06">
        <w:rPr>
          <w:rFonts w:ascii="Traditional Arabic" w:hAnsi="Traditional Arabic" w:cs="Traditional Arabic"/>
          <w:color w:val="000000"/>
          <w:sz w:val="32"/>
          <w:szCs w:val="32"/>
          <w:shd w:val="clear" w:color="auto" w:fill="FFFF80"/>
          <w:rtl/>
        </w:rPr>
        <w:t>هـ</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العدة عند الكرب والشدة .</w:t>
      </w:r>
      <w:r w:rsidRPr="00112F06">
        <w:rPr>
          <w:rFonts w:ascii="Traditional Arabic" w:hAnsi="Traditional Arabic" w:cs="Traditional Arabic"/>
          <w:color w:val="000000"/>
          <w:sz w:val="32"/>
          <w:szCs w:val="32"/>
          <w:rtl/>
        </w:rPr>
        <w:t xml:space="preserve"> دار الكتب المصريه \ القاهرة \ 1\ 331</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عقيلة الطالب في ذكر أشرف الصفات والمناقب </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الفتاوى المستغربة . </w:t>
      </w:r>
      <w:r w:rsidRPr="00112F06">
        <w:rPr>
          <w:rFonts w:ascii="Traditional Arabic" w:hAnsi="Traditional Arabic" w:cs="Traditional Arabic"/>
          <w:color w:val="000000"/>
          <w:sz w:val="32"/>
          <w:szCs w:val="32"/>
          <w:rtl/>
        </w:rPr>
        <w:t>الأزهرية \ القاهرة [ ( 903) 7679 ] – 88و</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الفصول المفيده في الواو المزيده . </w:t>
      </w:r>
      <w:r w:rsidRPr="00112F06">
        <w:rPr>
          <w:rFonts w:ascii="Traditional Arabic" w:hAnsi="Traditional Arabic" w:cs="Traditional Arabic"/>
          <w:color w:val="000000"/>
          <w:sz w:val="32"/>
          <w:szCs w:val="32"/>
          <w:rtl/>
        </w:rPr>
        <w:t>مركز الملك فيصل \ 1828-14-ف</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قواعد العلائي في الفروع . </w:t>
      </w:r>
      <w:r w:rsidRPr="00112F06">
        <w:rPr>
          <w:rFonts w:ascii="Traditional Arabic" w:hAnsi="Traditional Arabic" w:cs="Traditional Arabic"/>
          <w:color w:val="000000"/>
          <w:sz w:val="32"/>
          <w:szCs w:val="32"/>
          <w:rtl/>
        </w:rPr>
        <w:t>وهي أجود القواعد ، اختصرها الشيخ شمس الدين محمد بن عبد الله الصرخدي ( ت 792 هـ )</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القواعد من المجموع المذهب في قواعد المذهب .</w:t>
      </w:r>
      <w:r w:rsidRPr="00112F06">
        <w:rPr>
          <w:rFonts w:ascii="Traditional Arabic" w:hAnsi="Traditional Arabic" w:cs="Traditional Arabic"/>
          <w:color w:val="000000"/>
          <w:sz w:val="32"/>
          <w:szCs w:val="32"/>
          <w:rtl/>
        </w:rPr>
        <w:t xml:space="preserve"> نسخة كتبت سنة 774هـ الأزهرية \ القاهرة [ 2674) عروسي 42354] – 290و</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المختلطين</w:t>
      </w:r>
      <w:r w:rsidRPr="00112F06">
        <w:rPr>
          <w:rFonts w:ascii="Traditional Arabic" w:hAnsi="Traditional Arabic" w:cs="Traditional Arabic"/>
          <w:color w:val="000000"/>
          <w:sz w:val="32"/>
          <w:szCs w:val="32"/>
          <w:rtl/>
        </w:rPr>
        <w:t xml:space="preserve"> . كوبرلي \ تركيا \ 386/6</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كشف النقاب عما روى الشيخان للأصحاب .</w:t>
      </w:r>
      <w:r w:rsidRPr="00112F06">
        <w:rPr>
          <w:rFonts w:ascii="Traditional Arabic" w:hAnsi="Traditional Arabic" w:cs="Traditional Arabic"/>
          <w:color w:val="000000"/>
          <w:sz w:val="32"/>
          <w:szCs w:val="32"/>
          <w:rtl/>
        </w:rPr>
        <w:t xml:space="preserve">مخطوط في مكتبة جامعة الإمام برقم 7575ف </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المائة المنتقاة من صحيح الترمذي </w:t>
      </w:r>
      <w:r w:rsidRPr="00112F06">
        <w:rPr>
          <w:rFonts w:ascii="Traditional Arabic" w:hAnsi="Traditional Arabic" w:cs="Traditional Arabic"/>
          <w:color w:val="000000"/>
          <w:sz w:val="32"/>
          <w:szCs w:val="32"/>
          <w:rtl/>
        </w:rPr>
        <w:t>. وهي أحاديث عوال النتقاها من صحيح الترمذي وهو ثالث الكتب الستة في الحديث للإمام الحافظ أبي عيسى محمد بن عيسى الترمذي</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المائه المنتقاه من مشيخه ابن الحصاري . </w:t>
      </w:r>
      <w:r w:rsidRPr="00112F06">
        <w:rPr>
          <w:rFonts w:ascii="Traditional Arabic" w:hAnsi="Traditional Arabic" w:cs="Traditional Arabic"/>
          <w:color w:val="000000"/>
          <w:sz w:val="32"/>
          <w:szCs w:val="32"/>
          <w:rtl/>
        </w:rPr>
        <w:t>مركز الملك فيصل \ 2671-10-ف</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الوشي المعلم فيمن روى عن أبيه عن جده عن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وهو من أجمع التصانيف في هذا المجال ، ويقع في مجلد كبير وقسمه أقساما وخرج في كل ترجمة حديثا من مرويه .</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جامع الأصول لأحاديث الرسول.</w:t>
      </w:r>
      <w:r w:rsidRPr="00112F06">
        <w:rPr>
          <w:rFonts w:ascii="Traditional Arabic" w:hAnsi="Traditional Arabic" w:cs="Traditional Arabic"/>
          <w:color w:val="000000"/>
          <w:sz w:val="32"/>
          <w:szCs w:val="32"/>
          <w:rtl/>
        </w:rPr>
        <w:t xml:space="preserve"> لابن الأثير الجزري</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مختصر الروضتين في اخبار الدولتين</w:t>
      </w:r>
      <w:r w:rsidRPr="00112F06">
        <w:rPr>
          <w:rFonts w:ascii="Traditional Arabic" w:hAnsi="Traditional Arabic" w:cs="Traditional Arabic"/>
          <w:color w:val="000000"/>
          <w:sz w:val="32"/>
          <w:szCs w:val="32"/>
          <w:rtl/>
        </w:rPr>
        <w:t xml:space="preserve"> . المتحف البريطاني \ لندن \  ملحق 554</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المجموع المذهب في قواعد المذهب </w:t>
      </w:r>
      <w:r w:rsidRPr="00112F06">
        <w:rPr>
          <w:rFonts w:ascii="Traditional Arabic" w:hAnsi="Traditional Arabic" w:cs="Traditional Arabic"/>
          <w:color w:val="000000"/>
          <w:sz w:val="32"/>
          <w:szCs w:val="32"/>
          <w:rtl/>
        </w:rPr>
        <w:t>. في الفقه الشافعي. اعداد محمد صالح فرج محمد ؛ اشراف محمد بن حمود الوائلي . رسالة ( ماجستير ) - الجامعة الاسلامية ، 1414 هـ .- تحقيق الجزء الثالث من قواعد في الاجتهاد الى قواعد في العقود - مع المقارنة بكتاب الاشباه و النظائر / لابن نجيم .</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المسائل التي خالف فيها ابن تيمية ( في الأصول والفروع ) </w:t>
      </w:r>
      <w:r w:rsidRPr="00112F06">
        <w:rPr>
          <w:rFonts w:ascii="Traditional Arabic" w:hAnsi="Traditional Arabic" w:cs="Traditional Arabic"/>
          <w:color w:val="000000"/>
          <w:sz w:val="32"/>
          <w:szCs w:val="32"/>
          <w:rtl/>
        </w:rPr>
        <w:t>. نسخة كتبت سنة 1164هـ رضا\ رامبور [ م 1589( 2654 ) ] – ( و187أ – ب)</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مسلسلات العلائي . </w:t>
      </w:r>
      <w:r w:rsidRPr="00112F06">
        <w:rPr>
          <w:rFonts w:ascii="Traditional Arabic" w:hAnsi="Traditional Arabic" w:cs="Traditional Arabic"/>
          <w:color w:val="000000"/>
          <w:sz w:val="32"/>
          <w:szCs w:val="32"/>
          <w:rtl/>
        </w:rPr>
        <w:t xml:space="preserve">أولها المسلسل بالأولية . مطبوع ، حققه وعلق عليه : محسن بن إبراهيم الدوسكي ، ووليد بن أحمد الحسين . مجلة الحكمة : نصف سنوية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شرعية </w:t>
      </w:r>
      <w:r w:rsidRPr="00112F06">
        <w:rPr>
          <w:rFonts w:ascii="Traditional Arabic" w:hAnsi="Traditional Arabic" w:cs="Traditional Arabic"/>
          <w:color w:val="000000"/>
          <w:sz w:val="32"/>
          <w:szCs w:val="32"/>
          <w:shd w:val="clear" w:color="auto" w:fill="FFFF80"/>
          <w:rtl/>
        </w:rPr>
        <w:t>،</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محكمة .- ع25 ( جماد الثاني 1423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 اغسطس 2002 ] ) .- ص 147 - 224</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مضاعفة الصلوات في المساجد الثلاثة تقع في النوافل .</w:t>
      </w:r>
      <w:r w:rsidRPr="00112F06">
        <w:rPr>
          <w:rFonts w:ascii="Traditional Arabic" w:hAnsi="Traditional Arabic" w:cs="Traditional Arabic"/>
          <w:color w:val="000000"/>
          <w:sz w:val="32"/>
          <w:szCs w:val="32"/>
          <w:rtl/>
        </w:rPr>
        <w:t xml:space="preserve"> دار الكتب \ القاهرة 135 مج</w:t>
      </w:r>
    </w:p>
    <w:p w:rsidR="0030433F" w:rsidRPr="00112F06" w:rsidRDefault="0030433F" w:rsidP="0030433F">
      <w:pPr>
        <w:keepNext/>
        <w:keepLines/>
        <w:numPr>
          <w:ilvl w:val="0"/>
          <w:numId w:val="5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النقد الصحيح لما اعترض عليه من أحاديث المصابيح . </w:t>
      </w:r>
      <w:r w:rsidRPr="00112F06">
        <w:rPr>
          <w:rFonts w:ascii="Traditional Arabic" w:hAnsi="Traditional Arabic" w:cs="Traditional Arabic"/>
          <w:color w:val="000000"/>
          <w:sz w:val="32"/>
          <w:szCs w:val="32"/>
          <w:rtl/>
        </w:rPr>
        <w:t xml:space="preserve">تحقيق و تعليق عبدالرحيم محمد احمد القشقري . </w:t>
      </w:r>
    </w:p>
    <w:p w:rsidR="0030433F" w:rsidRPr="00112F06" w:rsidRDefault="0030433F" w:rsidP="0030433F">
      <w:pPr>
        <w:keepNext/>
        <w:keepLines/>
        <w:spacing w:line="40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توفي بالقدس الشريف.</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213"/>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الرملي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(993 – 1081هـ)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174- خير الدين بن أحمد بن علي، الأيوبي، العليمي، الرملي: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الأحناف ، مصنف ، مفسر، محدث ، نحوي. من أهل الرملة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الرملة . رحل إلى مصر فمكث في الأزهر ست سنين، وعاد إلى بلده، فأفتى ودرس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موسى بن حسن الغبي الشافعي والشيخ عبد الله بن محمد النحريري والشيخ محمد الحانوتي والشيخ محمد بن بنت الشلبي والشيخ أبي النجا السنهوري وأبو بكر الشنواني .وغيرهم</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الفتاوى الخيريةلنفع البرية</w:t>
      </w:r>
      <w:r w:rsidRPr="00112F06">
        <w:rPr>
          <w:rFonts w:ascii="Traditional Arabic" w:hAnsi="Traditional Arabic" w:cs="Traditional Arabic"/>
          <w:color w:val="000000"/>
          <w:sz w:val="32"/>
          <w:szCs w:val="32"/>
          <w:rtl/>
        </w:rPr>
        <w:t xml:space="preserve"> . مطبوع . مجلدان ، مركز الملك فيصل برقم 9631</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فتوى الرملي في حلق الذكر</w:t>
      </w:r>
      <w:r w:rsidRPr="00112F06">
        <w:rPr>
          <w:rFonts w:ascii="Traditional Arabic" w:hAnsi="Traditional Arabic" w:cs="Traditional Arabic"/>
          <w:color w:val="000000"/>
          <w:sz w:val="32"/>
          <w:szCs w:val="32"/>
          <w:rtl/>
        </w:rPr>
        <w:t xml:space="preserve"> . الظاهرية \ دمشق [ 5773 ] – ( و57- 63)</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رسالة الرملي</w:t>
      </w:r>
      <w:r w:rsidRPr="00112F06">
        <w:rPr>
          <w:rFonts w:ascii="Traditional Arabic" w:hAnsi="Traditional Arabic" w:cs="Traditional Arabic"/>
          <w:color w:val="000000"/>
          <w:sz w:val="32"/>
          <w:szCs w:val="32"/>
          <w:rtl/>
        </w:rPr>
        <w:t xml:space="preserve"> . مركز الملك فيصل برقم 75547</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4-</w:t>
      </w:r>
      <w:r w:rsidRPr="00112F06">
        <w:rPr>
          <w:rFonts w:ascii="Traditional Arabic" w:hAnsi="Traditional Arabic" w:cs="Traditional Arabic"/>
          <w:b/>
          <w:bCs/>
          <w:color w:val="000000"/>
          <w:sz w:val="32"/>
          <w:szCs w:val="32"/>
          <w:rtl/>
        </w:rPr>
        <w:t>مظهر الحقائق</w:t>
      </w:r>
      <w:r w:rsidRPr="00112F06">
        <w:rPr>
          <w:rFonts w:ascii="Traditional Arabic" w:hAnsi="Traditional Arabic" w:cs="Traditional Arabic"/>
          <w:color w:val="000000"/>
          <w:sz w:val="32"/>
          <w:szCs w:val="32"/>
          <w:rtl/>
        </w:rPr>
        <w:t>. حاشية على البحر الرائق لزين الدين بن إبراهيم بن نجيم في فقه الحنفية . دار الكتب \ القاهرة 433</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5- </w:t>
      </w:r>
      <w:r w:rsidRPr="00112F06">
        <w:rPr>
          <w:rFonts w:ascii="Traditional Arabic" w:hAnsi="Traditional Arabic" w:cs="Traditional Arabic"/>
          <w:b/>
          <w:bCs/>
          <w:color w:val="000000"/>
          <w:sz w:val="32"/>
          <w:szCs w:val="32"/>
          <w:rtl/>
        </w:rPr>
        <w:t>ديوان شعر</w:t>
      </w:r>
      <w:r w:rsidRPr="00112F06">
        <w:rPr>
          <w:rFonts w:ascii="Traditional Arabic" w:hAnsi="Traditional Arabic" w:cs="Traditional Arabic"/>
          <w:color w:val="000000"/>
          <w:sz w:val="32"/>
          <w:szCs w:val="32"/>
          <w:rtl/>
        </w:rPr>
        <w:t xml:space="preserve"> . مركز الملك فيصل برقم 42528 6</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6- </w:t>
      </w:r>
      <w:r w:rsidRPr="00112F06">
        <w:rPr>
          <w:rFonts w:ascii="Traditional Arabic" w:hAnsi="Traditional Arabic" w:cs="Traditional Arabic"/>
          <w:b/>
          <w:bCs/>
          <w:color w:val="000000"/>
          <w:sz w:val="32"/>
          <w:szCs w:val="32"/>
          <w:rtl/>
        </w:rPr>
        <w:t>حاشية على الكنز</w:t>
      </w:r>
      <w:r w:rsidRPr="00112F06">
        <w:rPr>
          <w:rFonts w:ascii="Traditional Arabic" w:hAnsi="Traditional Arabic" w:cs="Traditional Arabic"/>
          <w:color w:val="000000"/>
          <w:sz w:val="32"/>
          <w:szCs w:val="32"/>
          <w:rtl/>
        </w:rPr>
        <w:t xml:space="preserve"> . للعيني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7- </w:t>
      </w:r>
      <w:r w:rsidRPr="00112F06">
        <w:rPr>
          <w:rFonts w:ascii="Traditional Arabic" w:hAnsi="Traditional Arabic" w:cs="Traditional Arabic"/>
          <w:b/>
          <w:bCs/>
          <w:color w:val="000000"/>
          <w:sz w:val="32"/>
          <w:szCs w:val="32"/>
          <w:rtl/>
        </w:rPr>
        <w:t>حاشية على منح الغفاربشرح تنوير الأبصار</w:t>
      </w:r>
      <w:r w:rsidRPr="00112F06">
        <w:rPr>
          <w:rFonts w:ascii="Traditional Arabic" w:hAnsi="Traditional Arabic" w:cs="Traditional Arabic"/>
          <w:color w:val="000000"/>
          <w:sz w:val="32"/>
          <w:szCs w:val="32"/>
          <w:rtl/>
        </w:rPr>
        <w:t xml:space="preserve">  . ( منح الغفار ) : لمحمد بن عبد الله ، التمرتاشي.  الخالدية \ القدس (44) – ضمن مجموع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8- </w:t>
      </w:r>
      <w:r w:rsidRPr="00112F06">
        <w:rPr>
          <w:rFonts w:ascii="Traditional Arabic" w:hAnsi="Traditional Arabic" w:cs="Traditional Arabic"/>
          <w:b/>
          <w:bCs/>
          <w:color w:val="000000"/>
          <w:sz w:val="32"/>
          <w:szCs w:val="32"/>
          <w:rtl/>
        </w:rPr>
        <w:t>حاشية على الأشباه والنظائر .</w:t>
      </w:r>
      <w:r w:rsidRPr="00112F06">
        <w:rPr>
          <w:rFonts w:ascii="Traditional Arabic" w:hAnsi="Traditional Arabic" w:cs="Traditional Arabic"/>
          <w:color w:val="000000"/>
          <w:sz w:val="32"/>
          <w:szCs w:val="32"/>
          <w:rtl/>
        </w:rPr>
        <w:t xml:space="preserve"> لتاج الدين السبكي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حكيم أوغلو \ استانبول [ 322\2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9- حاشية على جامع الفصولين . </w:t>
      </w:r>
      <w:r w:rsidRPr="00112F06">
        <w:rPr>
          <w:rFonts w:ascii="Traditional Arabic" w:hAnsi="Traditional Arabic" w:cs="Traditional Arabic"/>
          <w:color w:val="000000"/>
          <w:sz w:val="32"/>
          <w:szCs w:val="32"/>
          <w:rtl/>
        </w:rPr>
        <w:t>فتاوى جمعها محمود بن إسرائيل بن عبد العزيز ت 823 . دار الكتب القطرية \الدوحة ( 835 )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10- لوائح الأنوار على منح الغفار . </w:t>
      </w:r>
      <w:r w:rsidRPr="00112F06">
        <w:rPr>
          <w:rFonts w:ascii="Traditional Arabic" w:hAnsi="Traditional Arabic" w:cs="Traditional Arabic"/>
          <w:color w:val="000000"/>
          <w:sz w:val="32"/>
          <w:szCs w:val="32"/>
          <w:rtl/>
        </w:rPr>
        <w:t>حاشية له جمعها ولده نجم الدين . نسخة كتبها خليل بن علي الحسيني سنة 1091هـ  الظاهرية \دمشق ( 8102) – 200و</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11</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11</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اللالي الدرية في الفوائد الخيرية</w:t>
      </w:r>
      <w:r w:rsidRPr="00112F06">
        <w:rPr>
          <w:rFonts w:ascii="Traditional Arabic" w:hAnsi="Traditional Arabic" w:cs="Traditional Arabic"/>
          <w:color w:val="000000"/>
          <w:sz w:val="32"/>
          <w:szCs w:val="32"/>
          <w:rtl/>
        </w:rPr>
        <w:t xml:space="preserve"> . نسخة كتبها عمر بن عثمان بن علي بالي القدسي سنة 1060 الخالدية \ القدس 81\1 – ضمن مجموع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12- مسلك الإنصاف</w:t>
      </w:r>
      <w:r w:rsidRPr="00112F06">
        <w:rPr>
          <w:rFonts w:ascii="Traditional Arabic" w:hAnsi="Traditional Arabic" w:cs="Traditional Arabic"/>
          <w:color w:val="000000"/>
          <w:sz w:val="32"/>
          <w:szCs w:val="32"/>
          <w:rtl/>
        </w:rPr>
        <w:t xml:space="preserve"> . في عدم الفرق بين مسألتي السبكي( عبد الوهاب بن علي )  والخصاف ( أحمد بن عمر ، له أحكام الوقف ) في الأشياء والقواعد . الأزهرية \ القاهرة [ ( 2724) 43128] -9و</w:t>
      </w:r>
    </w:p>
    <w:p w:rsidR="0030433F" w:rsidRPr="00112F06" w:rsidRDefault="0030433F" w:rsidP="0030433F">
      <w:pPr>
        <w:keepNext/>
        <w:keepLines/>
        <w:ind w:left="360"/>
        <w:jc w:val="lowKashida"/>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12- </w:t>
      </w:r>
      <w:r w:rsidRPr="00112F06">
        <w:rPr>
          <w:rFonts w:ascii="Traditional Arabic" w:hAnsi="Traditional Arabic" w:cs="Traditional Arabic"/>
          <w:b/>
          <w:bCs/>
          <w:color w:val="000000"/>
          <w:sz w:val="32"/>
          <w:szCs w:val="32"/>
          <w:rtl/>
        </w:rPr>
        <w:t>الفوز والغنمفي مسألة الشرف من الأم</w:t>
      </w:r>
      <w:r w:rsidRPr="00112F06">
        <w:rPr>
          <w:rFonts w:ascii="Traditional Arabic" w:hAnsi="Traditional Arabic" w:cs="Traditional Arabic"/>
          <w:color w:val="000000"/>
          <w:sz w:val="32"/>
          <w:szCs w:val="32"/>
          <w:rtl/>
        </w:rPr>
        <w:t xml:space="preserve"> . البلدية\ الإسكندرية [ 3196ج\2 ] .</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13- </w:t>
      </w:r>
      <w:r w:rsidRPr="00112F06">
        <w:rPr>
          <w:rFonts w:ascii="Traditional Arabic" w:hAnsi="Traditional Arabic" w:cs="Traditional Arabic"/>
          <w:b/>
          <w:bCs/>
          <w:color w:val="000000"/>
          <w:sz w:val="32"/>
          <w:szCs w:val="32"/>
          <w:rtl/>
        </w:rPr>
        <w:t>مطلب الأدب وغاية الأرب</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14- </w:t>
      </w:r>
      <w:r w:rsidRPr="00112F06">
        <w:rPr>
          <w:rFonts w:ascii="Traditional Arabic" w:hAnsi="Traditional Arabic" w:cs="Traditional Arabic"/>
          <w:b/>
          <w:bCs/>
          <w:color w:val="000000"/>
          <w:sz w:val="32"/>
          <w:szCs w:val="32"/>
          <w:rtl/>
        </w:rPr>
        <w:t>نزهة النواظر في الأشباه والنظائر</w:t>
      </w:r>
      <w:r w:rsidRPr="00112F06">
        <w:rPr>
          <w:rFonts w:ascii="Traditional Arabic" w:hAnsi="Traditional Arabic" w:cs="Traditional Arabic"/>
          <w:color w:val="000000"/>
          <w:sz w:val="32"/>
          <w:szCs w:val="32"/>
          <w:rtl/>
        </w:rPr>
        <w:t xml:space="preserve"> . ( الأشباه والنظائر ) : لزين الدين بن إبراهيم بن نجيم .  نسخة كتبها عمر بن عثمان بن علي سنة 1131 . الخالدية \القدس 7</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15- </w:t>
      </w:r>
      <w:r w:rsidRPr="00112F06">
        <w:rPr>
          <w:rFonts w:ascii="Traditional Arabic" w:hAnsi="Traditional Arabic" w:cs="Traditional Arabic"/>
          <w:b/>
          <w:bCs/>
          <w:color w:val="000000"/>
          <w:sz w:val="32"/>
          <w:szCs w:val="32"/>
          <w:rtl/>
        </w:rPr>
        <w:t>رسالة في حكم الصلاة</w:t>
      </w:r>
      <w:r w:rsidRPr="00112F06">
        <w:rPr>
          <w:rFonts w:ascii="Traditional Arabic" w:hAnsi="Traditional Arabic" w:cs="Traditional Arabic"/>
          <w:color w:val="000000"/>
          <w:sz w:val="32"/>
          <w:szCs w:val="32"/>
          <w:rtl/>
        </w:rPr>
        <w:t xml:space="preserve"> . مركز الملك فيصل </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16- </w:t>
      </w:r>
      <w:r w:rsidRPr="00112F06">
        <w:rPr>
          <w:rFonts w:ascii="Traditional Arabic" w:hAnsi="Traditional Arabic" w:cs="Traditional Arabic"/>
          <w:b/>
          <w:bCs/>
          <w:color w:val="000000"/>
          <w:sz w:val="32"/>
          <w:szCs w:val="32"/>
          <w:rtl/>
        </w:rPr>
        <w:t>تعليق على سؤال وجواب صالح التمرتاشي بشأن الحلف</w:t>
      </w:r>
      <w:r w:rsidRPr="00112F06">
        <w:rPr>
          <w:rFonts w:ascii="Traditional Arabic" w:hAnsi="Traditional Arabic" w:cs="Traditional Arabic"/>
          <w:color w:val="000000"/>
          <w:sz w:val="32"/>
          <w:szCs w:val="32"/>
          <w:rtl/>
        </w:rPr>
        <w:t xml:space="preserve"> . إسحاق الحسيني\ القدس ( م3\ 15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17- </w:t>
      </w:r>
      <w:r w:rsidRPr="00112F06">
        <w:rPr>
          <w:rFonts w:ascii="Traditional Arabic" w:hAnsi="Traditional Arabic" w:cs="Traditional Arabic"/>
          <w:b/>
          <w:bCs/>
          <w:color w:val="000000"/>
          <w:sz w:val="32"/>
          <w:szCs w:val="32"/>
          <w:rtl/>
        </w:rPr>
        <w:t>جواب على من قال</w:t>
      </w:r>
      <w:r w:rsidRPr="00112F06">
        <w:rPr>
          <w:rFonts w:ascii="Traditional Arabic" w:hAnsi="Traditional Arabic" w:cs="Traditional Arabic"/>
          <w:color w:val="000000"/>
          <w:sz w:val="32"/>
          <w:szCs w:val="32"/>
          <w:rtl/>
        </w:rPr>
        <w:t xml:space="preserve"> : </w:t>
      </w:r>
      <w:r w:rsidRPr="00112F06">
        <w:rPr>
          <w:rFonts w:ascii="Traditional Arabic" w:hAnsi="Traditional Arabic" w:cs="Traditional Arabic"/>
          <w:b/>
          <w:bCs/>
          <w:color w:val="000000"/>
          <w:sz w:val="32"/>
          <w:szCs w:val="32"/>
          <w:rtl/>
        </w:rPr>
        <w:t>إن فعل ذلك فهو كافر</w:t>
      </w:r>
      <w:r w:rsidRPr="00112F06">
        <w:rPr>
          <w:rFonts w:ascii="Traditional Arabic" w:hAnsi="Traditional Arabic" w:cs="Traditional Arabic"/>
          <w:color w:val="000000"/>
          <w:sz w:val="32"/>
          <w:szCs w:val="32"/>
          <w:rtl/>
        </w:rPr>
        <w:t xml:space="preserve"> . إسحاق الحسيني \ القدس [ م3\18 ] – 7و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18- </w:t>
      </w:r>
      <w:r w:rsidRPr="00112F06">
        <w:rPr>
          <w:rFonts w:ascii="Traditional Arabic" w:hAnsi="Traditional Arabic" w:cs="Traditional Arabic"/>
          <w:b/>
          <w:bCs/>
          <w:color w:val="000000"/>
          <w:sz w:val="32"/>
          <w:szCs w:val="32"/>
          <w:rtl/>
        </w:rPr>
        <w:t>جواب من صالح بن الشيخ محمد بن عبد الله التمرتاشي ، للشيخ خير الله في الطلاق</w:t>
      </w:r>
      <w:r w:rsidRPr="00112F06">
        <w:rPr>
          <w:rFonts w:ascii="Traditional Arabic" w:hAnsi="Traditional Arabic" w:cs="Traditional Arabic"/>
          <w:color w:val="000000"/>
          <w:sz w:val="32"/>
          <w:szCs w:val="32"/>
          <w:rtl/>
        </w:rPr>
        <w:t xml:space="preserve"> . إسحاق الحسيني \ القدس [ م3\12 ] -5و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19 – </w:t>
      </w:r>
      <w:r w:rsidRPr="00112F06">
        <w:rPr>
          <w:rFonts w:ascii="Traditional Arabic" w:hAnsi="Traditional Arabic" w:cs="Traditional Arabic"/>
          <w:b/>
          <w:bCs/>
          <w:color w:val="000000"/>
          <w:sz w:val="32"/>
          <w:szCs w:val="32"/>
          <w:rtl/>
        </w:rPr>
        <w:t>حاشية على الفتاوى البزازية</w:t>
      </w:r>
      <w:r w:rsidRPr="00112F06">
        <w:rPr>
          <w:rFonts w:ascii="Traditional Arabic" w:hAnsi="Traditional Arabic" w:cs="Traditional Arabic"/>
          <w:color w:val="000000"/>
          <w:sz w:val="32"/>
          <w:szCs w:val="32"/>
          <w:rtl/>
        </w:rPr>
        <w:t xml:space="preserve"> .الفتاوى البزازية : أو البزازية في الفتاوى هي الجامع الوجيز  لمحمد بن محمد بن شهاب البزازي ت 827 هـ  .الخالدية \ القدس ( 27 )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20- </w:t>
      </w:r>
      <w:r w:rsidRPr="00112F06">
        <w:rPr>
          <w:rFonts w:ascii="Traditional Arabic" w:hAnsi="Traditional Arabic" w:cs="Traditional Arabic"/>
          <w:b/>
          <w:bCs/>
          <w:color w:val="000000"/>
          <w:sz w:val="32"/>
          <w:szCs w:val="32"/>
          <w:rtl/>
        </w:rPr>
        <w:t>رسالة من شيخ الإسلام مفتي الديار الرومية يحي أفندي</w:t>
      </w:r>
      <w:r w:rsidRPr="00112F06">
        <w:rPr>
          <w:rFonts w:ascii="Traditional Arabic" w:hAnsi="Traditional Arabic" w:cs="Traditional Arabic"/>
          <w:color w:val="000000"/>
          <w:sz w:val="32"/>
          <w:szCs w:val="32"/>
          <w:rtl/>
        </w:rPr>
        <w:t xml:space="preserve"> . في الفقه الحنفي . إسحاق الحسيني \ القدس [ م3\ 19 ] – 3و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21- </w:t>
      </w:r>
      <w:r w:rsidRPr="00112F06">
        <w:rPr>
          <w:rFonts w:ascii="Traditional Arabic" w:hAnsi="Traditional Arabic" w:cs="Traditional Arabic"/>
          <w:b/>
          <w:bCs/>
          <w:color w:val="000000"/>
          <w:sz w:val="32"/>
          <w:szCs w:val="32"/>
          <w:rtl/>
        </w:rPr>
        <w:t>سؤال للشيخ صالح التمرتاشي في الزواج</w:t>
      </w:r>
      <w:r w:rsidRPr="00112F06">
        <w:rPr>
          <w:rFonts w:ascii="Traditional Arabic" w:hAnsi="Traditional Arabic" w:cs="Traditional Arabic"/>
          <w:color w:val="000000"/>
          <w:sz w:val="32"/>
          <w:szCs w:val="32"/>
          <w:rtl/>
        </w:rPr>
        <w:t xml:space="preserve"> . إسحاق الحسيني \ القدس [ م3\15 ] -5و\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 </w:t>
      </w:r>
      <w:r w:rsidRPr="00112F06">
        <w:rPr>
          <w:rFonts w:ascii="Traditional Arabic" w:hAnsi="Traditional Arabic" w:cs="Traditional Arabic"/>
          <w:b/>
          <w:bCs/>
          <w:color w:val="000000"/>
          <w:sz w:val="32"/>
          <w:szCs w:val="32"/>
          <w:rtl/>
        </w:rPr>
        <w:t>حاشية على فيض الرازق على البحر الرائق .</w:t>
      </w:r>
      <w:r w:rsidRPr="00112F06">
        <w:rPr>
          <w:rFonts w:ascii="Traditional Arabic" w:hAnsi="Traditional Arabic" w:cs="Traditional Arabic"/>
          <w:color w:val="000000"/>
          <w:sz w:val="32"/>
          <w:szCs w:val="32"/>
          <w:rtl/>
        </w:rPr>
        <w:t xml:space="preserve"> البحر الرائق : لزين الدين بن إبراهيم بن نجيم . المحمودية \المدينة المنورة ( 215 ) – ( 316 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 </w:t>
      </w:r>
      <w:r w:rsidRPr="00112F06">
        <w:rPr>
          <w:rFonts w:ascii="Traditional Arabic" w:hAnsi="Traditional Arabic" w:cs="Traditional Arabic"/>
          <w:b/>
          <w:bCs/>
          <w:color w:val="000000"/>
          <w:sz w:val="32"/>
          <w:szCs w:val="32"/>
          <w:rtl/>
        </w:rPr>
        <w:t xml:space="preserve">ما أرسله الشيخ محمد الغزي التمرتاشي </w:t>
      </w:r>
      <w:r w:rsidRPr="00112F06">
        <w:rPr>
          <w:rFonts w:ascii="Traditional Arabic" w:hAnsi="Traditional Arabic" w:cs="Traditional Arabic"/>
          <w:color w:val="000000"/>
          <w:sz w:val="32"/>
          <w:szCs w:val="32"/>
          <w:rtl/>
        </w:rPr>
        <w:t>. الخالدية \ القدس ( 81\5 )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 </w:t>
      </w:r>
      <w:r w:rsidRPr="00112F06">
        <w:rPr>
          <w:rFonts w:ascii="Traditional Arabic" w:hAnsi="Traditional Arabic" w:cs="Traditional Arabic"/>
          <w:b/>
          <w:bCs/>
          <w:color w:val="000000"/>
          <w:sz w:val="32"/>
          <w:szCs w:val="32"/>
          <w:rtl/>
        </w:rPr>
        <w:t>مسائل في الفقه الحنفي</w:t>
      </w:r>
      <w:r w:rsidRPr="00112F06">
        <w:rPr>
          <w:rFonts w:ascii="Traditional Arabic" w:hAnsi="Traditional Arabic" w:cs="Traditional Arabic"/>
          <w:color w:val="000000"/>
          <w:sz w:val="32"/>
          <w:szCs w:val="32"/>
          <w:rtl/>
        </w:rPr>
        <w:t xml:space="preserve"> . المركزية \ جدة [ 2549\7 ] – 18و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 </w:t>
      </w:r>
      <w:r w:rsidRPr="00112F06">
        <w:rPr>
          <w:rFonts w:ascii="Traditional Arabic" w:hAnsi="Traditional Arabic" w:cs="Traditional Arabic"/>
          <w:b/>
          <w:bCs/>
          <w:color w:val="000000"/>
          <w:sz w:val="32"/>
          <w:szCs w:val="32"/>
          <w:rtl/>
        </w:rPr>
        <w:t>صورة سؤال أرسله الشيخ صالح التمرتاشي في البيع والجواب عنه</w:t>
      </w:r>
      <w:r w:rsidRPr="00112F06">
        <w:rPr>
          <w:rFonts w:ascii="Traditional Arabic" w:hAnsi="Traditional Arabic" w:cs="Traditional Arabic"/>
          <w:color w:val="000000"/>
          <w:sz w:val="32"/>
          <w:szCs w:val="32"/>
          <w:rtl/>
        </w:rPr>
        <w:t xml:space="preserve"> . إسحاق الحسيني \ القدس م3\13- 2و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 </w:t>
      </w:r>
      <w:r w:rsidRPr="00112F06">
        <w:rPr>
          <w:rFonts w:ascii="Traditional Arabic" w:hAnsi="Traditional Arabic" w:cs="Traditional Arabic"/>
          <w:b/>
          <w:bCs/>
          <w:color w:val="000000"/>
          <w:sz w:val="32"/>
          <w:szCs w:val="32"/>
          <w:rtl/>
        </w:rPr>
        <w:t>صورة فتوى في مسألة الرهن</w:t>
      </w:r>
      <w:r w:rsidRPr="00112F06">
        <w:rPr>
          <w:rFonts w:ascii="Traditional Arabic" w:hAnsi="Traditional Arabic" w:cs="Traditional Arabic"/>
          <w:color w:val="000000"/>
          <w:sz w:val="32"/>
          <w:szCs w:val="32"/>
          <w:rtl/>
        </w:rPr>
        <w:t xml:space="preserve"> . الأوقاف العامة \ بغداد 7361-310 ضمن مجموع</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 </w:t>
      </w:r>
      <w:r w:rsidRPr="00112F06">
        <w:rPr>
          <w:rFonts w:ascii="Traditional Arabic" w:hAnsi="Traditional Arabic" w:cs="Traditional Arabic"/>
          <w:b/>
          <w:bCs/>
          <w:color w:val="000000"/>
          <w:sz w:val="32"/>
          <w:szCs w:val="32"/>
          <w:rtl/>
        </w:rPr>
        <w:t xml:space="preserve">صورة ما كتب على شرح التمرتاشي المسمى بالعناية على الوقاية . </w:t>
      </w:r>
      <w:r w:rsidRPr="00112F06">
        <w:rPr>
          <w:rFonts w:ascii="Traditional Arabic" w:hAnsi="Traditional Arabic" w:cs="Traditional Arabic"/>
          <w:color w:val="000000"/>
          <w:sz w:val="32"/>
          <w:szCs w:val="32"/>
          <w:rtl/>
        </w:rPr>
        <w:t>التمرتاشي : هو محمد بن عبد الله ، والوقاية : وقاية الرواية في مسائل الهداية لمحمود بن عبد الله المحبوبي . الحسيني \ القدس م3\17-3و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ومن شعره يصف الزنبق الذي يوجد في ساحل البحر:</w:t>
      </w: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c>
          <w:tcPr>
            <w:tcW w:w="3402" w:type="dxa"/>
          </w:tcPr>
          <w:p w:rsidR="0030433F" w:rsidRPr="00112F06" w:rsidRDefault="0030433F" w:rsidP="00807DC3">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وزنبقة قد أشبهت كأس فضة</w:t>
            </w:r>
            <w:r w:rsidRPr="00112F06">
              <w:rPr>
                <w:rFonts w:ascii="Traditional Arabic" w:hAnsi="Traditional Arabic" w:cs="Traditional Arabic"/>
                <w:color w:val="000000"/>
                <w:sz w:val="32"/>
                <w:szCs w:val="32"/>
                <w:rtl/>
              </w:rPr>
              <w:br/>
              <w:t>سداسي تشكل كـل زاوية به عـلى</w:t>
            </w:r>
          </w:p>
        </w:tc>
        <w:tc>
          <w:tcPr>
            <w:tcW w:w="567" w:type="dxa"/>
          </w:tcPr>
          <w:p w:rsidR="0030433F" w:rsidRPr="00112F06" w:rsidRDefault="0030433F" w:rsidP="00807DC3">
            <w:pPr>
              <w:keepNext/>
              <w:keepLines/>
              <w:spacing w:line="440" w:lineRule="exac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برأس قضيب من زمردة عجب</w:t>
            </w:r>
            <w:r w:rsidRPr="00112F06">
              <w:rPr>
                <w:rFonts w:ascii="Traditional Arabic" w:hAnsi="Traditional Arabic" w:cs="Traditional Arabic"/>
                <w:color w:val="000000"/>
                <w:sz w:val="32"/>
                <w:szCs w:val="32"/>
                <w:rtl/>
              </w:rPr>
              <w:br/>
              <w:t>رأسها الأعـلى هـلال من الـذهب</w:t>
            </w:r>
          </w:p>
        </w:tc>
      </w:tr>
    </w:tbl>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بالرملة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1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الطرابلسي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( 227 – 343 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175- خيثمة بن سليمان بن حيدرة القرشي الغزي الطرابلسي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الشام ، مقرئ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مولده</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13"/>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فضائل الصحابة </w:t>
      </w:r>
    </w:p>
    <w:p w:rsidR="0030433F" w:rsidRPr="00112F06" w:rsidRDefault="0030433F" w:rsidP="0030433F">
      <w:pPr>
        <w:keepNext/>
        <w:keepLines/>
        <w:numPr>
          <w:ilvl w:val="0"/>
          <w:numId w:val="21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الآحاد والمثاني</w:t>
      </w:r>
      <w:r w:rsidRPr="00112F06">
        <w:rPr>
          <w:rFonts w:ascii="Traditional Arabic" w:hAnsi="Traditional Arabic" w:cs="Traditional Arabic"/>
          <w:color w:val="000000"/>
          <w:sz w:val="32"/>
          <w:szCs w:val="32"/>
          <w:rtl/>
        </w:rPr>
        <w:t xml:space="preserve"> . أيضا في فضائل الصحابة </w:t>
      </w:r>
    </w:p>
    <w:p w:rsidR="0030433F" w:rsidRPr="00112F06" w:rsidRDefault="0030433F" w:rsidP="0030433F">
      <w:pPr>
        <w:keepNext/>
        <w:keepLines/>
        <w:numPr>
          <w:ilvl w:val="0"/>
          <w:numId w:val="21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كتاب الرقائق</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w:t>
      </w:r>
      <w:r w:rsidRPr="00112F06">
        <w:rPr>
          <w:rFonts w:ascii="Traditional Arabic" w:hAnsi="Traditional Arabic" w:cs="Traditional Arabic"/>
          <w:color w:val="000000"/>
          <w:sz w:val="32"/>
          <w:szCs w:val="32"/>
          <w:rtl/>
        </w:rPr>
        <w:t>: توفي بطرابلس .</w:t>
      </w:r>
      <w:r w:rsidRPr="00112F06">
        <w:rPr>
          <w:rStyle w:val="a3"/>
          <w:rFonts w:ascii="Traditional Arabic" w:hAnsi="Traditional Arabic" w:cs="Traditional Arabic"/>
          <w:color w:val="000000"/>
          <w:sz w:val="32"/>
          <w:szCs w:val="32"/>
          <w:rtl/>
        </w:rPr>
        <w:footnoteReference w:id="21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Default="0030433F" w:rsidP="0030433F">
      <w:pPr>
        <w:keepNext/>
        <w:keepLines/>
        <w:ind w:firstLine="510"/>
        <w:jc w:val="center"/>
        <w:rPr>
          <w:rFonts w:ascii="Traditional Arabic" w:hAnsi="Traditional Arabic" w:cs="Traditional Arabic"/>
          <w:b/>
          <w:bCs/>
          <w:color w:val="000000"/>
          <w:sz w:val="32"/>
          <w:szCs w:val="32"/>
          <w:rtl/>
        </w:rPr>
      </w:pPr>
    </w:p>
    <w:p w:rsidR="00280841" w:rsidRDefault="00280841" w:rsidP="0030433F">
      <w:pPr>
        <w:keepNext/>
        <w:keepLines/>
        <w:ind w:firstLine="510"/>
        <w:jc w:val="center"/>
        <w:rPr>
          <w:rFonts w:ascii="Traditional Arabic" w:hAnsi="Traditional Arabic" w:cs="Traditional Arabic"/>
          <w:b/>
          <w:bCs/>
          <w:color w:val="000000"/>
          <w:sz w:val="32"/>
          <w:szCs w:val="32"/>
          <w:rtl/>
        </w:rPr>
      </w:pPr>
    </w:p>
    <w:p w:rsidR="00280841" w:rsidRPr="00112F06" w:rsidRDefault="00280841"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الدال والراء</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التركي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( 000- 1095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176- درويش بن علي بن نوالي زادة ، التركي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شاعر ، من فقهاء الشافعية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تركيا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4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ديوان دانشي</w:t>
      </w:r>
      <w:r w:rsidRPr="00112F06">
        <w:rPr>
          <w:rFonts w:ascii="Traditional Arabic" w:hAnsi="Traditional Arabic" w:cs="Traditional Arabic"/>
          <w:color w:val="000000"/>
          <w:sz w:val="32"/>
          <w:szCs w:val="32"/>
          <w:rtl/>
        </w:rPr>
        <w:t xml:space="preserve"> . وهو ديوان شعر باللغة التركية ، مترجم إلى العربية ، أغلبه مدائح نبوية وفي السيرة .</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القدس الشريف . </w:t>
      </w:r>
      <w:r w:rsidRPr="00112F06">
        <w:rPr>
          <w:rFonts w:ascii="Traditional Arabic" w:hAnsi="Traditional Arabic" w:cs="Traditional Arabic"/>
          <w:color w:val="000000"/>
          <w:sz w:val="32"/>
          <w:szCs w:val="32"/>
          <w:vertAlign w:val="superscript"/>
          <w:rtl/>
        </w:rPr>
        <w:footnoteReference w:id="21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الدباغ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( 1296 – 1371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177- درويش بن مصطفى بن عبد القادر الدباغ الحيفي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 قاضي ، أديب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مولده بحيفا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أخذ علومه الأولية في بلده ، ثم رحل مع خاله إلى صنعاء وأخذ عن علمائها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له مصنفات عديدة منها :</w:t>
      </w:r>
    </w:p>
    <w:p w:rsidR="0030433F" w:rsidRPr="00112F06" w:rsidRDefault="0030433F" w:rsidP="0030433F">
      <w:pPr>
        <w:keepNext/>
        <w:keepLines/>
        <w:numPr>
          <w:ilvl w:val="0"/>
          <w:numId w:val="59"/>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الحياة الصالحة . </w:t>
      </w:r>
      <w:r w:rsidRPr="00112F06">
        <w:rPr>
          <w:rFonts w:ascii="Traditional Arabic" w:hAnsi="Traditional Arabic" w:cs="Traditional Arabic"/>
          <w:color w:val="000000"/>
          <w:sz w:val="32"/>
          <w:szCs w:val="32"/>
          <w:rtl/>
        </w:rPr>
        <w:t>يضم  مجموعة من خواطر الفكر</w:t>
      </w:r>
    </w:p>
    <w:p w:rsidR="0030433F" w:rsidRPr="00112F06" w:rsidRDefault="0030433F" w:rsidP="0030433F">
      <w:pPr>
        <w:keepNext/>
        <w:keepLines/>
        <w:numPr>
          <w:ilvl w:val="0"/>
          <w:numId w:val="5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رباعيات الخيام . </w:t>
      </w:r>
      <w:r w:rsidRPr="00112F06">
        <w:rPr>
          <w:rFonts w:ascii="Traditional Arabic" w:hAnsi="Traditional Arabic" w:cs="Traditional Arabic"/>
          <w:color w:val="000000"/>
          <w:sz w:val="32"/>
          <w:szCs w:val="32"/>
          <w:rtl/>
        </w:rPr>
        <w:t>يضم ترجمة نثرية لرباعيات الخيام من الفارسية إلى العربية ، بعث بها إلى شقيقه الشاعر إبراهيم الدباغ ليصوغها صياغة شعرية . فآلت هذه الرباعيات إلى أصدقائه فصاغوها ونثراها في مجلة الزهور دون الإشارة إلى صاحب الترجمة .</w:t>
      </w:r>
    </w:p>
    <w:p w:rsidR="0030433F" w:rsidRPr="00112F06" w:rsidRDefault="0030433F" w:rsidP="0030433F">
      <w:pPr>
        <w:keepNext/>
        <w:keepLines/>
        <w:numPr>
          <w:ilvl w:val="0"/>
          <w:numId w:val="5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في المنطق . </w:t>
      </w:r>
      <w:r w:rsidRPr="00112F06">
        <w:rPr>
          <w:rFonts w:ascii="Traditional Arabic" w:hAnsi="Traditional Arabic" w:cs="Traditional Arabic"/>
          <w:color w:val="000000"/>
          <w:sz w:val="32"/>
          <w:szCs w:val="32"/>
          <w:rtl/>
        </w:rPr>
        <w:t>مترجم من التركية</w:t>
      </w:r>
    </w:p>
    <w:p w:rsidR="0030433F" w:rsidRPr="00112F06" w:rsidRDefault="0030433F" w:rsidP="0030433F">
      <w:pPr>
        <w:keepNext/>
        <w:keepLines/>
        <w:numPr>
          <w:ilvl w:val="0"/>
          <w:numId w:val="5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في القصائد </w:t>
      </w:r>
    </w:p>
    <w:p w:rsidR="0030433F" w:rsidRPr="00112F06" w:rsidRDefault="0030433F" w:rsidP="0030433F">
      <w:pPr>
        <w:keepNext/>
        <w:keepLines/>
        <w:numPr>
          <w:ilvl w:val="0"/>
          <w:numId w:val="5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كتاب في الزراعة . مترجم عن التركية .</w:t>
      </w:r>
    </w:p>
    <w:p w:rsidR="0030433F" w:rsidRPr="00112F06" w:rsidRDefault="0030433F" w:rsidP="0030433F">
      <w:pPr>
        <w:keepNext/>
        <w:keepLines/>
        <w:numPr>
          <w:ilvl w:val="0"/>
          <w:numId w:val="5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كشكول الدرويش ) </w:t>
      </w:r>
      <w:r w:rsidRPr="00112F06">
        <w:rPr>
          <w:rFonts w:ascii="Traditional Arabic" w:hAnsi="Traditional Arabic" w:cs="Traditional Arabic"/>
          <w:color w:val="000000"/>
          <w:sz w:val="32"/>
          <w:szCs w:val="32"/>
          <w:rtl/>
        </w:rPr>
        <w:t>يضم كثيرا من الحكم وبدائع الشعر والفكاهات والنوادر والخواطر .</w:t>
      </w: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وفاته بالإسكندرية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رائد مسك</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(1395- 1424هـ)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178- رائد بن عبد الحميد بن عبد الرزاق مسك، الخليلي، القسامي: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مجاهد، شهيد .له تصنيف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الشهيد رائد في مدينة الخليل، والتحق بكلية الشريعة وحصل على شهادة الجامعية في العلوم الشرعية. ثم الماجستير في العلوم الشرعية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حفظ القرآن عندما كان عمره خمس عشرة سنة. كما أنه كان خطيبا مفوها، فكثيرا ما كان يلقي خطبه في مسجد الحرس شمال مدينة الخليل، ومسجد علي البكاء وسطها، وعمل مع إخوانه في مقاومة الاحتلال اليهودي لفلسطين، وانضوى سرا تحت راية كتائب الشهيد عز الدين القسام.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1- رسالة عن مخطوطة (</w:t>
      </w:r>
      <w:r w:rsidRPr="00112F06">
        <w:rPr>
          <w:rFonts w:ascii="Traditional Arabic" w:hAnsi="Traditional Arabic" w:cs="Traditional Arabic"/>
          <w:b/>
          <w:bCs/>
          <w:color w:val="000000"/>
          <w:sz w:val="32"/>
          <w:szCs w:val="32"/>
          <w:rtl/>
        </w:rPr>
        <w:t>بيان جهد العقل في التفسير والقراءات</w:t>
      </w:r>
      <w:r w:rsidRPr="00112F06">
        <w:rPr>
          <w:rFonts w:ascii="Traditional Arabic" w:hAnsi="Traditional Arabic" w:cs="Traditional Arabic"/>
          <w:color w:val="000000"/>
          <w:sz w:val="32"/>
          <w:szCs w:val="32"/>
          <w:rtl/>
        </w:rPr>
        <w:t>).</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الوفاة : </w:t>
      </w:r>
      <w:r w:rsidRPr="00112F06">
        <w:rPr>
          <w:rFonts w:ascii="Traditional Arabic" w:hAnsi="Traditional Arabic" w:cs="Traditional Arabic"/>
          <w:color w:val="000000"/>
          <w:sz w:val="32"/>
          <w:szCs w:val="32"/>
          <w:rtl/>
        </w:rPr>
        <w:t>بعد أذان فجر يوم 19/8/2003م توضأ ثم خرج للصلاة، تخفى بزي مستوطن يهودي وصعد إلى الحافلة رقم 12 التي كانت قد خرجت للتو من ساحة البراق، وكانت الحافلة مزدوجة حيث فجر نفسه وسط اليهود في الحافلة، فيستشهد رحمه الله، ويقتل من اليهود 20 مستوطنا ويجرح 150 آخرين، والحمد لله</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1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الخالدي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( 1280 – 1371 هـ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179- راغب بن نعمان الخالدي المقدسي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 قاضي ، مصنف .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في القدس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الشيخ أسعد ال‘مام مفتي الشافعية ، والشيخ عبد القادر أبو السعود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عين قاضيا في المحكمة المركزية بالقدس . ثم طولكرم ، ثم حيفا . أنشأ المكتبة الخالدية بالقدس الشريف . وكان له دور في حركة النأليف والترجمة</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 </w:t>
      </w:r>
    </w:p>
    <w:p w:rsidR="0030433F" w:rsidRPr="00112F06" w:rsidRDefault="0030433F" w:rsidP="0030433F">
      <w:pPr>
        <w:keepNext/>
        <w:keepLines/>
        <w:numPr>
          <w:ilvl w:val="0"/>
          <w:numId w:val="317"/>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مبتدأ الخبر في مبادئ علم الأثر . </w:t>
      </w:r>
      <w:r w:rsidRPr="00112F06">
        <w:rPr>
          <w:rFonts w:ascii="Traditional Arabic" w:hAnsi="Traditional Arabic" w:cs="Traditional Arabic"/>
          <w:color w:val="000000"/>
          <w:sz w:val="32"/>
          <w:szCs w:val="32"/>
          <w:rtl/>
        </w:rPr>
        <w:t xml:space="preserve">نشر فيالقدس سنة </w:t>
      </w:r>
      <w:smartTag w:uri="urn:schemas-microsoft-com:office:smarttags" w:element="metricconverter">
        <w:smartTagPr>
          <w:attr w:name="ProductID" w:val="1903 م"/>
        </w:smartTagPr>
        <w:r w:rsidRPr="00112F06">
          <w:rPr>
            <w:rFonts w:ascii="Traditional Arabic" w:hAnsi="Traditional Arabic" w:cs="Traditional Arabic"/>
            <w:color w:val="000000"/>
            <w:sz w:val="32"/>
            <w:szCs w:val="32"/>
            <w:rtl/>
          </w:rPr>
          <w:t>1903</w:t>
        </w:r>
        <w:r w:rsidRPr="00112F06">
          <w:rPr>
            <w:rFonts w:ascii="Traditional Arabic" w:hAnsi="Traditional Arabic" w:cs="Traditional Arabic"/>
            <w:b/>
            <w:bCs/>
            <w:color w:val="000000"/>
            <w:sz w:val="32"/>
            <w:szCs w:val="32"/>
            <w:rtl/>
          </w:rPr>
          <w:t xml:space="preserve"> م</w:t>
        </w:r>
      </w:smartTag>
    </w:p>
    <w:p w:rsidR="0030433F" w:rsidRPr="00112F06" w:rsidRDefault="0030433F" w:rsidP="0030433F">
      <w:pPr>
        <w:keepNext/>
        <w:keepLines/>
        <w:numPr>
          <w:ilvl w:val="0"/>
          <w:numId w:val="31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برنامج المكتبة الخالدية . نشر في </w:t>
      </w:r>
      <w:r w:rsidRPr="00112F06">
        <w:rPr>
          <w:rFonts w:ascii="Traditional Arabic" w:hAnsi="Traditional Arabic" w:cs="Traditional Arabic"/>
          <w:color w:val="000000"/>
          <w:sz w:val="32"/>
          <w:szCs w:val="32"/>
          <w:rtl/>
        </w:rPr>
        <w:t xml:space="preserve">القدس سنة </w:t>
      </w:r>
      <w:smartTag w:uri="urn:schemas-microsoft-com:office:smarttags" w:element="metricconverter">
        <w:smartTagPr>
          <w:attr w:name="ProductID" w:val="1900 م"/>
        </w:smartTagPr>
        <w:r w:rsidRPr="00112F06">
          <w:rPr>
            <w:rFonts w:ascii="Traditional Arabic" w:hAnsi="Traditional Arabic" w:cs="Traditional Arabic"/>
            <w:color w:val="000000"/>
            <w:sz w:val="32"/>
            <w:szCs w:val="32"/>
            <w:rtl/>
          </w:rPr>
          <w:t>1900</w:t>
        </w:r>
        <w:r w:rsidRPr="00112F06">
          <w:rPr>
            <w:rFonts w:ascii="Traditional Arabic" w:hAnsi="Traditional Arabic" w:cs="Traditional Arabic"/>
            <w:b/>
            <w:bCs/>
            <w:color w:val="000000"/>
            <w:sz w:val="32"/>
            <w:szCs w:val="32"/>
            <w:rtl/>
          </w:rPr>
          <w:t xml:space="preserve"> م</w:t>
        </w:r>
      </w:smartTag>
    </w:p>
    <w:p w:rsidR="0030433F" w:rsidRPr="00112F06" w:rsidRDefault="0030433F" w:rsidP="0030433F">
      <w:pPr>
        <w:keepNext/>
        <w:keepLines/>
        <w:spacing w:line="440" w:lineRule="exact"/>
        <w:ind w:left="36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بالقدس</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1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الدجاني </w:t>
      </w: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( 1308 – 1379 هـ ) </w:t>
      </w:r>
    </w:p>
    <w:p w:rsidR="0030433F" w:rsidRPr="00112F06" w:rsidRDefault="0030433F" w:rsidP="0030433F">
      <w:pPr>
        <w:keepNext/>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180- رأفت بن عارف الدجاني المقدسي </w:t>
      </w:r>
    </w:p>
    <w:p w:rsidR="0030433F" w:rsidRPr="00112F06" w:rsidRDefault="0030433F" w:rsidP="0030433F">
      <w:pPr>
        <w:keepNext/>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قاضي ، أديب ، مصنف</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الولادة </w:t>
      </w:r>
      <w:r w:rsidRPr="00112F06">
        <w:rPr>
          <w:rFonts w:ascii="Traditional Arabic" w:hAnsi="Traditional Arabic" w:cs="Traditional Arabic"/>
          <w:color w:val="000000"/>
          <w:sz w:val="32"/>
          <w:szCs w:val="32"/>
          <w:rtl/>
        </w:rPr>
        <w:t xml:space="preserve">: في القدس </w:t>
      </w:r>
    </w:p>
    <w:p w:rsidR="0030433F" w:rsidRPr="00112F06" w:rsidRDefault="0030433F" w:rsidP="0030433F">
      <w:pPr>
        <w:keepNext/>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تعلم في القدس ثم الأستانة ، تولى القضاء في تركيا . وكذلك في سوريا . عمل رئيسا لمحكمة الإستئناف في الاردن . كم عين عضوا في مجلس الأعيان . </w:t>
      </w:r>
    </w:p>
    <w:p w:rsidR="0030433F" w:rsidRPr="00112F06" w:rsidRDefault="0030433F" w:rsidP="0030433F">
      <w:pPr>
        <w:keepNext/>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numPr>
          <w:ilvl w:val="0"/>
          <w:numId w:val="318"/>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النفقات الشرعية . </w:t>
      </w:r>
      <w:r w:rsidRPr="00112F06">
        <w:rPr>
          <w:rFonts w:ascii="Traditional Arabic" w:hAnsi="Traditional Arabic" w:cs="Traditional Arabic"/>
          <w:color w:val="000000"/>
          <w:sz w:val="32"/>
          <w:szCs w:val="32"/>
          <w:rtl/>
        </w:rPr>
        <w:t xml:space="preserve">القاهرة </w:t>
      </w:r>
    </w:p>
    <w:p w:rsidR="0030433F" w:rsidRPr="00112F06" w:rsidRDefault="0030433F" w:rsidP="0030433F">
      <w:pPr>
        <w:keepNext/>
        <w:numPr>
          <w:ilvl w:val="0"/>
          <w:numId w:val="318"/>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الغازي مصطفى كمال وفرسانه الأربعة</w:t>
      </w:r>
      <w:r w:rsidRPr="00112F06">
        <w:rPr>
          <w:rFonts w:ascii="Traditional Arabic" w:hAnsi="Traditional Arabic" w:cs="Traditional Arabic"/>
          <w:color w:val="000000"/>
          <w:sz w:val="32"/>
          <w:szCs w:val="32"/>
          <w:rtl/>
        </w:rPr>
        <w:t xml:space="preserve"> ( ترجمة ) . مطبعة الكمال 1935 .</w:t>
      </w:r>
    </w:p>
    <w:p w:rsidR="0030433F" w:rsidRPr="00112F06" w:rsidRDefault="0030433F" w:rsidP="0030433F">
      <w:pPr>
        <w:keepNext/>
        <w:numPr>
          <w:ilvl w:val="0"/>
          <w:numId w:val="318"/>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الأردن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2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أبوسعيد المقدسي</w:t>
      </w: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646 هـ )</w:t>
      </w:r>
    </w:p>
    <w:p w:rsidR="0030433F" w:rsidRPr="00112F06" w:rsidRDefault="0030433F" w:rsidP="0030433F">
      <w:pPr>
        <w:keepNext/>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181- رشيد الدين بن يعقوب المسبحي المقدسي ، أبو سعيد .</w:t>
      </w:r>
    </w:p>
    <w:p w:rsidR="0030433F" w:rsidRPr="00112F06" w:rsidRDefault="0030433F" w:rsidP="0030433F">
      <w:pPr>
        <w:keepNext/>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ولد في القدس الشريف .</w:t>
      </w:r>
    </w:p>
    <w:p w:rsidR="0030433F" w:rsidRPr="00112F06" w:rsidRDefault="0030433F" w:rsidP="0030433F">
      <w:pPr>
        <w:keepNext/>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w:t>
      </w:r>
    </w:p>
    <w:p w:rsidR="0030433F" w:rsidRPr="00112F06" w:rsidRDefault="0030433F" w:rsidP="0030433F">
      <w:pPr>
        <w:keepNext/>
        <w:numPr>
          <w:ilvl w:val="0"/>
          <w:numId w:val="310"/>
        </w:numPr>
        <w:spacing w:after="0"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تعليق على الحاوي في الطب</w:t>
      </w:r>
      <w:r w:rsidRPr="00112F06">
        <w:rPr>
          <w:rFonts w:ascii="Traditional Arabic" w:hAnsi="Traditional Arabic" w:cs="Traditional Arabic"/>
          <w:color w:val="000000"/>
          <w:sz w:val="32"/>
          <w:szCs w:val="32"/>
          <w:rtl/>
        </w:rPr>
        <w:t xml:space="preserve"> . لمحمد بن زكريا ( ت 311 هـ ) ذكر فيه ما يحتاج إليه من حفظ الصحة ومداواة الأمراض . </w:t>
      </w:r>
    </w:p>
    <w:p w:rsidR="0030433F" w:rsidRPr="00112F06" w:rsidRDefault="0030433F" w:rsidP="0030433F">
      <w:pPr>
        <w:keepNext/>
        <w:spacing w:line="440" w:lineRule="exact"/>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xml:space="preserve">: توفي ببيت المقدس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2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روحي الخالدي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(1281 – 1331 هـ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182- روحي بن محمد بن ياسين بن محمد بن علي الخالدي ، الحنفي </w:t>
      </w:r>
      <w:r w:rsidRPr="00112F06">
        <w:rPr>
          <w:rFonts w:ascii="Traditional Arabic" w:hAnsi="Traditional Arabic" w:cs="Traditional Arabic"/>
          <w:b/>
          <w:bCs/>
          <w:color w:val="000000"/>
          <w:sz w:val="32"/>
          <w:szCs w:val="32"/>
          <w:rtl/>
        </w:rPr>
        <w:br/>
      </w:r>
      <w:r w:rsidRPr="00112F06">
        <w:rPr>
          <w:rFonts w:ascii="Traditional Arabic" w:hAnsi="Traditional Arabic" w:cs="Traditional Arabic"/>
          <w:color w:val="000000"/>
          <w:sz w:val="32"/>
          <w:szCs w:val="32"/>
          <w:rtl/>
        </w:rPr>
        <w:t xml:space="preserve">  أديب ، مؤرخ ، مصنف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في القدس الشريف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تعلم في المسجد الأقصى فواظب على حضور حلقات الفقه والتوحيد والحديث والنحو والصرف والتفسير وغير ذلك . ، ورحل إلى باريس ، تخرج بمدرسة العلوم السياسية ،  ثم درس فلسفة العلوم الإسلامية والشرقية ، انتخب عضوا في مجلس النواب العثماني </w:t>
      </w:r>
    </w:p>
    <w:p w:rsidR="0030433F" w:rsidRPr="00112F06" w:rsidRDefault="0030433F" w:rsidP="0030433F">
      <w:pPr>
        <w:keepNext/>
        <w:ind w:firstLine="51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 إصدارته</w:t>
      </w:r>
      <w:r w:rsidRPr="00112F06">
        <w:rPr>
          <w:rFonts w:ascii="Traditional Arabic" w:hAnsi="Traditional Arabic" w:cs="Traditional Arabic"/>
          <w:b/>
          <w:bCs/>
          <w:color w:val="000000"/>
          <w:sz w:val="32"/>
          <w:szCs w:val="32"/>
        </w:rPr>
        <w:t>:</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تاريخ علم الأدب عندالإفرنج والعرب،  </w:t>
      </w:r>
      <w:r w:rsidRPr="00112F06">
        <w:rPr>
          <w:rFonts w:ascii="Traditional Arabic" w:hAnsi="Traditional Arabic" w:cs="Traditional Arabic"/>
          <w:color w:val="000000"/>
          <w:sz w:val="32"/>
          <w:szCs w:val="32"/>
          <w:rtl/>
        </w:rPr>
        <w:t>القاهرة 1912م</w:t>
      </w:r>
      <w:r w:rsidRPr="00112F06">
        <w:rPr>
          <w:rFonts w:ascii="Traditional Arabic" w:hAnsi="Traditional Arabic" w:cs="Traditional Arabic"/>
          <w:color w:val="000000"/>
          <w:sz w:val="32"/>
          <w:szCs w:val="32"/>
        </w:rPr>
        <w:t>.</w:t>
      </w:r>
      <w:r w:rsidRPr="00112F06">
        <w:rPr>
          <w:rFonts w:ascii="Traditional Arabic" w:hAnsi="Traditional Arabic" w:cs="Traditional Arabic"/>
          <w:b/>
          <w:bCs/>
          <w:color w:val="000000"/>
          <w:sz w:val="32"/>
          <w:szCs w:val="32"/>
          <w:rtl/>
        </w:rPr>
        <w:t xml:space="preserve"> في </w:t>
      </w:r>
      <w:r w:rsidRPr="00112F06">
        <w:rPr>
          <w:rFonts w:ascii="Traditional Arabic" w:hAnsi="Traditional Arabic" w:cs="Traditional Arabic"/>
          <w:color w:val="000000"/>
          <w:sz w:val="32"/>
          <w:szCs w:val="32"/>
          <w:rtl/>
        </w:rPr>
        <w:t>290 ص</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الانقلاب العثماني وتركيا الفتاة، </w:t>
      </w:r>
      <w:r w:rsidRPr="00112F06">
        <w:rPr>
          <w:rFonts w:ascii="Traditional Arabic" w:hAnsi="Traditional Arabic" w:cs="Traditional Arabic"/>
          <w:color w:val="000000"/>
          <w:sz w:val="32"/>
          <w:szCs w:val="32"/>
          <w:rtl/>
        </w:rPr>
        <w:t>القاهرة</w:t>
      </w:r>
      <w:r w:rsidRPr="00112F06">
        <w:rPr>
          <w:rFonts w:ascii="Traditional Arabic" w:hAnsi="Traditional Arabic" w:cs="Traditional Arabic"/>
          <w:color w:val="000000"/>
          <w:sz w:val="32"/>
          <w:szCs w:val="32"/>
        </w:rPr>
        <w:t xml:space="preserve"> 1909</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تاريخ مملكة داهومي وتوابعها .</w:t>
      </w:r>
    </w:p>
    <w:p w:rsidR="0030433F" w:rsidRPr="00112F06" w:rsidRDefault="0030433F" w:rsidP="0030433F">
      <w:pPr>
        <w:keepNext/>
        <w:numPr>
          <w:ilvl w:val="0"/>
          <w:numId w:val="30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سرعة انتشار الدين المحمدي </w:t>
      </w:r>
      <w:r w:rsidRPr="00112F06">
        <w:rPr>
          <w:rFonts w:ascii="Traditional Arabic" w:hAnsi="Traditional Arabic" w:cs="Traditional Arabic"/>
          <w:color w:val="000000"/>
          <w:sz w:val="32"/>
          <w:szCs w:val="32"/>
          <w:rtl/>
        </w:rPr>
        <w:t>والعالم الإسلامي طرابلس الشام</w:t>
      </w:r>
      <w:r w:rsidRPr="00112F06">
        <w:rPr>
          <w:rFonts w:ascii="Traditional Arabic" w:hAnsi="Traditional Arabic" w:cs="Traditional Arabic"/>
          <w:color w:val="000000"/>
          <w:sz w:val="32"/>
          <w:szCs w:val="32"/>
        </w:rPr>
        <w:t xml:space="preserve"> 1314</w:t>
      </w:r>
      <w:r w:rsidRPr="00112F06">
        <w:rPr>
          <w:rFonts w:ascii="Traditional Arabic" w:hAnsi="Traditional Arabic" w:cs="Traditional Arabic"/>
          <w:color w:val="000000"/>
          <w:sz w:val="32"/>
          <w:szCs w:val="32"/>
          <w:rtl/>
        </w:rPr>
        <w:t>هـ</w:t>
      </w:r>
      <w:r w:rsidRPr="00112F06">
        <w:rPr>
          <w:rFonts w:ascii="Traditional Arabic" w:hAnsi="Traditional Arabic" w:cs="Traditional Arabic"/>
          <w:color w:val="000000"/>
          <w:sz w:val="32"/>
          <w:szCs w:val="32"/>
        </w:rPr>
        <w:t>.</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الكيمياء عندالعرب، </w:t>
      </w:r>
      <w:r w:rsidRPr="00112F06">
        <w:rPr>
          <w:rFonts w:ascii="Traditional Arabic" w:hAnsi="Traditional Arabic" w:cs="Traditional Arabic"/>
          <w:color w:val="000000"/>
          <w:sz w:val="32"/>
          <w:szCs w:val="32"/>
          <w:rtl/>
        </w:rPr>
        <w:t>دار المعارف القاهرة 1953</w:t>
      </w:r>
    </w:p>
    <w:p w:rsidR="0030433F" w:rsidRPr="00112F06" w:rsidRDefault="0030433F" w:rsidP="0030433F">
      <w:pPr>
        <w:keepNext/>
        <w:numPr>
          <w:ilvl w:val="0"/>
          <w:numId w:val="30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المقدمة في المسألة الشرقية منذنشأنها </w:t>
      </w:r>
      <w:r w:rsidRPr="00112F06">
        <w:rPr>
          <w:rFonts w:ascii="Traditional Arabic" w:hAnsi="Traditional Arabic" w:cs="Traditional Arabic"/>
          <w:color w:val="000000"/>
          <w:sz w:val="32"/>
          <w:szCs w:val="32"/>
          <w:rtl/>
        </w:rPr>
        <w:t>الأولى إلى الربع الثاني للقرن 18. القدس 1925</w:t>
      </w:r>
      <w:r w:rsidRPr="00112F06">
        <w:rPr>
          <w:rFonts w:ascii="Traditional Arabic" w:hAnsi="Traditional Arabic" w:cs="Traditional Arabic"/>
          <w:color w:val="000000"/>
          <w:sz w:val="32"/>
          <w:szCs w:val="32"/>
        </w:rPr>
        <w:t>.</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رحلة إلى الاندلس . لميطبع</w:t>
      </w:r>
    </w:p>
    <w:p w:rsidR="0030433F" w:rsidRPr="00112F06" w:rsidRDefault="0030433F" w:rsidP="0030433F">
      <w:pPr>
        <w:keepNext/>
        <w:numPr>
          <w:ilvl w:val="0"/>
          <w:numId w:val="30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حكمة التاريخ . </w:t>
      </w:r>
      <w:r w:rsidRPr="00112F06">
        <w:rPr>
          <w:rFonts w:ascii="Traditional Arabic" w:hAnsi="Traditional Arabic" w:cs="Traditional Arabic"/>
          <w:color w:val="000000"/>
          <w:sz w:val="32"/>
          <w:szCs w:val="32"/>
          <w:rtl/>
        </w:rPr>
        <w:t>مقالة نشرتها جريدة طرابلس عام 1903 تسببت في إغلاق الجريدة .</w:t>
      </w:r>
    </w:p>
    <w:p w:rsidR="0030433F" w:rsidRPr="00112F06" w:rsidRDefault="0030433F" w:rsidP="0030433F">
      <w:pPr>
        <w:keepNext/>
        <w:numPr>
          <w:ilvl w:val="0"/>
          <w:numId w:val="302"/>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الحبس في التهمة .</w:t>
      </w:r>
      <w:r w:rsidRPr="00112F06">
        <w:rPr>
          <w:rFonts w:ascii="Traditional Arabic" w:hAnsi="Traditional Arabic" w:cs="Traditional Arabic"/>
          <w:color w:val="000000"/>
          <w:sz w:val="32"/>
          <w:szCs w:val="32"/>
          <w:rtl/>
        </w:rPr>
        <w:t xml:space="preserve"> القدس 1930 </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تاريخ الشرق وأمرائه، </w:t>
      </w:r>
      <w:r w:rsidRPr="00112F06">
        <w:rPr>
          <w:rFonts w:ascii="Traditional Arabic" w:hAnsi="Traditional Arabic" w:cs="Traditional Arabic"/>
          <w:color w:val="000000"/>
          <w:sz w:val="32"/>
          <w:szCs w:val="32"/>
          <w:rtl/>
        </w:rPr>
        <w:t>نشر فصولا في مجلة الهلال</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 xml:space="preserve">علم الألسن فيمقابلة اللغات </w:t>
      </w:r>
      <w:r w:rsidRPr="00112F06">
        <w:rPr>
          <w:rFonts w:ascii="Traditional Arabic" w:hAnsi="Traditional Arabic" w:cs="Traditional Arabic"/>
          <w:color w:val="000000"/>
          <w:sz w:val="32"/>
          <w:szCs w:val="32"/>
          <w:rtl/>
        </w:rPr>
        <w:t>لم يطبع</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تاريخ الصهيونية، مات قبل أن ينجزه</w:t>
      </w:r>
      <w:r w:rsidRPr="00112F06">
        <w:rPr>
          <w:rFonts w:ascii="Traditional Arabic" w:hAnsi="Traditional Arabic" w:cs="Traditional Arabic"/>
          <w:b/>
          <w:bCs/>
          <w:color w:val="000000"/>
          <w:sz w:val="32"/>
          <w:szCs w:val="32"/>
        </w:rPr>
        <w:t>.</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تاريخ الأمة الإسرائيلية وعلاقتها بالعرب </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علم الألسنة أو مقابلات اللغات . </w:t>
      </w:r>
      <w:r w:rsidRPr="00112F06">
        <w:rPr>
          <w:rFonts w:ascii="Traditional Arabic" w:hAnsi="Traditional Arabic" w:cs="Traditional Arabic"/>
          <w:color w:val="000000"/>
          <w:sz w:val="32"/>
          <w:szCs w:val="32"/>
          <w:rtl/>
        </w:rPr>
        <w:t>وهو في بضعة مجلدات</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تراجم أعلام الأسرة الخالدية .</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تاريخ الشرق وأمرائه </w:t>
      </w:r>
    </w:p>
    <w:p w:rsidR="0030433F" w:rsidRPr="00112F06" w:rsidRDefault="0030433F" w:rsidP="0030433F">
      <w:pPr>
        <w:keepNext/>
        <w:numPr>
          <w:ilvl w:val="0"/>
          <w:numId w:val="302"/>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ترجمة برتلوالعالم الكيمائي</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2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الزاي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زيد الجراعي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( 825 – 883 هـ )</w:t>
      </w:r>
    </w:p>
    <w:p w:rsidR="0030433F" w:rsidRPr="00112F06" w:rsidRDefault="0030433F" w:rsidP="0030433F">
      <w:pPr>
        <w:keepNex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183- زيد بن أبي بكر بن زيد بن عمر بن محمود التقي الحسني الجراعي النابلسي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 شاعر ، مصنف . مفتي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في قرية جراع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23"/>
      </w:r>
      <w:r w:rsidRPr="00112F06">
        <w:rPr>
          <w:rFonts w:ascii="Traditional Arabic" w:hAnsi="Traditional Arabic" w:cs="Traditional Arabic"/>
          <w:color w:val="000000"/>
          <w:sz w:val="32"/>
          <w:szCs w:val="32"/>
          <w:vertAlign w:val="superscript"/>
          <w:rtl/>
        </w:rPr>
        <w:t xml:space="preserve">) </w:t>
      </w:r>
      <w:r w:rsidRPr="00112F06">
        <w:rPr>
          <w:rFonts w:ascii="Traditional Arabic" w:hAnsi="Traditional Arabic" w:cs="Traditional Arabic"/>
          <w:color w:val="000000"/>
          <w:sz w:val="32"/>
          <w:szCs w:val="32"/>
          <w:rtl/>
        </w:rPr>
        <w:t>من قرى نابلس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يحي العبدوسي ، والتقي بن قندس ، والشمس السيلي ، والعلم البلقيني والجلال المحلي وقرأ على السخاوي وأجازه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تصدى للتدريس والإفتاء . كان إماما علامة ذكيا فصيحا دينا متواضعا ، ومحاسنه جمة .</w:t>
      </w:r>
    </w:p>
    <w:p w:rsidR="0030433F" w:rsidRPr="00112F06" w:rsidRDefault="0030433F" w:rsidP="0030433F">
      <w:pPr>
        <w:keepNex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numPr>
          <w:ilvl w:val="0"/>
          <w:numId w:val="320"/>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غاية المطلب في معرفة المذهب </w:t>
      </w:r>
      <w:r w:rsidRPr="00112F06">
        <w:rPr>
          <w:rFonts w:ascii="Traditional Arabic" w:hAnsi="Traditional Arabic" w:cs="Traditional Arabic"/>
          <w:color w:val="000000"/>
          <w:sz w:val="32"/>
          <w:szCs w:val="32"/>
          <w:rtl/>
        </w:rPr>
        <w:t>. قطر \ الدوحة \  ف 130 عن مكتبه احمد الثالث 1131</w:t>
      </w:r>
    </w:p>
    <w:p w:rsidR="0030433F" w:rsidRPr="00112F06" w:rsidRDefault="0030433F" w:rsidP="0030433F">
      <w:pPr>
        <w:keepNext/>
        <w:numPr>
          <w:ilvl w:val="0"/>
          <w:numId w:val="320"/>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حلية الطراز في حل الألغاز . </w:t>
      </w:r>
      <w:r w:rsidRPr="00112F06">
        <w:rPr>
          <w:rFonts w:ascii="Traditional Arabic" w:hAnsi="Traditional Arabic" w:cs="Traditional Arabic"/>
          <w:color w:val="000000"/>
          <w:sz w:val="32"/>
          <w:szCs w:val="32"/>
          <w:rtl/>
        </w:rPr>
        <w:t>مركز الملك فيصل \ 1337-ف</w:t>
      </w:r>
    </w:p>
    <w:p w:rsidR="0030433F" w:rsidRPr="00112F06" w:rsidRDefault="0030433F" w:rsidP="0030433F">
      <w:pPr>
        <w:keepNext/>
        <w:numPr>
          <w:ilvl w:val="0"/>
          <w:numId w:val="320"/>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الترشيح في بيان مسائل الترجيح .</w:t>
      </w:r>
    </w:p>
    <w:p w:rsidR="0030433F" w:rsidRPr="00112F06" w:rsidRDefault="0030433F" w:rsidP="0030433F">
      <w:pPr>
        <w:keepNext/>
        <w:numPr>
          <w:ilvl w:val="0"/>
          <w:numId w:val="320"/>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مختصر اصول الفقه لابن اللحام</w:t>
      </w:r>
      <w:r w:rsidRPr="00112F06">
        <w:rPr>
          <w:rFonts w:ascii="Traditional Arabic" w:hAnsi="Traditional Arabic" w:cs="Traditional Arabic"/>
          <w:color w:val="000000"/>
          <w:sz w:val="32"/>
          <w:szCs w:val="32"/>
          <w:rtl/>
        </w:rPr>
        <w:t xml:space="preserve"> . مكتبة الجامعة الإسلامي \المدينة المنورة\ 519/2</w:t>
      </w:r>
    </w:p>
    <w:p w:rsidR="0030433F" w:rsidRPr="00112F06" w:rsidRDefault="0030433F" w:rsidP="0030433F">
      <w:pPr>
        <w:keepNext/>
        <w:numPr>
          <w:ilvl w:val="0"/>
          <w:numId w:val="320"/>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وله أشعار كثيرة </w:t>
      </w:r>
    </w:p>
    <w:p w:rsidR="0030433F" w:rsidRPr="00112F06" w:rsidRDefault="0030433F" w:rsidP="0030433F">
      <w:pPr>
        <w:keepNext/>
        <w:numPr>
          <w:ilvl w:val="0"/>
          <w:numId w:val="320"/>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بصالحية 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2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بنت الكمال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(646 – 740هـ)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184- زينب بنت أحمد بن عبد الرحيم المقدسية،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شيخة، المعروفة ببنت الكمال ، عالمة بالحديث،مسندة الشام</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في دمشق</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شيوخها : </w:t>
      </w:r>
      <w:r w:rsidRPr="00112F06">
        <w:rPr>
          <w:rFonts w:ascii="Traditional Arabic" w:hAnsi="Traditional Arabic" w:cs="Traditional Arabic"/>
          <w:color w:val="000000"/>
          <w:sz w:val="32"/>
          <w:szCs w:val="32"/>
          <w:rtl/>
        </w:rPr>
        <w:t xml:space="preserve">محمد بن عبد الهادي ، وإبراهيم بن خليل وخطيب مردا وأبي الفهم اليلداني وأحمد بن عبد الدائم ، وعبد الخالق النشتيري ، وعيسى بن سلامة ، وسبط السلفي </w:t>
      </w:r>
    </w:p>
    <w:p w:rsidR="0030433F" w:rsidRPr="00112F06" w:rsidRDefault="0030433F" w:rsidP="0030433F">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قال ابن حجر: روت الكثير، وتزاحم عليها الطلبة، وقرءوا عليها الكتب الكبار. وقال الذهبي: تفردت بقدر وقر بعير من الأجزاء بالإجازة، وقال الكتاني: أصيبت عينها برمد في صغرها ولم تتزوج، وهي آخر من روى في الدنيا عن سبط السلفي وجماعة بالإجازة</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مصنفاتها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أحاديث موافقات عوالي . </w:t>
      </w:r>
      <w:r w:rsidRPr="00112F06">
        <w:rPr>
          <w:rFonts w:ascii="Traditional Arabic" w:hAnsi="Traditional Arabic" w:cs="Traditional Arabic"/>
          <w:color w:val="000000"/>
          <w:sz w:val="32"/>
          <w:szCs w:val="32"/>
          <w:rtl/>
        </w:rPr>
        <w:t>دار صدام 19 [ 13254 ](16ص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2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زين العابدين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1040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185- زين العابدين الصفدي الحنفي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الأحناف ، مصنف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الولادة : ولد في قرية كفر مندا قرب الناصرة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قدم دمشق فأخذ عن علمائها ، فمهر وأجاد ، عاد إلى صفد وولى إفتاء الحنفية فيها ، اشتهر في الفتاوى وبعد صيته ، وكان ذا همة عالية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19"/>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قتاوى . </w:t>
      </w:r>
    </w:p>
    <w:p w:rsidR="0030433F" w:rsidRPr="00112F06" w:rsidRDefault="0030433F" w:rsidP="0030433F">
      <w:pPr>
        <w:keepNext/>
        <w:keepLines/>
        <w:ind w:left="765"/>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في صفد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2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السين</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النابلسي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1200 هـ)</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186 - سعد الدين بن طاهر بن إسماعيل النابلسي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علماء الأحناف ، أديب ، مصنف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ا</w:t>
      </w:r>
      <w:r w:rsidRPr="00112F06">
        <w:rPr>
          <w:rFonts w:ascii="Traditional Arabic" w:hAnsi="Traditional Arabic" w:cs="Traditional Arabic"/>
          <w:b/>
          <w:bCs/>
          <w:color w:val="000000"/>
          <w:sz w:val="32"/>
          <w:szCs w:val="32"/>
          <w:rtl/>
        </w:rPr>
        <w:t xml:space="preserve">لولادة </w:t>
      </w:r>
      <w:r w:rsidRPr="00112F06">
        <w:rPr>
          <w:rFonts w:ascii="Traditional Arabic" w:hAnsi="Traditional Arabic" w:cs="Traditional Arabic"/>
          <w:color w:val="000000"/>
          <w:sz w:val="32"/>
          <w:szCs w:val="32"/>
          <w:rtl/>
        </w:rPr>
        <w:t xml:space="preserve">: ولد في نابلس ، وتفقه فيها على علمائها ، وبرع في الأدب والنظم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57"/>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ديوان سعد الدين النابلسي</w:t>
      </w:r>
      <w:r w:rsidRPr="00112F06">
        <w:rPr>
          <w:rFonts w:ascii="Traditional Arabic" w:hAnsi="Traditional Arabic" w:cs="Traditional Arabic"/>
          <w:color w:val="000000"/>
          <w:sz w:val="32"/>
          <w:szCs w:val="32"/>
          <w:rtl/>
        </w:rPr>
        <w:t xml:space="preserve"> . مكتبه المخطوطات \ الكويت \ 888 عن الظاهريه 4264</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في نابلس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2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الديري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(768 – 867هـ)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187- سعد بن محمد بن عبد الله بن سعد الدين، المقدسي الحنفي</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قاضي القضاة.شيخ الإسلام. أبو السعادات. المصنف، المعروف بابن الديري. جد الأسرة الخالدية بفلسطين.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في القدس (ونسبته إلى قرية الدير، في مردا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2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بجبل نابلس) وانتقل إلى مصر، فولي فيها قضاء الحنفية سنة 842هـ واستمر 25 سنة. وضعف بصره، فاعتزل القضاء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أجوبة في الفقه الحنفي . </w:t>
      </w:r>
      <w:r w:rsidRPr="00112F06">
        <w:rPr>
          <w:rFonts w:ascii="Traditional Arabic" w:hAnsi="Traditional Arabic" w:cs="Traditional Arabic"/>
          <w:color w:val="000000"/>
          <w:sz w:val="32"/>
          <w:szCs w:val="32"/>
          <w:rtl/>
        </w:rPr>
        <w:t>نسخة كتبها يوسف بن عمر البشتاوي النابلسي ، في مكتبة إسحاق الحسيني \ القدس م 6\ 18 – 20و</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بغيه المراد في تسبيح الجماد</w:t>
      </w:r>
      <w:r w:rsidRPr="00112F06">
        <w:rPr>
          <w:rFonts w:ascii="Traditional Arabic" w:hAnsi="Traditional Arabic" w:cs="Traditional Arabic"/>
          <w:color w:val="000000"/>
          <w:sz w:val="32"/>
          <w:szCs w:val="32"/>
          <w:rtl/>
        </w:rPr>
        <w:t xml:space="preserve"> . دار الكتب المصريه \ القاهرة \ 1\35 </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الحبس على التهمة </w:t>
      </w:r>
      <w:r w:rsidRPr="00112F06">
        <w:rPr>
          <w:rFonts w:ascii="Traditional Arabic" w:hAnsi="Traditional Arabic" w:cs="Traditional Arabic"/>
          <w:color w:val="000000"/>
          <w:sz w:val="32"/>
          <w:szCs w:val="32"/>
          <w:rtl/>
        </w:rPr>
        <w:t>. الخالدية \ القدس ( ؟\7 )</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الخالدية ( البرنامج ) 120</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السهام المارقة في كبد الزنادقة . </w:t>
      </w:r>
      <w:r w:rsidRPr="00112F06">
        <w:rPr>
          <w:rFonts w:ascii="Traditional Arabic" w:hAnsi="Traditional Arabic" w:cs="Traditional Arabic"/>
          <w:color w:val="000000"/>
          <w:sz w:val="32"/>
          <w:szCs w:val="32"/>
          <w:rtl/>
        </w:rPr>
        <w:t>اكاديميه ليدن \ هولندا\ 2041</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تكملة الغاية في شرح الهداية للسروجي</w:t>
      </w:r>
      <w:r w:rsidRPr="00112F06">
        <w:rPr>
          <w:rFonts w:ascii="Traditional Arabic" w:hAnsi="Traditional Arabic" w:cs="Traditional Arabic"/>
          <w:color w:val="000000"/>
          <w:sz w:val="32"/>
          <w:szCs w:val="32"/>
          <w:rtl/>
        </w:rPr>
        <w:t xml:space="preserve"> ست مجلدات، من أول كتاب الإيمان إلى اثناء المرتد ، ولم يكمله</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نوم الملائكة من عدمه .</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الكواكب النيرات في اثبات وصول الحسنات المهدات الى الاحياء </w:t>
      </w:r>
      <w:r w:rsidRPr="00112F06">
        <w:rPr>
          <w:rFonts w:ascii="Traditional Arabic" w:hAnsi="Traditional Arabic" w:cs="Traditional Arabic"/>
          <w:color w:val="000000"/>
          <w:sz w:val="32"/>
          <w:szCs w:val="32"/>
          <w:rtl/>
        </w:rPr>
        <w:t>. مكتبه برنستون \ الولايات المتحده الامريكيه \ 4165</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العقائد المنسوبة للنسفي</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النعمانية .</w:t>
      </w:r>
      <w:r w:rsidRPr="00112F06">
        <w:rPr>
          <w:rFonts w:ascii="Traditional Arabic" w:hAnsi="Traditional Arabic" w:cs="Traditional Arabic"/>
          <w:color w:val="000000"/>
          <w:sz w:val="32"/>
          <w:szCs w:val="32"/>
          <w:rtl/>
        </w:rPr>
        <w:t xml:space="preserve"> منظومة طويلة ، فيها فوائد بديعة </w:t>
      </w:r>
    </w:p>
    <w:p w:rsidR="0030433F" w:rsidRPr="00112F06" w:rsidRDefault="0030433F" w:rsidP="0030433F">
      <w:pPr>
        <w:keepNext/>
        <w:keepLines/>
        <w:numPr>
          <w:ilvl w:val="0"/>
          <w:numId w:val="60"/>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المسايرة لابن همام</w:t>
      </w:r>
      <w:r w:rsidRPr="00112F06">
        <w:rPr>
          <w:rFonts w:ascii="Traditional Arabic" w:hAnsi="Traditional Arabic" w:cs="Traditional Arabic"/>
          <w:color w:val="000000"/>
          <w:sz w:val="32"/>
          <w:szCs w:val="32"/>
          <w:rtl/>
        </w:rPr>
        <w:t xml:space="preserve"> . وغير ذلك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2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العنبتاوي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(1345- 1419هـ)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188-  سعيد بن أحمد العنبتاوي:</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عالم بالقراءات. مصنف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 ولد في قرية عنبتا من أعمال نابلس بفلسطين، وفقد بصره وعمره خمس سنوات وتعلم في المسجد الأقصى المبارك وقرر الذهاب إلى الأزهر لتعلم القراءات، واتصل بمشايخ الأزهر وتعلم القراءات العشر وحفظها وحفظ بعض المتون . بنى مسجدا في الرصيفة سماه مسجد عبد الله بن أم مكتوم، وأنشأ دارا للقرآن الكريم وأقبل الناس يتعلمون عليه، وأنشأ في الأردن علم القراءات، وكان</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جل وقته لتعليم القران والعبادة . أصيب بأمراض كثيرة، وقطعت رجله اليسرى من الفخد فكان ذا همة عالية وجلد.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ألف منظومة (</w:t>
      </w:r>
      <w:r w:rsidRPr="00112F06">
        <w:rPr>
          <w:rFonts w:ascii="Traditional Arabic" w:hAnsi="Traditional Arabic" w:cs="Traditional Arabic"/>
          <w:b/>
          <w:bCs/>
          <w:color w:val="000000"/>
          <w:sz w:val="32"/>
          <w:szCs w:val="32"/>
          <w:rtl/>
        </w:rPr>
        <w:t>حلية القراء في فن التجويد والأداء</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وفاته : </w:t>
      </w:r>
      <w:r w:rsidRPr="00112F06">
        <w:rPr>
          <w:rFonts w:ascii="Traditional Arabic" w:hAnsi="Traditional Arabic" w:cs="Traditional Arabic"/>
          <w:color w:val="000000"/>
          <w:sz w:val="32"/>
          <w:szCs w:val="32"/>
          <w:rtl/>
        </w:rPr>
        <w:t>توفي بالأردن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3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الكرمي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(1267 – 1353هـ)</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189  - سعيد بن علي بن منصور الكرمي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فقيه، مفتي، قاضي، مصنف ، من علماء الأدباء.</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طولكرم وتفقه في الأزهر، وتولى الإفتاء في بلده، حكم عليه بالأعدام لمشاركته في المقاومة، ثم خفف إلى السجن في قلعة دمشق، وبعد الحرب العامة عمل في الترجمة والتأليف، ثم كان عضوا في المجمع العلمي العربي، تولى دائرة قاضي القضاة في عمان. عاد إلى طولكرم فتوفي بها،</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 الإعلام بمعاني الأعلام</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2- رسالة في التصوف</w:t>
      </w:r>
    </w:p>
    <w:p w:rsidR="0030433F" w:rsidRPr="00112F06" w:rsidRDefault="0030433F" w:rsidP="0030433F">
      <w:pPr>
        <w:keepNext/>
        <w:keepLines/>
        <w:spacing w:line="400" w:lineRule="exact"/>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3-كشف الريب عن علم الجيب . </w:t>
      </w:r>
      <w:r w:rsidRPr="00112F06">
        <w:rPr>
          <w:rFonts w:ascii="Traditional Arabic" w:hAnsi="Traditional Arabic" w:cs="Traditional Arabic"/>
          <w:color w:val="000000"/>
          <w:sz w:val="32"/>
          <w:szCs w:val="32"/>
          <w:rtl/>
        </w:rPr>
        <w:t>مركز الملك فيصل برقم 92213</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   واضح البرهان في الرد على أهل البهتان</w:t>
      </w:r>
      <w:r w:rsidRPr="00112F06">
        <w:rPr>
          <w:rFonts w:ascii="Traditional Arabic" w:hAnsi="Traditional Arabic" w:cs="Traditional Arabic"/>
          <w:color w:val="000000"/>
          <w:sz w:val="32"/>
          <w:szCs w:val="32"/>
          <w:rtl/>
        </w:rPr>
        <w:t xml:space="preserve"> .     وغيرها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في طولكرم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3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سلامة المقدسي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480هـ)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190- سلامة بن إسماعيل بن جماعة المقدسي الضرير:</w:t>
      </w:r>
    </w:p>
    <w:p w:rsidR="0030433F" w:rsidRPr="00112F06" w:rsidRDefault="0030433F" w:rsidP="0030433F">
      <w:pPr>
        <w:spacing w:line="40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شافعي. مصنف . خصه الله تعالى بصفاء الذهن وكثرة الحفظ.</w:t>
      </w:r>
    </w:p>
    <w:p w:rsidR="0030433F" w:rsidRPr="00112F06" w:rsidRDefault="0030433F" w:rsidP="0030433F">
      <w:pPr>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الميلاد : </w:t>
      </w:r>
      <w:r w:rsidRPr="00112F06">
        <w:rPr>
          <w:rFonts w:ascii="Traditional Arabic" w:hAnsi="Traditional Arabic" w:cs="Traditional Arabic"/>
          <w:color w:val="000000"/>
          <w:sz w:val="32"/>
          <w:szCs w:val="32"/>
          <w:rtl/>
        </w:rPr>
        <w:t xml:space="preserve">القدس الشريف </w:t>
      </w:r>
    </w:p>
    <w:p w:rsidR="0030433F" w:rsidRPr="00112F06" w:rsidRDefault="0030433F" w:rsidP="0030433F">
      <w:pPr>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عديدة منها </w:t>
      </w:r>
    </w:p>
    <w:p w:rsidR="0030433F" w:rsidRPr="00112F06" w:rsidRDefault="0030433F" w:rsidP="0030433F">
      <w:pPr>
        <w:numPr>
          <w:ilvl w:val="0"/>
          <w:numId w:val="61"/>
        </w:numPr>
        <w:spacing w:after="0" w:line="40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شرح المفتاح لابن القاص </w:t>
      </w:r>
      <w:r w:rsidRPr="00112F06">
        <w:rPr>
          <w:rFonts w:ascii="Traditional Arabic" w:hAnsi="Traditional Arabic" w:cs="Traditional Arabic"/>
          <w:color w:val="000000"/>
          <w:sz w:val="32"/>
          <w:szCs w:val="32"/>
          <w:rtl/>
        </w:rPr>
        <w:t xml:space="preserve"> في فروع الفقه الشافعي . للشيخ أبي العباس أحمد بن أبي أحمد المعروف بابن القاص الطبري ( ت 335 هـ )  وقد شرحه الشيخ سلامة في مجلدين </w:t>
      </w:r>
    </w:p>
    <w:p w:rsidR="0030433F" w:rsidRPr="00112F06" w:rsidRDefault="0030433F" w:rsidP="0030433F">
      <w:pPr>
        <w:numPr>
          <w:ilvl w:val="0"/>
          <w:numId w:val="61"/>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الوسائل في فروق المسائل</w:t>
      </w:r>
      <w:r w:rsidRPr="00112F06">
        <w:rPr>
          <w:rFonts w:ascii="Traditional Arabic" w:hAnsi="Traditional Arabic" w:cs="Traditional Arabic"/>
          <w:color w:val="000000"/>
          <w:sz w:val="32"/>
          <w:szCs w:val="32"/>
          <w:rtl/>
        </w:rPr>
        <w:t>. في مجلد ضخم وفيه مطارحة بالمسائل ذات المآخذ المؤتلفة المتفقة والأجوبة المختلفة المفترقة مما ينير افكار العلماء .</w:t>
      </w:r>
    </w:p>
    <w:p w:rsidR="0030433F" w:rsidRPr="00112F06" w:rsidRDefault="0030433F" w:rsidP="0030433F">
      <w:pPr>
        <w:keepNext/>
        <w:keepLines/>
        <w:spacing w:line="400" w:lineRule="exact"/>
        <w:ind w:firstLine="510"/>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lastRenderedPageBreak/>
        <w:t xml:space="preserve"> الوفاة : </w:t>
      </w:r>
      <w:r w:rsidRPr="00112F06">
        <w:rPr>
          <w:rFonts w:ascii="Traditional Arabic" w:hAnsi="Traditional Arabic" w:cs="Traditional Arabic"/>
          <w:color w:val="000000"/>
          <w:sz w:val="32"/>
          <w:szCs w:val="32"/>
          <w:rtl/>
        </w:rPr>
        <w:t xml:space="preserve">توفي ودفن بالقدس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3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الإقبال</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(1297 – 1359هـ)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191- سليم بن حسن اليعقوبي اللدي:</w:t>
      </w:r>
    </w:p>
    <w:p w:rsidR="0030433F" w:rsidRPr="00112F06" w:rsidRDefault="0030433F" w:rsidP="0030433F">
      <w:pPr>
        <w:keepNext/>
        <w:keepLines/>
        <w:spacing w:line="400" w:lineRule="exact"/>
        <w:ind w:left="75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مفتي، شاعر ، مصنف . شيخ أزهري.</w:t>
      </w:r>
    </w:p>
    <w:p w:rsidR="0030433F" w:rsidRPr="00112F06" w:rsidRDefault="0030433F" w:rsidP="0030433F">
      <w:pPr>
        <w:keepNext/>
        <w:keepLines/>
        <w:spacing w:line="400" w:lineRule="exact"/>
        <w:ind w:left="75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اللد، وتعلم بها ثم في الأزهر حيث مكث فيه أكثر من 12 عاما، وعين مدرسا في جامع يافا، فمفتيا لها. كان ينعت بحسان فلسطين،</w:t>
      </w:r>
    </w:p>
    <w:p w:rsidR="0030433F" w:rsidRPr="00112F06" w:rsidRDefault="0030433F" w:rsidP="0030433F">
      <w:pPr>
        <w:keepNext/>
        <w:keepLines/>
        <w:spacing w:line="400" w:lineRule="exact"/>
        <w:ind w:left="75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له مؤلفات، بعضها مطبوع وبعضها مخطوط، منها:</w:t>
      </w:r>
    </w:p>
    <w:p w:rsidR="0030433F" w:rsidRPr="00112F06" w:rsidRDefault="0030433F" w:rsidP="0030433F">
      <w:pPr>
        <w:keepNext/>
        <w:keepLines/>
        <w:numPr>
          <w:ilvl w:val="0"/>
          <w:numId w:val="62"/>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حكمة الإسلام</w:t>
      </w:r>
    </w:p>
    <w:p w:rsidR="0030433F" w:rsidRPr="00112F06" w:rsidRDefault="0030433F" w:rsidP="0030433F">
      <w:pPr>
        <w:keepNext/>
        <w:keepLines/>
        <w:numPr>
          <w:ilvl w:val="0"/>
          <w:numId w:val="6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حسنات اليراع</w:t>
      </w:r>
    </w:p>
    <w:p w:rsidR="0030433F" w:rsidRPr="00112F06" w:rsidRDefault="0030433F" w:rsidP="0030433F">
      <w:pPr>
        <w:keepNext/>
        <w:keepLines/>
        <w:numPr>
          <w:ilvl w:val="0"/>
          <w:numId w:val="6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النظرات السبع  </w:t>
      </w:r>
    </w:p>
    <w:p w:rsidR="0030433F" w:rsidRPr="00112F06" w:rsidRDefault="0030433F" w:rsidP="0030433F">
      <w:pPr>
        <w:keepNext/>
        <w:keepLines/>
        <w:spacing w:line="400" w:lineRule="exact"/>
        <w:ind w:left="7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بمكة بعد تأدية مناسك الحج.</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3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00" w:lineRule="exact"/>
        <w:ind w:left="315"/>
        <w:rPr>
          <w:rFonts w:ascii="Traditional Arabic" w:hAnsi="Traditional Arabic" w:cs="Traditional Arabic"/>
          <w:color w:val="000000"/>
          <w:sz w:val="32"/>
          <w:szCs w:val="32"/>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الطبراني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(260 – 360هـ)</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192- سليمان بن أحمد بن أيوب بن مطير اللخمي، الشامي، الطبراني: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الإمام، الحافظ، الثقة، الرحال.المصنف ، محدث الإسلام، علم المعمرين. صاحب المعاجم الثلاثة.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مولده بمدينة طبرية، وكانت أمه عكاوية، سمع من كثيرين، ورحل في طلب الحديث إلى الشام والعراق والحجاز واليمن ومصر وبلاد الجزيرة الفراتية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كثيرة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أحاديث منتقاة . </w:t>
      </w:r>
      <w:r w:rsidRPr="00112F06">
        <w:rPr>
          <w:rFonts w:ascii="Traditional Arabic" w:hAnsi="Traditional Arabic" w:cs="Traditional Arabic"/>
          <w:color w:val="000000"/>
          <w:sz w:val="32"/>
          <w:szCs w:val="32"/>
          <w:rtl/>
        </w:rPr>
        <w:t xml:space="preserve">مخطوطة نسخة كاملة في مكتبة جامعة الإمام محمد بن سعود الإسلامية رقم الحفظ 1648 ف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الأحاديث الطوال . </w:t>
      </w:r>
      <w:r w:rsidRPr="00112F06">
        <w:rPr>
          <w:rFonts w:ascii="Traditional Arabic" w:hAnsi="Traditional Arabic" w:cs="Traditional Arabic"/>
          <w:color w:val="000000"/>
          <w:sz w:val="32"/>
          <w:szCs w:val="32"/>
          <w:rtl/>
        </w:rPr>
        <w:t xml:space="preserve">أورد الطبراني 62 حديثا في 322 صفحة . حقق الكتاب : حمدي بن عبد المجيد السلفي ونشرته مكتبة الزهراء \ الموصل .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أمالي الطبراني . </w:t>
      </w:r>
      <w:r w:rsidRPr="00112F06">
        <w:rPr>
          <w:rFonts w:ascii="Traditional Arabic" w:hAnsi="Traditional Arabic" w:cs="Traditional Arabic"/>
          <w:color w:val="000000"/>
          <w:sz w:val="32"/>
          <w:szCs w:val="32"/>
          <w:rtl/>
        </w:rPr>
        <w:t>كوبرلي 1\ 138 [252\13]- 4مجالس (و113أ – 120 أ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المعجم الكبير  . </w:t>
      </w:r>
      <w:r w:rsidRPr="00112F06">
        <w:rPr>
          <w:rFonts w:ascii="Traditional Arabic" w:hAnsi="Traditional Arabic" w:cs="Traditional Arabic"/>
          <w:color w:val="000000"/>
          <w:sz w:val="32"/>
          <w:szCs w:val="32"/>
          <w:rtl/>
        </w:rPr>
        <w:t xml:space="preserve">وهو مجموع يشمل أحاديث جميع الصحابة عدا أبي هريرة . مرتبة حسب الشيوخ . ويشتمل على نحو خمسة وعشرين ألف حديث . أما حديث أبي هريرة فقد أفرد له كتابا خاصا. عد الأجزاء : 25 جزء ، الناشر : مكتبة الزهراء بالموصل . المحقق :حمدي بن عبد الحميد السلفي سنة 1404 هـ .  وعلى أقراص  مدمجة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المعجم الأوسط . </w:t>
      </w:r>
      <w:r w:rsidRPr="00112F06">
        <w:rPr>
          <w:rFonts w:ascii="Traditional Arabic" w:hAnsi="Traditional Arabic" w:cs="Traditional Arabic"/>
          <w:color w:val="000000"/>
          <w:sz w:val="32"/>
          <w:szCs w:val="32"/>
          <w:rtl/>
        </w:rPr>
        <w:t>رتب شيوخه على الحروف . في عشرة أجزاء ، نشر في القاهرة سنة 1415 هـ ، المحقق : طارق بن عوض الله بن محمد ، وعبد المحسن بن إبراهيم الحسني</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المعجم الصغير( الروض الداني ) .  </w:t>
      </w:r>
      <w:r w:rsidRPr="00112F06">
        <w:rPr>
          <w:rFonts w:ascii="Traditional Arabic" w:hAnsi="Traditional Arabic" w:cs="Traditional Arabic"/>
          <w:color w:val="000000"/>
          <w:sz w:val="32"/>
          <w:szCs w:val="32"/>
          <w:rtl/>
        </w:rPr>
        <w:t>مطبوع وعلى أقراص مدمجة . من منشورات المكتب الإسلامي في عمان ،ودار المنار ببيروت . في مجلدين ، المحقق : محمد شكور محمود الحاج أمرير</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المنتقى من معجم الطبراني الأوسط والكبير .</w:t>
      </w:r>
      <w:r w:rsidRPr="00112F06">
        <w:rPr>
          <w:rFonts w:ascii="Traditional Arabic" w:hAnsi="Traditional Arabic" w:cs="Traditional Arabic"/>
          <w:color w:val="000000"/>
          <w:sz w:val="32"/>
          <w:szCs w:val="32"/>
          <w:rtl/>
        </w:rPr>
        <w:t>الظاهرية 284 ( مجموع 71 ) ( 62 -68 )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الدعاء</w:t>
      </w:r>
      <w:r w:rsidRPr="00112F06">
        <w:rPr>
          <w:rFonts w:ascii="Traditional Arabic" w:hAnsi="Traditional Arabic" w:cs="Traditional Arabic"/>
          <w:color w:val="000000"/>
          <w:sz w:val="32"/>
          <w:szCs w:val="32"/>
          <w:rtl/>
        </w:rPr>
        <w:t xml:space="preserve"> . في مجلد كبيراحتوى على 616 صفحة ، واشتمل على 2251 حديثا موزعة على 345 بابا ، في فضل الدعاء وأوقاته واستجابته وما يكره من وما يسيحب ووقته ، وغير ذلك</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دار المكتب العربي  \ بيروت \ سنة 1416 هـ . المحقق : مصطفى عبد القادر عطا</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جزء فيه حديث . </w:t>
      </w:r>
      <w:r w:rsidRPr="00112F06">
        <w:rPr>
          <w:rFonts w:ascii="Traditional Arabic" w:hAnsi="Traditional Arabic" w:cs="Traditional Arabic"/>
          <w:color w:val="000000"/>
          <w:sz w:val="32"/>
          <w:szCs w:val="32"/>
          <w:rtl/>
        </w:rPr>
        <w:t>الظاهرية (سز 1\197 ) مجموع 73 ، ( مجموع 107\12 )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جزء فيه من اسمه عطاء من رواة الحديث .</w:t>
      </w:r>
      <w:r w:rsidRPr="00112F06">
        <w:rPr>
          <w:rFonts w:ascii="Traditional Arabic" w:hAnsi="Traditional Arabic" w:cs="Traditional Arabic"/>
          <w:color w:val="000000"/>
          <w:sz w:val="32"/>
          <w:szCs w:val="32"/>
          <w:rtl/>
        </w:rPr>
        <w:t>سليمان بن صالح الخاصة \عنيزة (م.م.خ . 23\1 ( 1977 ) \20 )[(111) ]</w:t>
      </w:r>
    </w:p>
    <w:p w:rsidR="0030433F" w:rsidRPr="00112F06" w:rsidRDefault="0030433F" w:rsidP="0030433F">
      <w:pPr>
        <w:keepNext/>
        <w:keepLines/>
        <w:numPr>
          <w:ilvl w:val="0"/>
          <w:numId w:val="6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من حديثه عن النسائي .</w:t>
      </w:r>
      <w:r w:rsidRPr="00112F06">
        <w:rPr>
          <w:rFonts w:ascii="Traditional Arabic" w:hAnsi="Traditional Arabic" w:cs="Traditional Arabic"/>
          <w:color w:val="000000"/>
          <w:sz w:val="32"/>
          <w:szCs w:val="32"/>
          <w:rtl/>
        </w:rPr>
        <w:t xml:space="preserve"> الظاهرية 338 ( مجموع 107 ) ( و310 -320 )</w:t>
      </w:r>
    </w:p>
    <w:p w:rsidR="0030433F" w:rsidRPr="00112F06" w:rsidRDefault="0030433F" w:rsidP="0030433F">
      <w:pPr>
        <w:keepNext/>
        <w:keepLines/>
        <w:numPr>
          <w:ilvl w:val="0"/>
          <w:numId w:val="6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حديث الظبي الذي تكلم بين يدي رسول الله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w:t>
      </w:r>
      <w:r w:rsidRPr="00112F06">
        <w:rPr>
          <w:rFonts w:ascii="Traditional Arabic" w:hAnsi="Traditional Arabic" w:cs="Traditional Arabic"/>
          <w:color w:val="000000"/>
          <w:sz w:val="32"/>
          <w:szCs w:val="32"/>
          <w:rtl/>
        </w:rPr>
        <w:t xml:space="preserve"> الظاهرية 338 ( مجموع 76 ) ( و253 -255 )</w:t>
      </w:r>
    </w:p>
    <w:p w:rsidR="0030433F" w:rsidRPr="00112F06" w:rsidRDefault="0030433F" w:rsidP="0030433F">
      <w:pPr>
        <w:keepNext/>
        <w:keepLines/>
        <w:numPr>
          <w:ilvl w:val="0"/>
          <w:numId w:val="6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ما انتقى ابن مردويه من حديثه لأهل البصرة</w:t>
      </w:r>
      <w:r w:rsidRPr="00112F06">
        <w:rPr>
          <w:rFonts w:ascii="Traditional Arabic" w:hAnsi="Traditional Arabic" w:cs="Traditional Arabic"/>
          <w:color w:val="000000"/>
          <w:sz w:val="32"/>
          <w:szCs w:val="32"/>
          <w:rtl/>
        </w:rPr>
        <w:t xml:space="preserve"> . (سز 1\196 ) ( مجموع 85\8 )</w:t>
      </w:r>
    </w:p>
    <w:p w:rsidR="0030433F" w:rsidRPr="00112F06" w:rsidRDefault="0030433F" w:rsidP="0030433F">
      <w:pPr>
        <w:keepNext/>
        <w:keepLines/>
        <w:numPr>
          <w:ilvl w:val="0"/>
          <w:numId w:val="6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حديث الضب . </w:t>
      </w:r>
      <w:r w:rsidRPr="00112F06">
        <w:rPr>
          <w:rFonts w:ascii="Traditional Arabic" w:hAnsi="Traditional Arabic" w:cs="Traditional Arabic"/>
          <w:color w:val="000000"/>
          <w:sz w:val="32"/>
          <w:szCs w:val="32"/>
          <w:rtl/>
        </w:rPr>
        <w:t xml:space="preserve">مطبوع . مخطوط في مكتبة جامعة الإمام برقم 1649 ف نسخة كاملة ، وهي من مصورات المكتبة الرضائية بحلب </w:t>
      </w:r>
    </w:p>
    <w:p w:rsidR="0030433F" w:rsidRPr="00112F06" w:rsidRDefault="0030433F" w:rsidP="0030433F">
      <w:pPr>
        <w:keepNext/>
        <w:keepLines/>
        <w:numPr>
          <w:ilvl w:val="0"/>
          <w:numId w:val="63"/>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دلائل النبوة</w:t>
      </w:r>
    </w:p>
    <w:p w:rsidR="0030433F" w:rsidRPr="00112F06" w:rsidRDefault="0030433F" w:rsidP="0030433F">
      <w:pPr>
        <w:keepNext/>
        <w:keepLines/>
        <w:numPr>
          <w:ilvl w:val="0"/>
          <w:numId w:val="6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الأوائل . </w:t>
      </w:r>
      <w:r w:rsidRPr="00112F06">
        <w:rPr>
          <w:rFonts w:ascii="Traditional Arabic" w:hAnsi="Traditional Arabic" w:cs="Traditional Arabic"/>
          <w:color w:val="000000"/>
          <w:sz w:val="32"/>
          <w:szCs w:val="32"/>
          <w:rtl/>
        </w:rPr>
        <w:t xml:space="preserve">أورد فيه الأحاديث التي ذكر فيها الرسول صلى الله عليه وسلم بأن أول من فعل كذا فلان ، وكذلك بعض الأوائل ممن ذكرها الطبراني من عنده كقوله :  أول من صدع بالقرآن في مكة عبد الله بن مسعود ،وأول من اذن بلال . رضي الله عنهم . مءسسة الرسالة \ بيروت \ سنة 1403 هـ ، المحقق : محمد شكور بن محمود الحاجي أمرير </w:t>
      </w:r>
    </w:p>
    <w:p w:rsidR="0030433F" w:rsidRPr="00112F06" w:rsidRDefault="0030433F" w:rsidP="0030433F">
      <w:pPr>
        <w:keepNext/>
        <w:keepLines/>
        <w:numPr>
          <w:ilvl w:val="0"/>
          <w:numId w:val="63"/>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تفسير القرآن . </w:t>
      </w:r>
      <w:r w:rsidRPr="00112F06">
        <w:rPr>
          <w:rFonts w:ascii="Traditional Arabic" w:hAnsi="Traditional Arabic" w:cs="Traditional Arabic"/>
          <w:color w:val="000000"/>
          <w:sz w:val="32"/>
          <w:szCs w:val="32"/>
          <w:rtl/>
        </w:rPr>
        <w:t>الوطنية والجامعية |ستراسبورغ 49 – 50 (4174)</w:t>
      </w:r>
    </w:p>
    <w:p w:rsidR="0030433F" w:rsidRPr="00112F06" w:rsidRDefault="0030433F" w:rsidP="0030433F">
      <w:pPr>
        <w:keepNext/>
        <w:keepLines/>
        <w:spacing w:line="440" w:lineRule="exact"/>
        <w:ind w:left="9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18- طرق حديث من كذب علي متعمدا . </w:t>
      </w:r>
      <w:r w:rsidRPr="00112F06">
        <w:rPr>
          <w:rFonts w:ascii="Traditional Arabic" w:hAnsi="Traditional Arabic" w:cs="Traditional Arabic"/>
          <w:color w:val="000000"/>
          <w:sz w:val="32"/>
          <w:szCs w:val="32"/>
          <w:rtl/>
        </w:rPr>
        <w:t xml:space="preserve">أورد الطبراني 178 حديثا فيمن كذب على الرسول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بطرق متعددة ، وقد طبعته المكتب الإسلامي \عمان سنة 1410 هـ في 175 صفحة ، المحقق : على حسن علي عبد المجيد ، وهشام إسماعيل السقا </w:t>
      </w:r>
    </w:p>
    <w:p w:rsidR="0030433F" w:rsidRPr="00112F06" w:rsidRDefault="0030433F" w:rsidP="0030433F">
      <w:pPr>
        <w:keepNext/>
        <w:keepLines/>
        <w:spacing w:line="440" w:lineRule="exact"/>
        <w:ind w:left="9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19– فضل الرمي وتعليمه . </w:t>
      </w:r>
      <w:r w:rsidRPr="00112F06">
        <w:rPr>
          <w:rFonts w:ascii="Traditional Arabic" w:hAnsi="Traditional Arabic" w:cs="Traditional Arabic"/>
          <w:color w:val="000000"/>
          <w:sz w:val="32"/>
          <w:szCs w:val="32"/>
          <w:rtl/>
        </w:rPr>
        <w:t>كوبريلي 1\ 194 [384\2 مجموعة ]- ( و11أ 25ب ) – بروك م1\279</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20–قطعة من حديثه غير مرتب على المسانيد</w:t>
      </w:r>
      <w:r w:rsidRPr="00112F06">
        <w:rPr>
          <w:rFonts w:ascii="Traditional Arabic" w:hAnsi="Traditional Arabic" w:cs="Traditional Arabic"/>
          <w:color w:val="000000"/>
          <w:sz w:val="32"/>
          <w:szCs w:val="32"/>
          <w:rtl/>
        </w:rPr>
        <w:t xml:space="preserve"> . . الظاهرية 339 ( مجموع 6 ) –( و11 – 61، 72\2- 87\2 ) – 1\197</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21–</w:t>
      </w:r>
      <w:r w:rsidRPr="00112F06">
        <w:rPr>
          <w:rFonts w:ascii="Traditional Arabic" w:hAnsi="Traditional Arabic" w:cs="Traditional Arabic"/>
          <w:b/>
          <w:bCs/>
          <w:color w:val="000000"/>
          <w:sz w:val="32"/>
          <w:szCs w:val="32"/>
          <w:rtl/>
        </w:rPr>
        <w:t xml:space="preserve"> مختصر مكارم الأخلاق . </w:t>
      </w:r>
      <w:r w:rsidRPr="00112F06">
        <w:rPr>
          <w:rFonts w:ascii="Traditional Arabic" w:hAnsi="Traditional Arabic" w:cs="Traditional Arabic"/>
          <w:color w:val="000000"/>
          <w:sz w:val="32"/>
          <w:szCs w:val="32"/>
          <w:rtl/>
        </w:rPr>
        <w:t>وهي أحاديث في الأخلاق . مطبوع . برلين 5390</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22- كتاب الموسرين وذكر الأجواد</w:t>
      </w:r>
      <w:r w:rsidRPr="00112F06">
        <w:rPr>
          <w:rFonts w:ascii="Traditional Arabic" w:hAnsi="Traditional Arabic" w:cs="Traditional Arabic"/>
          <w:color w:val="000000"/>
          <w:sz w:val="32"/>
          <w:szCs w:val="32"/>
          <w:rtl/>
        </w:rPr>
        <w:t xml:space="preserve"> , الرباط \ كتاني (سز 1\196) 1962</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22– ما انتخبه الطبراني لابنه أبي ذر </w:t>
      </w:r>
      <w:r w:rsidRPr="00112F06">
        <w:rPr>
          <w:rFonts w:ascii="Traditional Arabic" w:hAnsi="Traditional Arabic" w:cs="Traditional Arabic"/>
          <w:color w:val="000000"/>
          <w:sz w:val="32"/>
          <w:szCs w:val="32"/>
          <w:rtl/>
        </w:rPr>
        <w:t>. الظاهرية 339 ( مجموع 105 ) – 228 – 236 ) – 1\197</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23</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فضل عشر ذي الحجه</w:t>
      </w:r>
      <w:r w:rsidRPr="00112F06">
        <w:rPr>
          <w:rFonts w:ascii="Traditional Arabic" w:hAnsi="Traditional Arabic" w:cs="Traditional Arabic"/>
          <w:color w:val="000000"/>
          <w:sz w:val="32"/>
          <w:szCs w:val="32"/>
          <w:rtl/>
        </w:rPr>
        <w:t xml:space="preserve"> . مكتبه الملك عبدالعزيز \ المدينه المنوره \</w:t>
      </w:r>
    </w:p>
    <w:p w:rsidR="0030433F" w:rsidRPr="00112F06" w:rsidRDefault="0030433F" w:rsidP="0030433F">
      <w:pPr>
        <w:keepNext/>
        <w:keepLines/>
        <w:spacing w:line="44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24</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مسند الشاميين </w:t>
      </w:r>
      <w:r w:rsidRPr="00112F06">
        <w:rPr>
          <w:rFonts w:ascii="Traditional Arabic" w:hAnsi="Traditional Arabic" w:cs="Traditional Arabic"/>
          <w:color w:val="000000"/>
          <w:sz w:val="32"/>
          <w:szCs w:val="32"/>
          <w:rtl/>
        </w:rPr>
        <w:t xml:space="preserve">. في أربعة أجزاء ، من منشورات مؤسسة الرسالة \ بيروت \ نشر سنة 1405 هـ ، المحقق : حمدي بن عبد المجيد السلفي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25</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ثلاثيات معجم الطبراني الكبير</w:t>
      </w:r>
      <w:r w:rsidRPr="00112F06">
        <w:rPr>
          <w:rFonts w:ascii="Traditional Arabic" w:hAnsi="Traditional Arabic" w:cs="Traditional Arabic"/>
          <w:color w:val="000000"/>
          <w:sz w:val="32"/>
          <w:szCs w:val="32"/>
          <w:rtl/>
        </w:rPr>
        <w:t xml:space="preserve"> . اكاديميه ليدن (مجموعه بريل) \ هولندا \ 71\1</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 xml:space="preserve">مات بأصفهان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3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left="1080"/>
        <w:jc w:val="lowKashida"/>
        <w:rPr>
          <w:rFonts w:ascii="Traditional Arabic" w:hAnsi="Traditional Arabic" w:cs="Traditional Arabic"/>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القاضي تقي الدين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715هـ)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193- سليمان بن الحسن بن حمزة بن قدامة المقدسي: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مصنف. مسند الشام. من آل قدامة المقادسة، أصله من قرية جماعيل من بلاد نابلس، رحلوا إلى دمشق ونزلوا بمسجد الصالحية.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بصالحية دمشق ونشأ بها وحفظ القرآن وتفقه وحفظ كتبا، وأصبح من كبار العلماء ومن رجال الحديث حتى صار مسند الشام في زمانه، وتولى القضاء بدمشق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numPr>
          <w:ilvl w:val="0"/>
          <w:numId w:val="28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الموافقات في الحديث</w:t>
      </w:r>
    </w:p>
    <w:p w:rsidR="0030433F" w:rsidRPr="00112F06" w:rsidRDefault="0030433F" w:rsidP="0030433F">
      <w:pPr>
        <w:keepNext/>
        <w:keepLines/>
        <w:numPr>
          <w:ilvl w:val="0"/>
          <w:numId w:val="287"/>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متن عمدة الأحكام . مطبوع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بالصالحية،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3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الحاكم أبو الفضل </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(628-715هـ)</w:t>
      </w:r>
    </w:p>
    <w:p w:rsidR="0030433F" w:rsidRPr="00112F06" w:rsidRDefault="0030433F" w:rsidP="0030433F">
      <w:pPr>
        <w:keepNext/>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194- سليمان بن حمزة بن أحمد بن عمر بن قدامة المقدسي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فقيه حنبلي ، مسند العصر. مصنف ، القاضي تقي الدين، أبو الفضل.</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بالصالحية.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أجاز له ابن عمار وجمع جم من بغداد وأصبهان وغيرهما وتفقه بابن أبي عمر وصحبه مدة وبرع بالمذهب وكانت له معرفة بتواليف الشيخ الموفق ودرس بعدة أماكن وطلب بنفسه وقتا وقرأ على المشايخ وحدث وهو شاب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سمع منه</w:t>
      </w:r>
      <w:r w:rsidRPr="00112F06">
        <w:rPr>
          <w:rFonts w:ascii="Traditional Arabic" w:hAnsi="Traditional Arabic" w:cs="Traditional Arabic"/>
          <w:color w:val="000000"/>
          <w:sz w:val="32"/>
          <w:szCs w:val="32"/>
          <w:rtl/>
        </w:rPr>
        <w:t xml:space="preserve"> : الإبيوردي وعلاء الدين الكندي ثم تكاثروا عليه بعد السبعمائة وولي القضاء عشرين سنة وشارك في العربية والفرائض والحساب وكان مشهورا بالعدل والعفة بارعا في الفقه جيد التدريس وتخرج به جماعة       </w:t>
      </w:r>
    </w:p>
    <w:p w:rsidR="0030433F" w:rsidRPr="00112F06" w:rsidRDefault="0030433F" w:rsidP="0030433F">
      <w:pPr>
        <w:keepNext/>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spacing w:line="460" w:lineRule="exact"/>
        <w:ind w:left="24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1 - معجم </w:t>
      </w:r>
      <w:r w:rsidRPr="00112F06">
        <w:rPr>
          <w:rFonts w:ascii="Traditional Arabic" w:hAnsi="Traditional Arabic" w:cs="Traditional Arabic"/>
          <w:color w:val="000000"/>
          <w:sz w:val="32"/>
          <w:szCs w:val="32"/>
          <w:rtl/>
        </w:rPr>
        <w:t>. في مجلدين</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spacing w:line="460" w:lineRule="exact"/>
        <w:ind w:left="36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الأحاديث المائة العوالي. </w:t>
      </w:r>
      <w:r w:rsidRPr="00112F06">
        <w:rPr>
          <w:rFonts w:ascii="Traditional Arabic" w:hAnsi="Traditional Arabic" w:cs="Traditional Arabic"/>
          <w:color w:val="000000"/>
          <w:sz w:val="32"/>
          <w:szCs w:val="32"/>
          <w:rtl/>
        </w:rPr>
        <w:t>التيمورية 2\ 232 ( 443 ) ج1</w:t>
      </w:r>
    </w:p>
    <w:p w:rsidR="0030433F" w:rsidRPr="00112F06" w:rsidRDefault="0030433F" w:rsidP="0030433F">
      <w:pPr>
        <w:keepNext/>
        <w:spacing w:line="46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3- أحاديث عفان بن مسلم </w:t>
      </w:r>
      <w:r w:rsidRPr="00112F06">
        <w:rPr>
          <w:rFonts w:ascii="Traditional Arabic" w:hAnsi="Traditional Arabic" w:cs="Traditional Arabic"/>
          <w:color w:val="000000"/>
          <w:sz w:val="32"/>
          <w:szCs w:val="32"/>
          <w:rtl/>
        </w:rPr>
        <w:t>. الظاهرية ، مجموع 124 ( ق103 -119 )</w:t>
      </w:r>
    </w:p>
    <w:p w:rsidR="0030433F" w:rsidRPr="00112F06" w:rsidRDefault="0030433F" w:rsidP="0030433F">
      <w:pPr>
        <w:keepNext/>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vertAlign w:val="superscript"/>
          <w:rtl/>
        </w:rPr>
        <w:t xml:space="preserve">   :</w:t>
      </w:r>
      <w:r w:rsidRPr="00112F06">
        <w:rPr>
          <w:rFonts w:ascii="Traditional Arabic" w:hAnsi="Traditional Arabic" w:cs="Traditional Arabic"/>
          <w:color w:val="000000"/>
          <w:sz w:val="32"/>
          <w:szCs w:val="32"/>
          <w:rtl/>
        </w:rPr>
        <w:t xml:space="preserve"> توفي بدمشق</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3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العسقلاني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( 636 – 707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195- سليمان بن خليل بن إبراهيم الكناني العسقلاني الشافعي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خطيب الحرم الشريف ، الفقيه ، الإمام ،  المحدث</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مصر</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ابن أبي حرمي وعلى ابن الجميزي وعلى ابن أبي الفضل المرسي  وعلى جد والده وعلى صفية بنت إبراهيم بن أحمد الزبيدي وعلى شعيب بن يحيى الزعفراني وأبي اليمن بن عساكر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سمع منه </w:t>
      </w:r>
      <w:r w:rsidRPr="00112F06">
        <w:rPr>
          <w:rFonts w:ascii="Traditional Arabic" w:hAnsi="Traditional Arabic" w:cs="Traditional Arabic"/>
          <w:color w:val="000000"/>
          <w:sz w:val="32"/>
          <w:szCs w:val="32"/>
          <w:rtl/>
        </w:rPr>
        <w:t xml:space="preserve">:  البرزالي ومحمد بن إبراهيم بن المهندس ومحمد ابن سالم الحضرمي و الشريف أبو عبد الله الفاسي مات يوم الأحد سابع شعبان سنة سبع وسبعمائة بمكة المشرفة ومولده في سنة ست وثلاثين وستمائة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مؤلفاته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مناسك الحج</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مكة المكرمة  </w:t>
      </w:r>
      <w:r w:rsidRPr="00112F06">
        <w:rPr>
          <w:rStyle w:val="a3"/>
          <w:rFonts w:ascii="Traditional Arabic" w:hAnsi="Traditional Arabic" w:cs="Traditional Arabic"/>
          <w:color w:val="000000"/>
          <w:sz w:val="32"/>
          <w:szCs w:val="32"/>
          <w:rtl/>
        </w:rPr>
        <w:footnoteReference w:id="23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الصرصري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(670 – 716هـ)</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196- سليمان بن عبد القوي بن عبد الكريم الطوفي الصرصري:</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حنبلي، من العلماء ، له تصانيف . ( نجم الدين ، أبي الربيع )</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بقرية طوف من أعمال صرصر(</w:t>
      </w:r>
      <w:r w:rsidRPr="00112F06">
        <w:rPr>
          <w:rStyle w:val="a3"/>
          <w:rFonts w:ascii="Traditional Arabic" w:hAnsi="Traditional Arabic" w:cs="Traditional Arabic"/>
          <w:color w:val="000000"/>
          <w:sz w:val="32"/>
          <w:szCs w:val="32"/>
          <w:rtl/>
        </w:rPr>
        <w:footnoteReference w:id="238"/>
      </w:r>
      <w:r w:rsidRPr="00112F06">
        <w:rPr>
          <w:rFonts w:ascii="Traditional Arabic" w:hAnsi="Traditional Arabic" w:cs="Traditional Arabic"/>
          <w:color w:val="000000"/>
          <w:sz w:val="32"/>
          <w:szCs w:val="32"/>
          <w:rtl/>
        </w:rPr>
        <w:t>) بالعراق، دخل بغداد، ورحل إلى دمشق، وزار مصر، وجاور بالحرمين. وكان متهما بالتشيع .</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 xml:space="preserve">الزين علي بن محمد الصرصري والتقي الزريراتي ، ومحمد بن الحسين الموصلي والرشيد بن أبي القاسم وإسماعيل بن أحمد بن الطبال </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إزالة الإنكار في مسألة الأبكار </w:t>
      </w:r>
      <w:r w:rsidRPr="00112F06">
        <w:rPr>
          <w:rFonts w:ascii="Traditional Arabic" w:hAnsi="Traditional Arabic" w:cs="Traditional Arabic"/>
          <w:color w:val="000000"/>
          <w:sz w:val="32"/>
          <w:szCs w:val="32"/>
          <w:rtl/>
        </w:rPr>
        <w:t xml:space="preserve">. مختصر المحصول لفخر الدين الرازي في الأصول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الإشارات الإلهية إلى المباحث الأصولية</w:t>
      </w:r>
      <w:r w:rsidRPr="00112F06">
        <w:rPr>
          <w:rFonts w:ascii="Traditional Arabic" w:hAnsi="Traditional Arabic" w:cs="Traditional Arabic"/>
          <w:color w:val="000000"/>
          <w:sz w:val="32"/>
          <w:szCs w:val="32"/>
          <w:rtl/>
        </w:rPr>
        <w:t xml:space="preserve"> . في أصول الفقه ، نشر سنة 2002م في مجلدين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الإكسير في قواعد التفسير </w:t>
      </w:r>
      <w:r w:rsidRPr="00112F06">
        <w:rPr>
          <w:rFonts w:ascii="Traditional Arabic" w:hAnsi="Traditional Arabic" w:cs="Traditional Arabic"/>
          <w:color w:val="000000"/>
          <w:sz w:val="32"/>
          <w:szCs w:val="32"/>
          <w:rtl/>
        </w:rPr>
        <w:t>. كتاب في علوم القرآن ، تحقيق عبد القادر حسين علي حسن ،نشر سنة 1977 م عدد الصفحات 376 ص</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الانتصارات الإسلامية في في مقارنة الأديان  .</w:t>
      </w:r>
      <w:r w:rsidRPr="00112F06">
        <w:rPr>
          <w:rFonts w:ascii="Traditional Arabic" w:hAnsi="Traditional Arabic" w:cs="Traditional Arabic"/>
          <w:color w:val="000000"/>
          <w:sz w:val="32"/>
          <w:szCs w:val="32"/>
          <w:rtl/>
        </w:rPr>
        <w:t>دراسة وتحقيق أحمد بن حجازي السقا ، في مقارنة الأديان ، نشر سنة 1983 م ، 360 ص</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الانتصارات الإسلامية في دفع شبه النصرانية</w:t>
      </w:r>
      <w:r w:rsidRPr="00112F06">
        <w:rPr>
          <w:rFonts w:ascii="Traditional Arabic" w:hAnsi="Traditional Arabic" w:cs="Traditional Arabic"/>
          <w:color w:val="000000"/>
          <w:sz w:val="32"/>
          <w:szCs w:val="32"/>
          <w:rtl/>
        </w:rPr>
        <w:t xml:space="preserve"> . رسالة دكتوراة ، جامعة الإمام \ الرياض \ 1408ه ، في 1022 ورقة ، دراسة وتحقيق سالم بن محمد القرني ، إشراف سالم بن عبد الله الدخيل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الباهر في أحكام الباطن والظاهر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إيضاح البيان عن معنى أم القرآن . </w:t>
      </w:r>
      <w:r w:rsidRPr="00112F06">
        <w:rPr>
          <w:rFonts w:ascii="Traditional Arabic" w:hAnsi="Traditional Arabic" w:cs="Traditional Arabic"/>
          <w:color w:val="000000"/>
          <w:sz w:val="32"/>
          <w:szCs w:val="32"/>
          <w:rtl/>
        </w:rPr>
        <w:t>في مكتبة الدولة ببرلين 1\ 380 ( 3\ 752 . 940 – ( 94 – 62 و) ضمن مجموع بروك 2\ 132</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تعاليق على الأناجيل . </w:t>
      </w:r>
      <w:r w:rsidRPr="00112F06">
        <w:rPr>
          <w:rFonts w:ascii="Traditional Arabic" w:hAnsi="Traditional Arabic" w:cs="Traditional Arabic"/>
          <w:color w:val="000000"/>
          <w:sz w:val="32"/>
          <w:szCs w:val="32"/>
          <w:rtl/>
        </w:rPr>
        <w:t>كوبرلي \ تركيا \795</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التعيين في شرح الأربعين .</w:t>
      </w:r>
      <w:r w:rsidRPr="00112F06">
        <w:rPr>
          <w:rFonts w:ascii="Traditional Arabic" w:hAnsi="Traditional Arabic" w:cs="Traditional Arabic"/>
          <w:color w:val="000000"/>
          <w:sz w:val="32"/>
          <w:szCs w:val="32"/>
          <w:rtl/>
        </w:rPr>
        <w:t xml:space="preserve">أحمد حاج محمد عثمان ، نشر سنة 1998 م في 364 ص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بغية السائل في أمهات المسائل  .</w:t>
      </w:r>
      <w:r w:rsidRPr="00112F06">
        <w:rPr>
          <w:rFonts w:ascii="Traditional Arabic" w:hAnsi="Traditional Arabic" w:cs="Traditional Arabic"/>
          <w:color w:val="000000"/>
          <w:sz w:val="32"/>
          <w:szCs w:val="32"/>
          <w:rtl/>
        </w:rPr>
        <w:t xml:space="preserve"> في أصول الدين</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بغية الواصل على معرفة الفواصل </w:t>
      </w:r>
      <w:r w:rsidRPr="00112F06">
        <w:rPr>
          <w:rFonts w:ascii="Traditional Arabic" w:hAnsi="Traditional Arabic" w:cs="Traditional Arabic"/>
          <w:color w:val="000000"/>
          <w:sz w:val="32"/>
          <w:szCs w:val="32"/>
          <w:rtl/>
        </w:rPr>
        <w:t>. مركز الملك فيصل \ الرياض \ 02789-10</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بيان ما وقع في القرآن من الأعداد </w:t>
      </w:r>
      <w:r w:rsidRPr="00112F06">
        <w:rPr>
          <w:rFonts w:ascii="Traditional Arabic" w:hAnsi="Traditional Arabic" w:cs="Traditional Arabic"/>
          <w:color w:val="000000"/>
          <w:sz w:val="32"/>
          <w:szCs w:val="32"/>
          <w:rtl/>
        </w:rPr>
        <w:t>. الدولة \ برلين 1\ 168 ( 5\ 752 . 436 – ( 73 – 77و ) ضمن مجموع – بروك م 2\ 132 )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تفسير سورة ق ، والقيامة ، والنبأ</w:t>
      </w:r>
      <w:r w:rsidRPr="00112F06">
        <w:rPr>
          <w:rFonts w:ascii="Traditional Arabic" w:hAnsi="Traditional Arabic" w:cs="Traditional Arabic"/>
          <w:color w:val="000000"/>
          <w:sz w:val="32"/>
          <w:szCs w:val="32"/>
          <w:rtl/>
        </w:rPr>
        <w:t xml:space="preserve">  .تحقيق علي بن حسن البواب .نشر سنة 1992 م في 119 ص</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الرياض النواضر في الأشباه والنظائر</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معراج الوصول</w:t>
      </w:r>
      <w:r w:rsidRPr="00112F06">
        <w:rPr>
          <w:rFonts w:ascii="Traditional Arabic" w:hAnsi="Traditional Arabic" w:cs="Traditional Arabic"/>
          <w:color w:val="000000"/>
          <w:sz w:val="32"/>
          <w:szCs w:val="32"/>
          <w:rtl/>
        </w:rPr>
        <w:t xml:space="preserve"> . في أصول الفقه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تحفة أهل الأدب في معرفة لسان العرب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حلال العقد في بيان أحكام المعتقد </w:t>
      </w:r>
      <w:r w:rsidRPr="00112F06">
        <w:rPr>
          <w:rFonts w:ascii="Traditional Arabic" w:hAnsi="Traditional Arabic" w:cs="Traditional Arabic"/>
          <w:color w:val="000000"/>
          <w:sz w:val="32"/>
          <w:szCs w:val="32"/>
          <w:rtl/>
        </w:rPr>
        <w:t>. مركز الملك فيصل \ الرياض \2304-ف</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درء العقول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دفع التعارض عما يوهم التناقض في الكتاب والسنة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الذريعة في معرفة أسرار الشريعة</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الرحيق السلسل في الأدب المسلسل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درء القول القبيح بالتحسين والتقبيح </w:t>
      </w:r>
      <w:r w:rsidRPr="00112F06">
        <w:rPr>
          <w:rFonts w:ascii="Traditional Arabic" w:hAnsi="Traditional Arabic" w:cs="Traditional Arabic"/>
          <w:color w:val="000000"/>
          <w:sz w:val="32"/>
          <w:szCs w:val="32"/>
          <w:rtl/>
        </w:rPr>
        <w:t>. في العقيدة الإسلامية ، تحقيق أيمن محمود شحاتة ، النشر 2005 م ، 277ص</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المصالح المرسلة . </w:t>
      </w:r>
      <w:r w:rsidRPr="00112F06">
        <w:rPr>
          <w:rFonts w:ascii="Traditional Arabic" w:hAnsi="Traditional Arabic" w:cs="Traditional Arabic"/>
          <w:color w:val="000000"/>
          <w:sz w:val="32"/>
          <w:szCs w:val="32"/>
          <w:rtl/>
        </w:rPr>
        <w:t xml:space="preserve">تحقيق أحمد عبد الرحيم السائح، نشرسنة 1993م في 61 ص </w:t>
      </w:r>
    </w:p>
    <w:p w:rsidR="0030433F" w:rsidRPr="00112F06" w:rsidRDefault="0030433F" w:rsidP="0030433F">
      <w:pPr>
        <w:keepNext/>
        <w:keepLines/>
        <w:ind w:left="108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24- رساله فيما وقع في القرآن من الاعداد </w:t>
      </w:r>
      <w:r w:rsidRPr="00112F06">
        <w:rPr>
          <w:rFonts w:ascii="Traditional Arabic" w:hAnsi="Traditional Arabic" w:cs="Traditional Arabic"/>
          <w:color w:val="000000"/>
          <w:sz w:val="32"/>
          <w:szCs w:val="32"/>
          <w:rtl/>
        </w:rPr>
        <w:t>. مركز الملك فيصل \ الرياض \ 0477-1-ف</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الرسالة العلوية في القواعد العربية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أربعين النووية .( المورد المعين شرح الأربعين ) . </w:t>
      </w:r>
      <w:r w:rsidRPr="00112F06">
        <w:rPr>
          <w:rFonts w:ascii="Traditional Arabic" w:hAnsi="Traditional Arabic" w:cs="Traditional Arabic"/>
          <w:color w:val="000000"/>
          <w:sz w:val="32"/>
          <w:szCs w:val="32"/>
          <w:rtl/>
        </w:rPr>
        <w:t xml:space="preserve">الخالدية \ القدس 116 (34 )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مختصر التبريزي .</w:t>
      </w:r>
      <w:r w:rsidRPr="00112F06">
        <w:rPr>
          <w:rFonts w:ascii="Traditional Arabic" w:hAnsi="Traditional Arabic" w:cs="Traditional Arabic"/>
          <w:color w:val="000000"/>
          <w:sz w:val="32"/>
          <w:szCs w:val="32"/>
          <w:rtl/>
        </w:rPr>
        <w:t xml:space="preserve"> في الفروع في مكتبة الملك فيصل برقم 175233</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مختصر الروضة في أصول الفقه .</w:t>
      </w:r>
      <w:r w:rsidRPr="00112F06">
        <w:rPr>
          <w:rFonts w:ascii="Traditional Arabic" w:hAnsi="Traditional Arabic" w:cs="Traditional Arabic"/>
          <w:color w:val="000000"/>
          <w:sz w:val="32"/>
          <w:szCs w:val="32"/>
          <w:rtl/>
        </w:rPr>
        <w:t xml:space="preserve"> تحقيق عبد الله بن عبد المحسن التركي في ثلاث مجلدات ، 1409 هـ ويعرف بالبلبل ، وعليه شروح أخرى .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المقامات</w:t>
      </w:r>
      <w:r w:rsidRPr="00112F06">
        <w:rPr>
          <w:rFonts w:ascii="Traditional Arabic" w:hAnsi="Traditional Arabic" w:cs="Traditional Arabic"/>
          <w:color w:val="000000"/>
          <w:sz w:val="32"/>
          <w:szCs w:val="32"/>
          <w:rtl/>
        </w:rPr>
        <w:t xml:space="preserve"> . للحريري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الشعار على مختار الاشعار </w:t>
      </w:r>
      <w:r w:rsidRPr="00112F06">
        <w:rPr>
          <w:rFonts w:ascii="Traditional Arabic" w:hAnsi="Traditional Arabic" w:cs="Traditional Arabic"/>
          <w:color w:val="000000"/>
          <w:sz w:val="32"/>
          <w:szCs w:val="32"/>
          <w:rtl/>
        </w:rPr>
        <w:t>. مخطوط في مركز الملك فيصل برقم 91 – ف ، وهي رسالة في نقد الشعر وتمييزه ، تناول فيها موازين الشعر ومقدماته وانتقد بعضا من الأساليب والاستخدامات الشعرية السائدة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الصعقة االغضبية في الرد على منكر العربية .</w:t>
      </w:r>
      <w:r w:rsidRPr="00112F06">
        <w:rPr>
          <w:rFonts w:ascii="Traditional Arabic" w:hAnsi="Traditional Arabic" w:cs="Traditional Arabic"/>
          <w:color w:val="000000"/>
          <w:sz w:val="32"/>
          <w:szCs w:val="32"/>
          <w:rtl/>
        </w:rPr>
        <w:t>في فقه اللغة العربية نشر سنة 1997 م  ، تحقيق محمد بن خالد الفاضل ، في 728 ص</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العذاب الواصب على أرواح النواصب .</w:t>
      </w:r>
      <w:r w:rsidRPr="00112F06">
        <w:rPr>
          <w:rFonts w:ascii="Traditional Arabic" w:hAnsi="Traditional Arabic" w:cs="Traditional Arabic"/>
          <w:color w:val="000000"/>
          <w:sz w:val="32"/>
          <w:szCs w:val="32"/>
          <w:rtl/>
        </w:rPr>
        <w:t xml:space="preserve"> حبس من أجله وطيف به في القاهرة.</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عقلة المجتاز في الحقيقة والمجاز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فواصل الآيات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قاعدة في الأصول . </w:t>
      </w:r>
      <w:r w:rsidRPr="00112F06">
        <w:rPr>
          <w:rFonts w:ascii="Traditional Arabic" w:hAnsi="Traditional Arabic" w:cs="Traditional Arabic"/>
          <w:color w:val="000000"/>
          <w:sz w:val="32"/>
          <w:szCs w:val="32"/>
          <w:rtl/>
        </w:rPr>
        <w:t>دار الكتب \ القاهرة 179</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قبس الاقتداء </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قدوه المهتدين الى مقاصد الدين . </w:t>
      </w:r>
      <w:r w:rsidRPr="00112F06">
        <w:rPr>
          <w:rFonts w:ascii="Traditional Arabic" w:hAnsi="Traditional Arabic" w:cs="Traditional Arabic"/>
          <w:color w:val="000000"/>
          <w:sz w:val="32"/>
          <w:szCs w:val="32"/>
          <w:rtl/>
        </w:rPr>
        <w:t>ألمانيا \ برلين \ 1795</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القواعد الصغرى</w:t>
      </w:r>
      <w:r w:rsidRPr="00112F06">
        <w:rPr>
          <w:rFonts w:ascii="Traditional Arabic" w:hAnsi="Traditional Arabic" w:cs="Traditional Arabic"/>
          <w:color w:val="000000"/>
          <w:sz w:val="32"/>
          <w:szCs w:val="32"/>
          <w:rtl/>
        </w:rPr>
        <w:t xml:space="preserve"> . في الفروع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القواعد الكبرى</w:t>
      </w:r>
      <w:r w:rsidRPr="00112F06">
        <w:rPr>
          <w:rFonts w:ascii="Traditional Arabic" w:hAnsi="Traditional Arabic" w:cs="Traditional Arabic"/>
          <w:color w:val="000000"/>
          <w:sz w:val="32"/>
          <w:szCs w:val="32"/>
          <w:rtl/>
        </w:rPr>
        <w:t xml:space="preserve"> . في الفروع كذلك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مختصر الجامع الصحيح للترمذي</w:t>
      </w:r>
      <w:r w:rsidRPr="00112F06">
        <w:rPr>
          <w:rFonts w:ascii="Traditional Arabic" w:hAnsi="Traditional Arabic" w:cs="Traditional Arabic"/>
          <w:color w:val="000000"/>
          <w:sz w:val="32"/>
          <w:szCs w:val="32"/>
          <w:rtl/>
        </w:rPr>
        <w:t>. دار الكتب \القاهرة 1\144 [487 ] 2</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المنظومة التائية في القدر </w:t>
      </w:r>
      <w:r w:rsidRPr="00112F06">
        <w:rPr>
          <w:rFonts w:ascii="Traditional Arabic" w:hAnsi="Traditional Arabic" w:cs="Traditional Arabic"/>
          <w:color w:val="000000"/>
          <w:sz w:val="32"/>
          <w:szCs w:val="32"/>
          <w:rtl/>
        </w:rPr>
        <w:t xml:space="preserve">. إعداد : محمد نور الإحسان بن علي يعقوب ، تاريخ النشر 2002م ، 917  ورقة رسالة ماجستير \ الجامعة الإسلامية  </w:t>
      </w:r>
      <w:r w:rsidRPr="00112F06">
        <w:rPr>
          <w:rFonts w:ascii="Traditional Arabic" w:hAnsi="Traditional Arabic" w:cs="Traditional Arabic"/>
          <w:color w:val="000000"/>
          <w:sz w:val="32"/>
          <w:szCs w:val="32"/>
          <w:rtl/>
        </w:rPr>
        <w:tab/>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علم الجذل في علم الجدل . </w:t>
      </w:r>
      <w:r w:rsidRPr="00112F06">
        <w:rPr>
          <w:rFonts w:ascii="Traditional Arabic" w:hAnsi="Traditional Arabic" w:cs="Traditional Arabic"/>
          <w:color w:val="000000"/>
          <w:sz w:val="32"/>
          <w:szCs w:val="32"/>
          <w:rtl/>
        </w:rPr>
        <w:t>تحقيق فولفهارت هاينر بيتش . وهو مباحث في علوم القرآن نشر سنة 1408 هـ ، في 238 ص</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منهاج الوصول في شرح منهاج الأصول </w:t>
      </w:r>
      <w:r w:rsidRPr="00112F06">
        <w:rPr>
          <w:rFonts w:ascii="Traditional Arabic" w:hAnsi="Traditional Arabic" w:cs="Traditional Arabic"/>
          <w:color w:val="000000"/>
          <w:sz w:val="32"/>
          <w:szCs w:val="32"/>
          <w:rtl/>
        </w:rPr>
        <w:t>. لعله شرح لكتابه البلبل في الفقه نسخة كتبت في القرن 9هـ علي آل كاشف الغطاء \ النجف (25) – (9و)</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موائد الحيس في شعر امرئ القيس </w:t>
      </w:r>
      <w:r w:rsidRPr="00112F06">
        <w:rPr>
          <w:rFonts w:ascii="Traditional Arabic" w:hAnsi="Traditional Arabic" w:cs="Traditional Arabic"/>
          <w:color w:val="000000"/>
          <w:sz w:val="32"/>
          <w:szCs w:val="32"/>
          <w:rtl/>
        </w:rPr>
        <w:t xml:space="preserve">. تحقيق مصطفى عليان عبد الرحيم ، نشر سنة 1981م عدد الصفحات 256 ص ، وهو في نقد الشعر الجاهلي </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نزهه الخواطر وكشف غوامض السرائر في اختصار روضه الناظر وجنه المناظر</w:t>
      </w:r>
      <w:r w:rsidRPr="00112F06">
        <w:rPr>
          <w:rFonts w:ascii="Traditional Arabic" w:hAnsi="Traditional Arabic" w:cs="Traditional Arabic"/>
          <w:color w:val="000000"/>
          <w:sz w:val="32"/>
          <w:szCs w:val="32"/>
          <w:rtl/>
        </w:rPr>
        <w:t>. مركز الملك فيصل \ الرياض \ 2849-1-ف</w:t>
      </w:r>
    </w:p>
    <w:p w:rsidR="0030433F" w:rsidRPr="00112F06" w:rsidRDefault="0030433F" w:rsidP="0030433F">
      <w:pPr>
        <w:keepNext/>
        <w:keepLines/>
        <w:numPr>
          <w:ilvl w:val="0"/>
          <w:numId w:val="64"/>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نهاية السول في علم الأصول . </w:t>
      </w:r>
      <w:r w:rsidRPr="00112F06">
        <w:rPr>
          <w:rFonts w:ascii="Traditional Arabic" w:hAnsi="Traditional Arabic" w:cs="Traditional Arabic"/>
          <w:color w:val="000000"/>
          <w:sz w:val="32"/>
          <w:szCs w:val="32"/>
          <w:rtl/>
        </w:rPr>
        <w:t>دار الكتاب \ القاهرة 179- 16ص</w:t>
      </w:r>
    </w:p>
    <w:p w:rsidR="0030433F" w:rsidRPr="00112F06" w:rsidRDefault="0030433F" w:rsidP="0030433F">
      <w:pPr>
        <w:keepNext/>
        <w:keepLines/>
        <w:numPr>
          <w:ilvl w:val="0"/>
          <w:numId w:val="64"/>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النور الوهاج في الإسراء والمعراج</w:t>
      </w:r>
      <w:r w:rsidRPr="00112F06">
        <w:rPr>
          <w:rFonts w:ascii="Traditional Arabic" w:hAnsi="Traditional Arabic" w:cs="Traditional Arabic"/>
          <w:color w:val="000000"/>
          <w:sz w:val="32"/>
          <w:szCs w:val="32"/>
          <w:rtl/>
        </w:rPr>
        <w:t xml:space="preserve"> . السليمانيه \ تركيا \ 792</w:t>
      </w:r>
    </w:p>
    <w:p w:rsidR="0030433F" w:rsidRPr="00112F06" w:rsidRDefault="0030433F" w:rsidP="0030433F">
      <w:pPr>
        <w:keepNext/>
        <w:keepLines/>
        <w:ind w:left="108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وغيرها كثير.</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:وتوفي ببلد الخليل بفلسطين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3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الشين والصاد والطاء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الضرير العسقلاني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(649 –730هـ)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197- شافع بن علي بن عباس الكناني العسقلاني ، ناصر الدين: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كاتب ، مصنف ، له شعر جيد باشر ديوان الإنشاء بمصر زمانا، وأصابه سهم في صدغه، في وقعة حمص بين الجيش المصري والجيش المغولي سنة 680هـ. فعمي وكان جماعا للكتب، خلف 18 خزانة ولما كف بصره كان إذا جس كتابا منها عرفه، وإذا أراد كتابا عرف موضعه.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 xml:space="preserve">القاهرة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 xml:space="preserve">الشيخ جمال الدين بن مالك وخطيب المزة وعبد الرحيم الدميري وجمال الدين بن مالك وابن النحاس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14"/>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الأجوبة المعتبرة عن الفتيا المبتكرة </w:t>
      </w:r>
    </w:p>
    <w:p w:rsidR="0030433F" w:rsidRPr="00112F06" w:rsidRDefault="0030433F" w:rsidP="0030433F">
      <w:pPr>
        <w:keepNext/>
        <w:keepLines/>
        <w:numPr>
          <w:ilvl w:val="0"/>
          <w:numId w:val="21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الإحكام العادلة فيما جرى من المنظوم والمنثور من المفاضلة </w:t>
      </w:r>
    </w:p>
    <w:p w:rsidR="0030433F" w:rsidRPr="00112F06" w:rsidRDefault="0030433F" w:rsidP="0030433F">
      <w:pPr>
        <w:keepNext/>
        <w:keepLines/>
        <w:numPr>
          <w:ilvl w:val="0"/>
          <w:numId w:val="21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الإشعار بما للمتنبي من الأشعار </w:t>
      </w:r>
    </w:p>
    <w:p w:rsidR="0030433F" w:rsidRPr="00112F06" w:rsidRDefault="0030433F" w:rsidP="0030433F">
      <w:pPr>
        <w:keepNext/>
        <w:keepLines/>
        <w:numPr>
          <w:ilvl w:val="0"/>
          <w:numId w:val="21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الإعراب عما اشتغل عليه البناء الملكي الناصري بسر ياقوس من الأغراب</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إفاضة أبهاء الحلل على جامع قلعة الجبل </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تجربة الخاطر المخاطر في مماثلة فصوص الفصول وعقود العقول</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7</w:t>
      </w:r>
      <w:r w:rsidRPr="00112F06">
        <w:rPr>
          <w:rFonts w:ascii="Traditional Arabic" w:hAnsi="Traditional Arabic" w:cs="Traditional Arabic"/>
          <w:b/>
          <w:bCs/>
          <w:color w:val="000000"/>
          <w:sz w:val="32"/>
          <w:szCs w:val="32"/>
          <w:rtl/>
        </w:rPr>
        <w:t>- ديوان شعر</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الدرر المنظم في مفاخرة السيف والقلم </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الرأي الصائب في إثبات ما لا بد منه للكاتب </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سيرة الملك الأشرف خليل</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شنف الآذان في مماثلة تراجم قلائد العقيان</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شوارد المصائد بما يحل للشعر من الفوائد </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عدة الكاتب وعمدة وعمدة المخاطب </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قراضات الذهب المصرية في تقريضات الحماسة البصرية </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قلائد الفوائد وفرائد القلائد فيما لشعراء العصرية من الأماجد</w:t>
      </w:r>
    </w:p>
    <w:p w:rsidR="0030433F" w:rsidRPr="00112F06" w:rsidRDefault="0030433F" w:rsidP="0030433F">
      <w:pPr>
        <w:keepNext/>
        <w:keepLines/>
        <w:numPr>
          <w:ilvl w:val="0"/>
          <w:numId w:val="21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ما ظهر من الدلائل في الحوادث والزلازل </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مخالفة المرسوم في الوشي المرقوم </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المساعي المرضية في الغزوة الحمصية </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مقامات الناصرية </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مناظرة ابن زيدون في رسالته</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 المناقب السرية، المنتزعة من السيرة الظاهرية</w:t>
      </w:r>
      <w:r w:rsidRPr="00112F06">
        <w:rPr>
          <w:rFonts w:ascii="Traditional Arabic" w:hAnsi="Traditional Arabic" w:cs="Traditional Arabic"/>
          <w:color w:val="000000"/>
          <w:sz w:val="32"/>
          <w:szCs w:val="32"/>
          <w:rtl/>
        </w:rPr>
        <w:t>) وهو مختصر السيرة الظاهرية للشيخ محي</w:t>
      </w:r>
    </w:p>
    <w:p w:rsidR="0030433F" w:rsidRPr="00112F06" w:rsidRDefault="0030433F" w:rsidP="0030433F">
      <w:pPr>
        <w:keepNext/>
        <w:keepLines/>
        <w:spacing w:line="42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الدين عبد الله بن عبد الظاهر كاتب سر الملك الظاهر بيبرس . تحقيق عبد العزيز الخويطر . تاريخ النشر 1976 م في 190 ص </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نظم الجواهر في سيرة الملك الناصر</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ما يشرح الصدور من أخبار عكا وصور</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مماثلة سائر ما حال من الشعر وتضمن الآي الشريفة والأحاديث النبوية من المثل السائر</w:t>
      </w:r>
    </w:p>
    <w:p w:rsidR="0030433F" w:rsidRPr="00112F06" w:rsidRDefault="0030433F" w:rsidP="0030433F">
      <w:pPr>
        <w:keepNext/>
        <w:keepLines/>
        <w:numPr>
          <w:ilvl w:val="0"/>
          <w:numId w:val="21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فصل الخطاب فيما للمحبة من الآداب .</w:t>
      </w:r>
    </w:p>
    <w:p w:rsidR="0030433F" w:rsidRPr="00112F06" w:rsidRDefault="0030433F" w:rsidP="0030433F">
      <w:pPr>
        <w:keepNext/>
        <w:keepLines/>
        <w:spacing w:line="420" w:lineRule="exact"/>
        <w:ind w:left="7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 </w:t>
      </w:r>
      <w:r w:rsidRPr="00112F06">
        <w:rPr>
          <w:rFonts w:ascii="Traditional Arabic" w:hAnsi="Traditional Arabic" w:cs="Traditional Arabic"/>
          <w:b/>
          <w:bCs/>
          <w:color w:val="000000"/>
          <w:sz w:val="32"/>
          <w:szCs w:val="32"/>
          <w:rtl/>
        </w:rPr>
        <w:t>- تشريف الأيام والعصور بسيرة الملك المنصور</w:t>
      </w:r>
      <w:r w:rsidRPr="00112F06">
        <w:rPr>
          <w:rFonts w:ascii="Traditional Arabic" w:hAnsi="Traditional Arabic" w:cs="Traditional Arabic"/>
          <w:color w:val="000000"/>
          <w:sz w:val="32"/>
          <w:szCs w:val="32"/>
          <w:rtl/>
        </w:rPr>
        <w:t>)، الجزء الثاني منه في سيرة المنصور قلاوون   . وغير ذلك كثير.</w:t>
      </w:r>
    </w:p>
    <w:p w:rsidR="0030433F" w:rsidRPr="00112F06" w:rsidRDefault="0030433F" w:rsidP="0030433F">
      <w:pPr>
        <w:keepNext/>
        <w:keepLines/>
        <w:spacing w:line="42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حبيب الغزي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1034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198- شرف الدين بن عبد القادر بن بركات بن إبراهيم  الغزي الحنفي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من فقهاء الأحناف ، مصنف ( ابن حبيب الغزي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غزة</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15"/>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الأرج المبهري والحادي في الدفع عن أرواء الصادي </w:t>
      </w:r>
    </w:p>
    <w:p w:rsidR="0030433F" w:rsidRPr="00112F06" w:rsidRDefault="0030433F" w:rsidP="0030433F">
      <w:pPr>
        <w:keepNext/>
        <w:keepLines/>
        <w:numPr>
          <w:ilvl w:val="0"/>
          <w:numId w:val="21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إرواء الصادي في الجواب عن أبي السعود العمادي </w:t>
      </w:r>
    </w:p>
    <w:p w:rsidR="0030433F" w:rsidRPr="00112F06" w:rsidRDefault="0030433F" w:rsidP="0030433F">
      <w:pPr>
        <w:keepNext/>
        <w:keepLines/>
        <w:numPr>
          <w:ilvl w:val="0"/>
          <w:numId w:val="21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تنوير البصائر على الأشباه والنظائر .</w:t>
      </w:r>
      <w:r w:rsidRPr="00112F06">
        <w:rPr>
          <w:rFonts w:ascii="Traditional Arabic" w:hAnsi="Traditional Arabic" w:cs="Traditional Arabic"/>
          <w:color w:val="000000"/>
          <w:sz w:val="32"/>
          <w:szCs w:val="32"/>
          <w:rtl/>
        </w:rPr>
        <w:t>شرح الأشباه والنظائر لزين الدين بن إبراهيم ابن نجيم ولي الدين\ استانبول ( 1096 ) – 130ص</w:t>
      </w:r>
    </w:p>
    <w:p w:rsidR="0030433F" w:rsidRPr="00112F06" w:rsidRDefault="0030433F" w:rsidP="0030433F">
      <w:pPr>
        <w:keepNext/>
        <w:keepLines/>
        <w:numPr>
          <w:ilvl w:val="0"/>
          <w:numId w:val="21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لوامع الدرر البهية في مسألة تفهيم الخاص بالنية .</w:t>
      </w:r>
      <w:r w:rsidRPr="00112F06">
        <w:rPr>
          <w:rFonts w:ascii="Traditional Arabic" w:hAnsi="Traditional Arabic" w:cs="Traditional Arabic"/>
          <w:color w:val="000000"/>
          <w:sz w:val="32"/>
          <w:szCs w:val="32"/>
          <w:rtl/>
        </w:rPr>
        <w:t xml:space="preserve"> فقه حنفي . نسخة كتبها الشارح الأزهرية \ القاهرة ( 31) 1122 – 13و</w:t>
      </w:r>
    </w:p>
    <w:p w:rsidR="0030433F" w:rsidRPr="00112F06" w:rsidRDefault="0030433F" w:rsidP="0030433F">
      <w:pPr>
        <w:keepNext/>
        <w:keepLines/>
        <w:numPr>
          <w:ilvl w:val="0"/>
          <w:numId w:val="21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محاسن الفضائل بجمع الرسائل</w:t>
      </w:r>
    </w:p>
    <w:p w:rsidR="0030433F" w:rsidRPr="00112F06" w:rsidRDefault="0030433F" w:rsidP="0030433F">
      <w:pPr>
        <w:keepNext/>
        <w:keepLines/>
        <w:spacing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شرف الدين </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799 هـ )</w:t>
      </w:r>
    </w:p>
    <w:p w:rsidR="0030433F" w:rsidRPr="00112F06" w:rsidRDefault="0030433F" w:rsidP="0030433F">
      <w:pPr>
        <w:keepNext/>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199- شرف بن عثمان  شرف الدين علي بن عثمان الغزي الحنفي :</w:t>
      </w:r>
    </w:p>
    <w:p w:rsidR="0030433F" w:rsidRPr="00112F06" w:rsidRDefault="0030433F" w:rsidP="0030433F">
      <w:pPr>
        <w:keepNext/>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فقهاء الشافعية .</w:t>
      </w:r>
    </w:p>
    <w:p w:rsidR="0030433F" w:rsidRPr="00112F06" w:rsidRDefault="0030433F" w:rsidP="0030433F">
      <w:pPr>
        <w:keepNext/>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في دمشق .</w:t>
      </w:r>
    </w:p>
    <w:p w:rsidR="0030433F" w:rsidRPr="00112F06" w:rsidRDefault="0030433F" w:rsidP="0030433F">
      <w:pPr>
        <w:keepNext/>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الجواهر والدرر في الفروع</w:t>
      </w:r>
      <w:r w:rsidRPr="00112F06">
        <w:rPr>
          <w:rFonts w:ascii="Traditional Arabic" w:hAnsi="Traditional Arabic" w:cs="Traditional Arabic"/>
          <w:color w:val="000000"/>
          <w:sz w:val="32"/>
          <w:szCs w:val="32"/>
          <w:rtl/>
        </w:rPr>
        <w:t xml:space="preserve"> . وهو كتاب كبير ذكر فيه قواعد وان القاعدة الفلانية تخالف القاعدة الفلانية في كذا وكذا   .</w:t>
      </w:r>
    </w:p>
    <w:p w:rsidR="0030433F" w:rsidRPr="00112F06" w:rsidRDefault="0030433F" w:rsidP="0030433F">
      <w:pPr>
        <w:keepNext/>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مختصر الروضة في الفقه الشافعي</w:t>
      </w:r>
      <w:r w:rsidRPr="00112F06">
        <w:rPr>
          <w:rFonts w:ascii="Traditional Arabic" w:hAnsi="Traditional Arabic" w:cs="Traditional Arabic"/>
          <w:color w:val="000000"/>
          <w:sz w:val="32"/>
          <w:szCs w:val="32"/>
          <w:rtl/>
        </w:rPr>
        <w:t xml:space="preserve"> . روضة الطالبين وعمدة المتقين للامام ميح الدين أبي زكريا يحيى بن شرف النووي المتوفى سنة 676 ست وسبعين وستمائة قال في تهذيبه وهو الكتاب الذي اختصرته من شرح الوجيز للرافعي .</w:t>
      </w:r>
    </w:p>
    <w:p w:rsidR="0030433F" w:rsidRPr="00112F06" w:rsidRDefault="0030433F" w:rsidP="0030433F">
      <w:pPr>
        <w:keepNext/>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3-  </w:t>
      </w:r>
      <w:r w:rsidRPr="00112F06">
        <w:rPr>
          <w:rFonts w:ascii="Traditional Arabic" w:hAnsi="Traditional Arabic" w:cs="Traditional Arabic"/>
          <w:b/>
          <w:bCs/>
          <w:color w:val="000000"/>
          <w:sz w:val="32"/>
          <w:szCs w:val="32"/>
          <w:rtl/>
        </w:rPr>
        <w:t>شرح منهاج الطالبين .</w:t>
      </w:r>
      <w:r w:rsidRPr="00112F06">
        <w:rPr>
          <w:rFonts w:ascii="Traditional Arabic" w:hAnsi="Traditional Arabic" w:cs="Traditional Arabic"/>
          <w:color w:val="000000"/>
          <w:sz w:val="32"/>
          <w:szCs w:val="32"/>
          <w:rtl/>
        </w:rPr>
        <w:t xml:space="preserve"> شرحه شرحا بسيطا في نحو عشر مجلدات ومتوسطا وصغيرا في مجلدين ذكر فيه فوائد غريبة من كتاب الأنوار . ومنهاج الطالبين   في مختصر المحرر في فروع الشافعية للامام محي الدين أبي زكريا يحيى بن شرف النووي الشافعي المتوفى سنة 676 هـ . أوله الحمد لله البر الجواد الذي جلت نعمه عن الإحصاء بالاعداد . وهو كتاب مشهور متداول بينهم</w:t>
      </w:r>
    </w:p>
    <w:p w:rsidR="0030433F" w:rsidRPr="00112F06" w:rsidRDefault="0030433F" w:rsidP="0030433F">
      <w:pPr>
        <w:keepNext/>
        <w:keepLines/>
        <w:spacing w:line="46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صالح الجينيني</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(1094 – 1171هـ)</w:t>
      </w:r>
    </w:p>
    <w:p w:rsidR="0030433F" w:rsidRPr="00112F06" w:rsidRDefault="0030433F" w:rsidP="0030433F">
      <w:pPr>
        <w:keepNext/>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200- صالح بن إبراهيم بن سليمان الحنفي الجينيني:</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أصله من جنين بفلسطين.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مولده ووفاته بدمشق . شيخ الحديث ، لم يكن في وقته أعلى سندا منه في الحديث. العمدة الرحلة العلامة الفهامة كان عديم النظير في فقه أبي حنيفة النعمان</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والده الشيخ إبراهيم الجينيني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الحنفي، والشيخ أبي المواهب الحنبلي، والشيخ نجم الدين الرملي، والشيخ عبد الغني النابلسي وغيرهم. واستجاز والده له من جماعة وأخذ عنهم كالشيخ محمد بن سليمان المغربي صاحب التآليف المشهورة، والشيخ عبد الرحيم بن أبي اللطف القدسي مفتي القدس وغيرهم. وتفوق وبرع وشرع في إلقاء الدروس بالجامع الأموي، وتزاحمت عليه الطلاب وانتفع به خلق كثير.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له ثبت الجينيني . </w:t>
      </w:r>
      <w:r w:rsidRPr="00112F06">
        <w:rPr>
          <w:rFonts w:ascii="Traditional Arabic" w:hAnsi="Traditional Arabic" w:cs="Traditional Arabic"/>
          <w:color w:val="000000"/>
          <w:sz w:val="32"/>
          <w:szCs w:val="32"/>
          <w:rtl/>
        </w:rPr>
        <w:t>دار الكتب \ القاهرة قسم حماية التراث 1\ 195 (319)</w:t>
      </w:r>
    </w:p>
    <w:p w:rsidR="0030433F" w:rsidRPr="00112F06" w:rsidRDefault="0030433F" w:rsidP="0030433F">
      <w:pPr>
        <w:keepNex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مات بدمشق ودفن في تربة الباب الصغير بالقرب من مرقد الصحابي الجليل بلال بن رباح </w:t>
      </w:r>
      <w:r w:rsidRPr="00112F06">
        <w:rPr>
          <w:rFonts w:ascii="Traditional Arabic" w:hAnsi="Traditional Arabic" w:cs="Traditional Arabic"/>
          <w:color w:val="000000"/>
          <w:sz w:val="32"/>
          <w:szCs w:val="32"/>
        </w:rPr>
        <w:sym w:font="AGA Arabesque" w:char="F074"/>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المقدسي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842 هـ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201- صالح بن أبي بكر بن أبي الشبلالمقدسي ، موفق الدين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فقهاء الشافعية . مصنف . الفقيه أبي التقي   الحاكم بمدينة حمص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في مصر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القاضي أبي القاسم بن الحرستاني وأبي اليمن سنان وغيرهما وكان حسن الطريقة مشكور السيرة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أحكام المذاهب مما خرجه صاحب المذهب</w:t>
      </w:r>
      <w:r w:rsidRPr="00112F06">
        <w:rPr>
          <w:rFonts w:ascii="Traditional Arabic" w:hAnsi="Traditional Arabic" w:cs="Traditional Arabic"/>
          <w:color w:val="000000"/>
          <w:sz w:val="32"/>
          <w:szCs w:val="32"/>
          <w:rtl/>
        </w:rPr>
        <w:t xml:space="preserve">  . في مجلد واحد . دار الكتب \ القاهرة ( 404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في حمص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حفص الكناني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(791 - 868هـ)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202- صالح بن عمر بن رسلان بن نصير بن صالح العسقلاني البلقينيالشافعي: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القاضي علم الدين أبو البقاء ابن شيخ الإسلام السراج أبي حفص، الكناني . الفقيه ، المحدث، الخطيب، ، مصنف مشارك في علوم متعددة.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بالقاهرة، ونِشأ بها في كنف والده فحفظ القرآن، وصلى به التراويح بمدرسة والده وأفتى ودرس وخطب بالمشهد الحسيني ، ثم استقر في قضاء الشافعية في الديار المصرية، كان شهما مقداما لا يهاب ملكا ولا أميرا وقد تصدى لنشر العلم والوعظ والإفتاء وطارت فتاويه في الآفاق،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التجرد والاهتمام بجمع فتاوى الوالد شيخ الإسلام</w:t>
      </w:r>
      <w:r w:rsidRPr="00112F06">
        <w:rPr>
          <w:rFonts w:ascii="Traditional Arabic" w:hAnsi="Traditional Arabic" w:cs="Traditional Arabic"/>
          <w:color w:val="000000"/>
          <w:sz w:val="32"/>
          <w:szCs w:val="32"/>
          <w:rtl/>
        </w:rPr>
        <w:t xml:space="preserve">  . جمع فيه فتاوى والده السراج البلقيني ورتبه على أبواب الفقه ، أوله : أما بعد حمدا لله مانح الفضل والإحسان . ثلاثة مجلدات كتبت سنة 858 هـ في الأزهرية [ ( 568) 4086 ]- ( 290، 300 ، 313و</w:t>
      </w:r>
    </w:p>
    <w:p w:rsidR="0030433F" w:rsidRPr="00112F06" w:rsidRDefault="0030433F" w:rsidP="0030433F">
      <w:pPr>
        <w:keepNext/>
        <w:keepLines/>
        <w:spacing w:line="480" w:lineRule="exac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 تفسيرا وشرحا على البخاري</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3-القول المفيد في اشتراط الترتيب بين كلمتي التوحيد</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 الخطب</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 التذكرة . </w:t>
      </w:r>
      <w:r w:rsidRPr="00112F06">
        <w:rPr>
          <w:rFonts w:ascii="Traditional Arabic" w:hAnsi="Traditional Arabic" w:cs="Traditional Arabic"/>
          <w:color w:val="000000"/>
          <w:sz w:val="32"/>
          <w:szCs w:val="32"/>
          <w:rtl/>
        </w:rPr>
        <w:t>الملكيه (مكتبه الدوله) \ برلين \ 8825</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 تحفة الأمين فيمن يقبل قوله بلا يمين </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 ترجمة الجلال البلقيني</w:t>
      </w:r>
    </w:p>
    <w:p w:rsidR="0030433F" w:rsidRPr="00112F06" w:rsidRDefault="0030433F" w:rsidP="0030433F">
      <w:pPr>
        <w:keepNext/>
        <w:keepLines/>
        <w:spacing w:line="48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 تفسير القرآن </w:t>
      </w:r>
      <w:r w:rsidRPr="00112F06">
        <w:rPr>
          <w:rFonts w:ascii="Traditional Arabic" w:hAnsi="Traditional Arabic" w:cs="Traditional Arabic"/>
          <w:color w:val="000000"/>
          <w:sz w:val="32"/>
          <w:szCs w:val="32"/>
          <w:rtl/>
        </w:rPr>
        <w:t>. لم يكتمل</w:t>
      </w:r>
    </w:p>
    <w:p w:rsidR="0030433F" w:rsidRPr="00112F06" w:rsidRDefault="0030433F" w:rsidP="0030433F">
      <w:pPr>
        <w:keepNext/>
        <w:keepLines/>
        <w:spacing w:line="48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9- الجوهر الفرد فيما يخالف فيه الحر العبد. </w:t>
      </w:r>
      <w:r w:rsidRPr="00112F06">
        <w:rPr>
          <w:rFonts w:ascii="Traditional Arabic" w:hAnsi="Traditional Arabic" w:cs="Traditional Arabic"/>
          <w:color w:val="000000"/>
          <w:sz w:val="32"/>
          <w:szCs w:val="32"/>
          <w:rtl/>
        </w:rPr>
        <w:t xml:space="preserve">البلدية \ الإسكندرية [ 2250 ج\8 ] </w:t>
      </w:r>
    </w:p>
    <w:p w:rsidR="0030433F" w:rsidRPr="00112F06" w:rsidRDefault="0030433F" w:rsidP="0030433F">
      <w:pPr>
        <w:keepNext/>
        <w:keepLines/>
        <w:spacing w:line="48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10 - رسالة في الفقه الشافعي .</w:t>
      </w:r>
      <w:r w:rsidRPr="00112F06">
        <w:rPr>
          <w:rFonts w:ascii="Traditional Arabic" w:hAnsi="Traditional Arabic" w:cs="Traditional Arabic"/>
          <w:color w:val="000000"/>
          <w:sz w:val="32"/>
          <w:szCs w:val="32"/>
          <w:rtl/>
        </w:rPr>
        <w:t xml:space="preserve"> الظاهرية \دمشق [ 2302 ( 365 فقه شافعي )]– 138و</w:t>
      </w:r>
    </w:p>
    <w:p w:rsidR="0030433F" w:rsidRPr="00112F06" w:rsidRDefault="0030433F" w:rsidP="0030433F">
      <w:pPr>
        <w:keepNext/>
        <w:keepLines/>
        <w:spacing w:line="48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11-القول المقبول فيما يدعى فيه بالمجهول</w:t>
      </w:r>
      <w:r w:rsidRPr="00112F06">
        <w:rPr>
          <w:rFonts w:ascii="Traditional Arabic" w:hAnsi="Traditional Arabic" w:cs="Traditional Arabic"/>
          <w:color w:val="000000"/>
          <w:sz w:val="32"/>
          <w:szCs w:val="32"/>
          <w:rtl/>
        </w:rPr>
        <w:t xml:space="preserve"> . جامعة برنستون \ نيوجرسي [ 932( 1828)]</w:t>
      </w:r>
    </w:p>
    <w:p w:rsidR="0030433F" w:rsidRPr="00112F06" w:rsidRDefault="0030433F" w:rsidP="0030433F">
      <w:pPr>
        <w:keepNext/>
        <w:keepLines/>
        <w:spacing w:line="48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12</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الاعتناء والاهتمام بفوائد شيخي الاسلام</w:t>
      </w:r>
      <w:r w:rsidRPr="00112F06">
        <w:rPr>
          <w:rFonts w:ascii="Traditional Arabic" w:hAnsi="Traditional Arabic" w:cs="Traditional Arabic"/>
          <w:color w:val="000000"/>
          <w:sz w:val="32"/>
          <w:szCs w:val="32"/>
          <w:rtl/>
        </w:rPr>
        <w:t xml:space="preserve"> , المكتبه الازهريه \ القاهرة \ [568] 4086</w:t>
      </w:r>
    </w:p>
    <w:p w:rsidR="0030433F" w:rsidRPr="00112F06" w:rsidRDefault="0030433F" w:rsidP="0030433F">
      <w:pPr>
        <w:keepNext/>
        <w:keepLines/>
        <w:spacing w:line="480" w:lineRule="exact"/>
        <w:ind w:left="108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بالقاهرة ودفن بجوار والده بمدرسته الشهيرة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left="1080"/>
        <w:jc w:val="lowKashida"/>
        <w:rPr>
          <w:rFonts w:ascii="Traditional Arabic" w:hAnsi="Traditional Arabic" w:cs="Traditional Arabic"/>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صالح سرية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1397هـ)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203- صالح بن سرية اليافي</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مؤسس الجماعة التي اتهمت باغتيال السادات عام 1394هـ، والتي اصطلح على تسميتها (جماعة الفنية العسكرية).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من مواليد يافا تعلم في مدارسها، وبعد احتلال فلسطين هاجر مع أسرته إلى العراق، ودرس بالقاهرة وحصل على شهادة عالية في الفقه والقانون، ثم التحق بالكلية الحربية في العراق، وعاد إلى مصر وانضم إلى تشكيلات إسلامية مختلفة كالإخوان المسلمين وحزب التحرير، حتى أسس جماعته في مصر.</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منها :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رسالة الإيمان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في القاهرة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صالح التمرتاشي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(980 – 1055هـ)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204- صالح بن محمد بن عبد الله بن أحمد التمرتاشي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248"/>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الغزي: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حنفي. مصنف، ناظم.</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مكان الميلاد : </w:t>
      </w:r>
      <w:r w:rsidRPr="00112F06">
        <w:rPr>
          <w:rFonts w:ascii="Traditional Arabic" w:hAnsi="Traditional Arabic" w:cs="Traditional Arabic"/>
          <w:color w:val="000000"/>
          <w:sz w:val="32"/>
          <w:szCs w:val="32"/>
          <w:rtl/>
        </w:rPr>
        <w:t>غزة</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ابكار الافكار وفاكهه الاخيار .</w:t>
      </w:r>
      <w:r w:rsidRPr="00112F06">
        <w:rPr>
          <w:rFonts w:ascii="Traditional Arabic" w:hAnsi="Traditional Arabic" w:cs="Traditional Arabic"/>
          <w:color w:val="000000"/>
          <w:sz w:val="32"/>
          <w:szCs w:val="32"/>
          <w:rtl/>
        </w:rPr>
        <w:t xml:space="preserve"> مكتبه الدوله \ المانيا \ 8425</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تسهيل السلوك شرح تحفه الملوك . </w:t>
      </w:r>
      <w:r w:rsidRPr="00112F06">
        <w:rPr>
          <w:rFonts w:ascii="Traditional Arabic" w:hAnsi="Traditional Arabic" w:cs="Traditional Arabic"/>
          <w:color w:val="000000"/>
          <w:sz w:val="32"/>
          <w:szCs w:val="32"/>
          <w:rtl/>
        </w:rPr>
        <w:t>مكتبه الحرم المكي \مكة المكرمة \ 301</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زواهر الجواهر</w:t>
      </w:r>
      <w:r w:rsidRPr="00112F06">
        <w:rPr>
          <w:rFonts w:ascii="Traditional Arabic" w:hAnsi="Traditional Arabic" w:cs="Traditional Arabic"/>
          <w:color w:val="000000"/>
          <w:sz w:val="32"/>
          <w:szCs w:val="32"/>
          <w:rtl/>
        </w:rPr>
        <w:t xml:space="preserve">  حاشية على الأشباه والنظائر . دار الكتب الوطنيه \رقم التسلسل 160</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الألفية</w:t>
      </w:r>
      <w:r w:rsidRPr="00112F06">
        <w:rPr>
          <w:rFonts w:ascii="Traditional Arabic" w:hAnsi="Traditional Arabic" w:cs="Traditional Arabic"/>
          <w:color w:val="000000"/>
          <w:sz w:val="32"/>
          <w:szCs w:val="32"/>
          <w:rtl/>
        </w:rPr>
        <w:t xml:space="preserve"> لولد ه محمد في النحو</w:t>
      </w:r>
    </w:p>
    <w:p w:rsidR="0030433F" w:rsidRPr="00112F06" w:rsidRDefault="0030433F" w:rsidP="0030433F">
      <w:pPr>
        <w:keepNext/>
        <w:keepLines/>
        <w:numPr>
          <w:ilvl w:val="0"/>
          <w:numId w:val="65"/>
        </w:numPr>
        <w:tabs>
          <w:tab w:val="left" w:pos="3086"/>
        </w:tabs>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شرح تاريخ شيخ الإسلام سعدي المحشي </w:t>
      </w:r>
      <w:r w:rsidRPr="00112F06">
        <w:rPr>
          <w:rFonts w:ascii="Traditional Arabic" w:hAnsi="Traditional Arabic" w:cs="Traditional Arabic"/>
          <w:color w:val="000000"/>
          <w:sz w:val="32"/>
          <w:szCs w:val="32"/>
          <w:rtl/>
        </w:rPr>
        <w:t xml:space="preserve">. المكتبه الازهريه \ القاهرة \[109] 4293 </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تحفة الملوك</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العناية في شرح الوقاية</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معونة المفتي والقاضي ومسعفة الداني والقاصي . </w:t>
      </w:r>
      <w:r w:rsidRPr="00112F06">
        <w:rPr>
          <w:rFonts w:ascii="Traditional Arabic" w:hAnsi="Traditional Arabic" w:cs="Traditional Arabic"/>
          <w:color w:val="000000"/>
          <w:sz w:val="32"/>
          <w:szCs w:val="32"/>
          <w:rtl/>
        </w:rPr>
        <w:t xml:space="preserve">نسخة كتبت سنة 1143هـ جامع الزيتونة \ تونس [ 2386\542] </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منظومة في الفقه</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ورسائل كثيرة، ونظم.</w:t>
      </w:r>
      <w:r w:rsidRPr="00112F06">
        <w:rPr>
          <w:rFonts w:ascii="Traditional Arabic" w:hAnsi="Traditional Arabic" w:cs="Traditional Arabic"/>
          <w:color w:val="000000"/>
          <w:sz w:val="32"/>
          <w:szCs w:val="32"/>
          <w:rtl/>
        </w:rPr>
        <w:t xml:space="preserve"> منها رسالة في سيدنا محمد وأخيه هارون .ورسالة في علم الوضع .</w:t>
      </w:r>
    </w:p>
    <w:p w:rsidR="0030433F" w:rsidRPr="00112F06" w:rsidRDefault="0030433F" w:rsidP="0030433F">
      <w:pPr>
        <w:keepNext/>
        <w:keepLines/>
        <w:numPr>
          <w:ilvl w:val="0"/>
          <w:numId w:val="65"/>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رسالة في الفقه الحنفي .</w:t>
      </w:r>
      <w:r w:rsidRPr="00112F06">
        <w:rPr>
          <w:rFonts w:ascii="Traditional Arabic" w:hAnsi="Traditional Arabic" w:cs="Traditional Arabic"/>
          <w:color w:val="000000"/>
          <w:sz w:val="32"/>
          <w:szCs w:val="32"/>
          <w:rtl/>
        </w:rPr>
        <w:t xml:space="preserve"> الظاهرية دمشق [ 6045 ] – 65-1و )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غزة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4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الصفدي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( 000- 1078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205- صالح بن علي الصفدي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 من فقهاء الأحناف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صفد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xml:space="preserve">الشيخ محمد العلي والشيخ الحسن الشرنبلاني والشهاب الشوبري والشيخ سلطان والشمس البابلي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1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بغية المبتدي </w:t>
      </w:r>
      <w:r w:rsidRPr="00112F06">
        <w:rPr>
          <w:rFonts w:ascii="Traditional Arabic" w:hAnsi="Traditional Arabic" w:cs="Traditional Arabic"/>
          <w:color w:val="000000"/>
          <w:sz w:val="32"/>
          <w:szCs w:val="32"/>
          <w:rtl/>
        </w:rPr>
        <w:t xml:space="preserve">. في اختصار كنز الدقائق لعبد الله بن أحمد النسفي . البلدية \ الإسكندرية 2827د </w:t>
      </w:r>
    </w:p>
    <w:p w:rsidR="0030433F" w:rsidRPr="00112F06" w:rsidRDefault="0030433F" w:rsidP="0030433F">
      <w:pPr>
        <w:keepNext/>
        <w:keepLines/>
        <w:numPr>
          <w:ilvl w:val="0"/>
          <w:numId w:val="216"/>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الوصايا </w:t>
      </w:r>
      <w:r w:rsidRPr="00112F06">
        <w:rPr>
          <w:rFonts w:ascii="Traditional Arabic" w:hAnsi="Traditional Arabic" w:cs="Traditional Arabic"/>
          <w:color w:val="000000"/>
          <w:sz w:val="32"/>
          <w:szCs w:val="32"/>
          <w:rtl/>
        </w:rPr>
        <w:t>. دار الكتب \ القاهرة 1144</w:t>
      </w:r>
    </w:p>
    <w:p w:rsidR="0030433F" w:rsidRPr="00112F06" w:rsidRDefault="0030433F" w:rsidP="0030433F">
      <w:pPr>
        <w:keepNext/>
        <w:keepLines/>
        <w:spacing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صفد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tabs>
          <w:tab w:val="left" w:pos="3994"/>
        </w:tab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tabs>
          <w:tab w:val="left" w:pos="3994"/>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الدهان </w:t>
      </w:r>
    </w:p>
    <w:p w:rsidR="0030433F" w:rsidRPr="00112F06" w:rsidRDefault="0030433F" w:rsidP="0030433F">
      <w:pPr>
        <w:keepNext/>
        <w:keepLines/>
        <w:tabs>
          <w:tab w:val="left" w:pos="3994"/>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1052هـ )</w:t>
      </w:r>
    </w:p>
    <w:p w:rsidR="0030433F" w:rsidRPr="00112F06" w:rsidRDefault="0030433F" w:rsidP="0030433F">
      <w:pPr>
        <w:keepNext/>
        <w:keepLines/>
        <w:tabs>
          <w:tab w:val="left" w:pos="3994"/>
        </w:tab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206- صالح القدسي الدهان </w:t>
      </w:r>
    </w:p>
    <w:p w:rsidR="0030433F" w:rsidRPr="00112F06" w:rsidRDefault="0030433F" w:rsidP="0030433F">
      <w:pPr>
        <w:keepNext/>
        <w:keepLines/>
        <w:tabs>
          <w:tab w:val="left" w:pos="3994"/>
        </w:tab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مصنف ، من فقهاء الأحناف </w:t>
      </w:r>
    </w:p>
    <w:p w:rsidR="0030433F" w:rsidRPr="00112F06" w:rsidRDefault="0030433F" w:rsidP="0030433F">
      <w:pPr>
        <w:keepNext/>
        <w:keepLines/>
        <w:tabs>
          <w:tab w:val="left" w:pos="3994"/>
        </w:tab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tabs>
          <w:tab w:val="left" w:pos="3994"/>
        </w:tab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المنتخب من شرح المنار في أصول فقه السادة الحنفية الكبار </w:t>
      </w:r>
      <w:r w:rsidRPr="00112F06">
        <w:rPr>
          <w:rFonts w:ascii="Traditional Arabic" w:hAnsi="Traditional Arabic" w:cs="Traditional Arabic"/>
          <w:color w:val="000000"/>
          <w:sz w:val="32"/>
          <w:szCs w:val="32"/>
          <w:rtl/>
        </w:rPr>
        <w:t xml:space="preserve">.( المنار ): منار الأنوار لعبد الله بن أحمد النسفي . نسخة كتبها الشارح . المسجد الأقصى \ القدس [ 29\44\ح] – ( و36ب-70أ) </w:t>
      </w:r>
      <w:r w:rsidRPr="00112F06">
        <w:rPr>
          <w:rStyle w:val="a3"/>
          <w:rFonts w:ascii="Traditional Arabic" w:hAnsi="Traditional Arabic" w:cs="Traditional Arabic"/>
          <w:color w:val="000000"/>
          <w:sz w:val="32"/>
          <w:szCs w:val="32"/>
          <w:rtl/>
        </w:rPr>
        <w:footnoteReference w:id="25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left" w:pos="3994"/>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الخشوعي </w:t>
      </w:r>
    </w:p>
    <w:p w:rsidR="0030433F" w:rsidRPr="00112F06" w:rsidRDefault="0030433F" w:rsidP="0030433F">
      <w:pPr>
        <w:keepNext/>
        <w:keepLines/>
        <w:tabs>
          <w:tab w:val="left" w:pos="3994"/>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482هـ)</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207- طاهر بن بركات بن إبراهيم، أبو الفضل القرشي الخشوعي:</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رجال الحديث، ثقة. حدث ببيت المقدس سنة 466هـ </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القدس الشريف . سئل ابنه: لم سموا بالخشوعيين؟ فقال: كان جدنا الأعلى يؤم الناس فتوفي في المحراب فسمي الخشوعي. </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left" w:pos="3994"/>
        </w:tab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معجم</w:t>
      </w:r>
      <w:r w:rsidRPr="00112F06">
        <w:rPr>
          <w:rFonts w:ascii="Traditional Arabic" w:hAnsi="Traditional Arabic" w:cs="Traditional Arabic"/>
          <w:color w:val="000000"/>
          <w:sz w:val="32"/>
          <w:szCs w:val="32"/>
          <w:rtl/>
        </w:rPr>
        <w:t>. في أسماء شيوخه.</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2"/>
      </w:r>
    </w:p>
    <w:p w:rsidR="0030433F" w:rsidRPr="00112F06" w:rsidRDefault="0030433F" w:rsidP="0030433F">
      <w:pPr>
        <w:keepNext/>
        <w:keepLines/>
        <w:tabs>
          <w:tab w:val="left" w:pos="3994"/>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جهبل</w:t>
      </w:r>
    </w:p>
    <w:p w:rsidR="0030433F" w:rsidRPr="00112F06" w:rsidRDefault="0030433F" w:rsidP="0030433F">
      <w:pPr>
        <w:keepNext/>
        <w:keepLines/>
        <w:tabs>
          <w:tab w:val="left" w:pos="3994"/>
        </w:tabs>
        <w:spacing w:line="420" w:lineRule="exact"/>
        <w:ind w:firstLine="510"/>
        <w:jc w:val="center"/>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(532- 596هـ)</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208- طاهر بن نصر الله بن جهبل الحلبي الشافعي المقدسي :</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الشيخ العلامة المصنف .كان إماما في الفقه والحساب والفرائض ودرس بحلب في النورية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الولادة </w:t>
      </w:r>
      <w:r w:rsidRPr="00112F06">
        <w:rPr>
          <w:rFonts w:ascii="Traditional Arabic" w:hAnsi="Traditional Arabic" w:cs="Traditional Arabic"/>
          <w:color w:val="000000"/>
          <w:sz w:val="32"/>
          <w:szCs w:val="32"/>
          <w:rtl/>
        </w:rPr>
        <w:t xml:space="preserve"> : ولد في حلب الشام . قال العلامة قاضي القضاة تقي الدين بن قاضي شهبة في ترجمته في طبقات الشافعية : وهو أول من درس بالمدرسة الصلاحية بالقدس الشريف وهو والد بني جهبل الفقهاء الدمشقيين في سنة 596هـ عن أربع وستين سنة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tabs>
          <w:tab w:val="left" w:pos="3994"/>
        </w:tab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صنف للسلطان نور الدين الشهيد كتابا في (</w:t>
      </w:r>
      <w:r w:rsidRPr="00112F06">
        <w:rPr>
          <w:rFonts w:ascii="Traditional Arabic" w:hAnsi="Traditional Arabic" w:cs="Traditional Arabic"/>
          <w:b/>
          <w:bCs/>
          <w:color w:val="000000"/>
          <w:sz w:val="32"/>
          <w:szCs w:val="32"/>
          <w:rtl/>
        </w:rPr>
        <w:t>فضل الجهاد</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left" w:pos="3994"/>
        </w:tab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العين</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الباعونية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(000- 922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209- عائشة بنت يوسف بن أحمد بن ناصر الباعوني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الشيخة الصالحة العالمة العاملة المصنفة ، أم عبد الوهاب الدمشقية الشهيرة بالباعونية . أحد أفراد الدهور ونوادر الزمان فضلا ، وأدبا ، وعلما ، وشعرا ، وديانة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دمشق . رحلت إلى القاهرة ونالت من العلوم حظا وافرا ، وأجيزت بالإفتاء والتدريس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وألفت عدة مؤلفات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الفتح الحنفي</w:t>
      </w:r>
      <w:r w:rsidRPr="00112F06">
        <w:rPr>
          <w:rFonts w:ascii="Traditional Arabic" w:hAnsi="Traditional Arabic" w:cs="Traditional Arabic"/>
          <w:color w:val="000000"/>
          <w:sz w:val="32"/>
          <w:szCs w:val="32"/>
          <w:rtl/>
        </w:rPr>
        <w:t xml:space="preserve"> . يشتمل على كلمات لدنية ومعارف سنية ،</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وكتاب ( </w:t>
      </w:r>
      <w:r w:rsidRPr="00112F06">
        <w:rPr>
          <w:rFonts w:ascii="Traditional Arabic" w:hAnsi="Traditional Arabic" w:cs="Traditional Arabic"/>
          <w:b/>
          <w:bCs/>
          <w:color w:val="000000"/>
          <w:sz w:val="32"/>
          <w:szCs w:val="32"/>
          <w:rtl/>
        </w:rPr>
        <w:t>الملامح الشريفة والآثار المنيفة</w:t>
      </w:r>
      <w:r w:rsidRPr="00112F06">
        <w:rPr>
          <w:rFonts w:ascii="Traditional Arabic" w:hAnsi="Traditional Arabic" w:cs="Traditional Arabic"/>
          <w:color w:val="000000"/>
          <w:sz w:val="32"/>
          <w:szCs w:val="32"/>
          <w:rtl/>
        </w:rPr>
        <w:t xml:space="preserve"> ) يشتمل على إنشادات صوفية ، ومعارف ذوقية .</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وكتاب ( </w:t>
      </w:r>
      <w:r w:rsidRPr="00112F06">
        <w:rPr>
          <w:rFonts w:ascii="Traditional Arabic" w:hAnsi="Traditional Arabic" w:cs="Traditional Arabic"/>
          <w:b/>
          <w:bCs/>
          <w:color w:val="000000"/>
          <w:sz w:val="32"/>
          <w:szCs w:val="32"/>
          <w:rtl/>
        </w:rPr>
        <w:t>در الغائص في بحر المعجزات والخصائص</w:t>
      </w:r>
      <w:r w:rsidRPr="00112F06">
        <w:rPr>
          <w:rFonts w:ascii="Traditional Arabic" w:hAnsi="Traditional Arabic" w:cs="Traditional Arabic"/>
          <w:color w:val="000000"/>
          <w:sz w:val="32"/>
          <w:szCs w:val="32"/>
          <w:rtl/>
        </w:rPr>
        <w:t xml:space="preserve"> ) وهو قصيدة رائية ،</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وكتاب ( </w:t>
      </w:r>
      <w:r w:rsidRPr="00112F06">
        <w:rPr>
          <w:rFonts w:ascii="Traditional Arabic" w:hAnsi="Traditional Arabic" w:cs="Traditional Arabic"/>
          <w:b/>
          <w:bCs/>
          <w:color w:val="000000"/>
          <w:sz w:val="32"/>
          <w:szCs w:val="32"/>
          <w:rtl/>
        </w:rPr>
        <w:t>الإشارات الخفية في المنازل العلية</w:t>
      </w:r>
      <w:r w:rsidRPr="00112F06">
        <w:rPr>
          <w:rFonts w:ascii="Traditional Arabic" w:hAnsi="Traditional Arabic" w:cs="Traditional Arabic"/>
          <w:color w:val="000000"/>
          <w:sz w:val="32"/>
          <w:szCs w:val="32"/>
          <w:rtl/>
        </w:rPr>
        <w:t xml:space="preserve"> ) وهي أرجوزة اختصرت فيها منازل السائرين للهروي . منازل السائرين الى الحق المبين   أوله الحمد لله الواحد الأحد الخ وهو لشيخ الإسلام عبد الله بن محمد بن إسماعيل الأنصاري الهروي الحبلي الصوفي المتوفى    سنة 481 وهو كتاب في أحوال السلوك أوله الحمد لله الواحد القيوم الخ . ورتب لهم فصولا وأبوابا فجعله مائة مقام مقسومة على عشرة أقسام كل منها يحتوى على عشر مقامات</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صلات السلام في فضل الصلاة والسلام . </w:t>
      </w:r>
      <w:r w:rsidRPr="00112F06">
        <w:rPr>
          <w:rFonts w:ascii="Traditional Arabic" w:hAnsi="Traditional Arabic" w:cs="Traditional Arabic"/>
          <w:color w:val="000000"/>
          <w:sz w:val="32"/>
          <w:szCs w:val="32"/>
          <w:rtl/>
        </w:rPr>
        <w:t>أرجوزة لخصتها عائشة بنت يوسف الدمشقية من القول البديع في الصلاة على الحبيب الشفيع</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الفتح المبين في مدح الأمين   </w:t>
      </w:r>
      <w:r w:rsidRPr="00112F06">
        <w:rPr>
          <w:rFonts w:ascii="Traditional Arabic" w:hAnsi="Traditional Arabic" w:cs="Traditional Arabic"/>
          <w:color w:val="000000"/>
          <w:sz w:val="32"/>
          <w:szCs w:val="32"/>
          <w:rtl/>
        </w:rPr>
        <w:t>قصيدة ميمة في البديع أولها</w:t>
      </w:r>
    </w:p>
    <w:p w:rsidR="0030433F" w:rsidRPr="00112F06" w:rsidRDefault="0030433F" w:rsidP="0030433F">
      <w:pPr>
        <w:keepNext/>
        <w:keepLines/>
        <w:spacing w:line="440" w:lineRule="exact"/>
        <w:ind w:left="24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في حسن مطلع اقمار بذي سلم             أصبحت في زمرة العشاق كالعلم                   </w:t>
      </w:r>
    </w:p>
    <w:p w:rsidR="0030433F" w:rsidRPr="00112F06" w:rsidRDefault="0030433F" w:rsidP="0030433F">
      <w:pPr>
        <w:keepNext/>
        <w:keepLines/>
        <w:spacing w:line="440" w:lineRule="exact"/>
        <w:ind w:left="24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ثم شرحتها شرحا لطيفا أوله الحمد لله محلى جياد الإفهام بعقود مدح الشفيع الخ قالت وبعد فهذه قصيدة صادرة عن ذات قناع شاهدة بسلامة الطباع المران عن وجوه البديع سامية بمدح الحبيب الشفيع الخ اتمته في رمضان سنة 922</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فتح الخفي في فتح التلقي . </w:t>
      </w:r>
      <w:r w:rsidRPr="00112F06">
        <w:rPr>
          <w:rFonts w:ascii="Traditional Arabic" w:hAnsi="Traditional Arabic" w:cs="Traditional Arabic"/>
          <w:color w:val="000000"/>
          <w:sz w:val="32"/>
          <w:szCs w:val="32"/>
          <w:rtl/>
        </w:rPr>
        <w:t>مشتمل على كلمات لدنية</w:t>
      </w:r>
    </w:p>
    <w:p w:rsidR="0030433F" w:rsidRPr="00112F06" w:rsidRDefault="0030433F" w:rsidP="0030433F">
      <w:pPr>
        <w:keepNext/>
        <w:keepLines/>
        <w:numPr>
          <w:ilvl w:val="0"/>
          <w:numId w:val="6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ولها شعر لطيف</w:t>
      </w:r>
      <w:r w:rsidRPr="00112F06">
        <w:rPr>
          <w:rFonts w:ascii="Traditional Arabic" w:hAnsi="Traditional Arabic" w:cs="Traditional Arabic"/>
          <w:color w:val="000000"/>
          <w:sz w:val="32"/>
          <w:szCs w:val="32"/>
          <w:rtl/>
        </w:rPr>
        <w:t xml:space="preserve"> منه في وصف دمشق :</w:t>
      </w:r>
    </w:p>
    <w:p w:rsidR="0030433F" w:rsidRPr="00112F06" w:rsidRDefault="0030433F" w:rsidP="0030433F">
      <w:pPr>
        <w:keepNext/>
        <w:keepLines/>
        <w:spacing w:line="440" w:lineRule="exact"/>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نزه الطرف في دمشق  ففيها           كلما  تشتهي  وما   تختار</w:t>
      </w:r>
    </w:p>
    <w:p w:rsidR="0030433F" w:rsidRPr="00112F06" w:rsidRDefault="0030433F" w:rsidP="0030433F">
      <w:pPr>
        <w:keepNext/>
        <w:keepLines/>
        <w:spacing w:line="440" w:lineRule="exact"/>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هي  في  الأرض  جنة  فتأمل         كيف تجري من تحتها الأنهار</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توفيت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إمام الأشرفية</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1078هـ)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210- عبد الباقي بن عبد الرحمن بن علي بن محمد الخزرجي: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 ناظم. يرجع نسبه إلى عبادة بن الصامت سيد الخزرج </w:t>
      </w:r>
      <w:r w:rsidRPr="00112F06">
        <w:rPr>
          <w:rFonts w:ascii="Traditional Arabic" w:hAnsi="Traditional Arabic" w:cs="Traditional Arabic"/>
          <w:color w:val="000000"/>
          <w:sz w:val="32"/>
          <w:szCs w:val="32"/>
        </w:rPr>
        <w:sym w:font="AGA Arabesque" w:char="F074"/>
      </w:r>
      <w:r w:rsidRPr="00112F06">
        <w:rPr>
          <w:rFonts w:ascii="Traditional Arabic" w:hAnsi="Traditional Arabic" w:cs="Traditional Arabic"/>
          <w:color w:val="000000"/>
          <w:sz w:val="32"/>
          <w:szCs w:val="32"/>
          <w:rtl/>
        </w:rPr>
        <w:t xml:space="preserve"> . المقدسي الأصل،</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الولادة :  مصر: إمام الأشرفية ، حسن الصفات ، شريف الطباع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مشهورا بقيام الليل وإحياء الليالي الفاضلة. قرأ في الفقه على الشمس محمد المحبي وغيره، وكان شديد البسط كثير الدعابة والغزل وطرح التسمت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1-تذكرة سماها (</w:t>
      </w:r>
      <w:r w:rsidRPr="00112F06">
        <w:rPr>
          <w:rFonts w:ascii="Traditional Arabic" w:hAnsi="Traditional Arabic" w:cs="Traditional Arabic"/>
          <w:b/>
          <w:bCs/>
          <w:color w:val="000000"/>
          <w:sz w:val="32"/>
          <w:szCs w:val="32"/>
          <w:rtl/>
        </w:rPr>
        <w:t>روضة الآداب</w:t>
      </w:r>
      <w:r w:rsidRPr="00112F06">
        <w:rPr>
          <w:rFonts w:ascii="Traditional Arabic" w:hAnsi="Traditional Arabic" w:cs="Traditional Arabic"/>
          <w:color w:val="000000"/>
          <w:sz w:val="32"/>
          <w:szCs w:val="32"/>
          <w:rtl/>
        </w:rPr>
        <w:t>) أربع مجلدات</w:t>
      </w:r>
    </w:p>
    <w:p w:rsidR="0030433F" w:rsidRPr="00112F06" w:rsidRDefault="0030433F" w:rsidP="0030433F">
      <w:pPr>
        <w:keepNext/>
        <w:keepLines/>
        <w:spacing w:line="44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الرمز في شرح الكنز</w:t>
      </w:r>
      <w:r w:rsidRPr="00112F06">
        <w:rPr>
          <w:rFonts w:ascii="Traditional Arabic" w:hAnsi="Traditional Arabic" w:cs="Traditional Arabic"/>
          <w:color w:val="000000"/>
          <w:sz w:val="32"/>
          <w:szCs w:val="32"/>
          <w:rtl/>
        </w:rPr>
        <w:t xml:space="preserve">. في فقه الحنفية: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بمصر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عبد الهادي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( 000- 1087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211- عبد الجليل بن محمد بن أحمد العمري الدمشقي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 الأحناف ، أبو بكر بن عبد الهادي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القدس الشريف</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40"/>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 اللامع في العمب بالربع الجامع . </w:t>
      </w:r>
    </w:p>
    <w:p w:rsidR="0030433F" w:rsidRPr="00112F06" w:rsidRDefault="0030433F" w:rsidP="0030433F">
      <w:pPr>
        <w:keepNext/>
        <w:keepLines/>
        <w:numPr>
          <w:ilvl w:val="0"/>
          <w:numId w:val="340"/>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الدرة السنية في شرح الجزرية </w:t>
      </w:r>
      <w:r w:rsidRPr="00112F06">
        <w:rPr>
          <w:rFonts w:ascii="Traditional Arabic" w:hAnsi="Traditional Arabic" w:cs="Traditional Arabic"/>
          <w:color w:val="000000"/>
          <w:sz w:val="32"/>
          <w:szCs w:val="32"/>
          <w:rtl/>
        </w:rPr>
        <w:t>. أولها : الحمد لله الذي فتح أبواب الشكر بمفاتيح الزيارة .</w:t>
      </w:r>
    </w:p>
    <w:p w:rsidR="0030433F" w:rsidRPr="00112F06" w:rsidRDefault="0030433F" w:rsidP="0030433F">
      <w:pPr>
        <w:keepNext/>
        <w:keepLines/>
        <w:ind w:left="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بدمشق</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5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الحليم الشويكي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1185هـ)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212- عبد الحليم بن عبد الله النابلسي، العكي، الشافعي: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الشيخ العالم العلامة الفاضل الأديب الأريب. المصنف . كان أحد الأفاضل المشاهير، رقيق الطبع، ينظم الأشعار الرائقة. غزير الفضل والذكاء فصيح العبارة.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بلدة  الشويكة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5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قرب نابلس . نشا في بلدته وارتحل إلى مصر، وتوجه للجامع الأزهر وطلب العلم. استوطن نابلس وبها استقر. ثم قصد عكا وأقام بها مدة،واشتهر بها، كان فريد عصره علما وأدبا.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ومن تآليفه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رسالة في علم الكلام</w:t>
      </w:r>
      <w:r w:rsidRPr="00112F06">
        <w:rPr>
          <w:rFonts w:ascii="Traditional Arabic" w:hAnsi="Traditional Arabic" w:cs="Traditional Arabic"/>
          <w:color w:val="000000"/>
          <w:sz w:val="32"/>
          <w:szCs w:val="32"/>
          <w:rtl/>
        </w:rPr>
        <w:t xml:space="preserve"> . رد بها على معاصره الشيخ أبي الحسن العاملي الرافضي في تأليف له أودعه بعض الدسائس الرافضية، </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شرح على السنوسية</w:t>
      </w:r>
      <w:r w:rsidRPr="00112F06">
        <w:rPr>
          <w:rFonts w:ascii="Traditional Arabic" w:hAnsi="Traditional Arabic" w:cs="Traditional Arabic"/>
          <w:color w:val="000000"/>
          <w:sz w:val="32"/>
          <w:szCs w:val="32"/>
          <w:rtl/>
        </w:rPr>
        <w:t xml:space="preserve"> . قرّظ له علماء مصر لمّا وصلهم.</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قصيده في مدح ظاهر العمر .</w:t>
      </w:r>
      <w:r w:rsidRPr="00112F06">
        <w:rPr>
          <w:rFonts w:ascii="Traditional Arabic" w:hAnsi="Traditional Arabic" w:cs="Traditional Arabic"/>
          <w:color w:val="000000"/>
          <w:sz w:val="32"/>
          <w:szCs w:val="32"/>
          <w:rtl/>
        </w:rPr>
        <w:t xml:space="preserve"> مكتبه الفاتيكان \ 1673/</w:t>
      </w:r>
      <w:r w:rsidRPr="00112F06">
        <w:rPr>
          <w:rFonts w:ascii="Traditional Arabic" w:hAnsi="Traditional Arabic" w:cs="Traditional Arabic"/>
          <w:color w:val="000000"/>
          <w:sz w:val="32"/>
          <w:szCs w:val="32"/>
        </w:rPr>
        <w:t>o</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في عكا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213- عبد الحميد السائح</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(1907 – </w:t>
      </w:r>
      <w:smartTag w:uri="urn:schemas-microsoft-com:office:smarttags" w:element="metricconverter">
        <w:smartTagPr>
          <w:attr w:name="ProductID" w:val="2001 م"/>
        </w:smartTagPr>
        <w:r w:rsidRPr="00112F06">
          <w:rPr>
            <w:rFonts w:ascii="Traditional Arabic" w:hAnsi="Traditional Arabic" w:cs="Traditional Arabic"/>
            <w:b/>
            <w:bCs/>
            <w:color w:val="000000"/>
            <w:sz w:val="32"/>
            <w:szCs w:val="32"/>
            <w:rtl/>
          </w:rPr>
          <w:t>2001 م</w:t>
        </w:r>
      </w:smartTag>
      <w:r w:rsidRPr="00112F06">
        <w:rPr>
          <w:rFonts w:ascii="Traditional Arabic" w:hAnsi="Traditional Arabic" w:cs="Traditional Arabic"/>
          <w:b/>
          <w:bCs/>
          <w:color w:val="000000"/>
          <w:sz w:val="32"/>
          <w:szCs w:val="32"/>
          <w:rtl/>
        </w:rPr>
        <w:t>)</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مدرس ، مصنف ، رئيس المجلس الوطني الفلسطيني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ولد في نابلس </w:t>
      </w:r>
    </w:p>
    <w:p w:rsidR="0030433F" w:rsidRPr="00112F06" w:rsidRDefault="0030433F" w:rsidP="0030433F">
      <w:pPr>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بعد أن انهى دراسته فيها اتجه الى الأزهر الشريف وحصل علىشهادة العالمية ثم شهادة التخصص من مدرسة القضاء الشرعي. عاد الى الوطن، وعملاستاذاً للعربية والديـن في القسم الثانوي بكلية النجاح </w:t>
      </w:r>
      <w:r w:rsidRPr="00112F06">
        <w:rPr>
          <w:rFonts w:ascii="Traditional Arabic" w:hAnsi="Traditional Arabic" w:cs="Traditional Arabic"/>
          <w:color w:val="000000"/>
          <w:sz w:val="32"/>
          <w:szCs w:val="32"/>
          <w:rtl/>
        </w:rPr>
        <w:lastRenderedPageBreak/>
        <w:t>الوطنية بنابلس ثم عملقاضياً شرعياً في نابـلس والقـدس الشريف، فسكرتيراً عاماً للمجلس الاسلامي الاعلى فيفلسطين، وعين سنة 1950 رئيساً لمحكمة الاستئناف الشرعية وعضواً في مجلس الأوقافوالشؤون الأسلاميـة وعضـوا في مجلس كلية الشريعة بعمان ، وعضواً في مجلس اعمار المسجدالاقصى. أبعـدته السلطات الاسرائيلية بعد 1967 لأنه اتهمها بمخالفة القوانين الـدوليةوخرق حرمة المقـدسات الإسلامية والمسيحية. عين رئيساً للمجلس الوطني الفلسطينيواستقال سنة 1992.</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Pr>
        <w:br/>
        <w:t xml:space="preserve">1-  </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التضامن الإجتماعي في الإسلام</w:t>
      </w:r>
      <w:r w:rsidRPr="00112F06">
        <w:rPr>
          <w:rFonts w:ascii="Traditional Arabic" w:hAnsi="Traditional Arabic" w:cs="Traditional Arabic"/>
          <w:color w:val="000000"/>
          <w:sz w:val="32"/>
          <w:szCs w:val="32"/>
          <w:rtl/>
        </w:rPr>
        <w:t xml:space="preserve"> 1941</w:t>
      </w:r>
      <w:r w:rsidRPr="00112F06">
        <w:rPr>
          <w:rFonts w:ascii="Traditional Arabic" w:hAnsi="Traditional Arabic" w:cs="Traditional Arabic"/>
          <w:color w:val="000000"/>
          <w:sz w:val="32"/>
          <w:szCs w:val="32"/>
        </w:rPr>
        <w:t>.</w:t>
      </w:r>
    </w:p>
    <w:p w:rsidR="0030433F" w:rsidRPr="00112F06" w:rsidRDefault="0030433F" w:rsidP="0030433F">
      <w:pPr>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 xml:space="preserve">واجبنا نحو ناشئتنا 1942. </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-3-  </w:t>
      </w:r>
      <w:r w:rsidRPr="00112F06">
        <w:rPr>
          <w:rFonts w:ascii="Traditional Arabic" w:hAnsi="Traditional Arabic" w:cs="Traditional Arabic"/>
          <w:b/>
          <w:bCs/>
          <w:color w:val="000000"/>
          <w:sz w:val="32"/>
          <w:szCs w:val="32"/>
          <w:rtl/>
        </w:rPr>
        <w:t xml:space="preserve"> مبادئ في الدين الاسلامي "</w:t>
      </w:r>
      <w:r w:rsidRPr="00112F06">
        <w:rPr>
          <w:rFonts w:ascii="Traditional Arabic" w:hAnsi="Traditional Arabic" w:cs="Traditional Arabic"/>
          <w:color w:val="000000"/>
          <w:sz w:val="32"/>
          <w:szCs w:val="32"/>
          <w:rtl/>
        </w:rPr>
        <w:t>6 أجزاء " - مشترك 1945</w:t>
      </w:r>
      <w:r w:rsidRPr="00112F06">
        <w:rPr>
          <w:rFonts w:ascii="Traditional Arabic" w:hAnsi="Traditional Arabic" w:cs="Traditional Arabic"/>
          <w:color w:val="000000"/>
          <w:sz w:val="32"/>
          <w:szCs w:val="32"/>
        </w:rPr>
        <w:t>.</w:t>
      </w:r>
      <w:r w:rsidRPr="00112F06">
        <w:rPr>
          <w:rFonts w:ascii="Traditional Arabic" w:hAnsi="Traditional Arabic" w:cs="Traditional Arabic"/>
          <w:b/>
          <w:bCs/>
          <w:color w:val="000000"/>
          <w:sz w:val="32"/>
          <w:szCs w:val="32"/>
        </w:rPr>
        <w:br/>
        <w:t xml:space="preserve">-4-  </w:t>
      </w:r>
      <w:r w:rsidRPr="00112F06">
        <w:rPr>
          <w:rFonts w:ascii="Traditional Arabic" w:hAnsi="Traditional Arabic" w:cs="Traditional Arabic"/>
          <w:b/>
          <w:bCs/>
          <w:color w:val="000000"/>
          <w:sz w:val="32"/>
          <w:szCs w:val="32"/>
          <w:rtl/>
        </w:rPr>
        <w:t xml:space="preserve"> نهج الاسلام "4أجزاء</w:t>
      </w:r>
      <w:r w:rsidRPr="00112F06">
        <w:rPr>
          <w:rFonts w:ascii="Traditional Arabic" w:hAnsi="Traditional Arabic" w:cs="Traditional Arabic"/>
          <w:b/>
          <w:bCs/>
          <w:color w:val="000000"/>
          <w:sz w:val="32"/>
          <w:szCs w:val="32"/>
        </w:rPr>
        <w:t xml:space="preserve">" - </w:t>
      </w:r>
      <w:r w:rsidRPr="00112F06">
        <w:rPr>
          <w:rFonts w:ascii="Traditional Arabic" w:hAnsi="Traditional Arabic" w:cs="Traditional Arabic"/>
          <w:b/>
          <w:bCs/>
          <w:color w:val="000000"/>
          <w:sz w:val="32"/>
          <w:szCs w:val="32"/>
          <w:rtl/>
        </w:rPr>
        <w:t>مشترك 1947</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-5-  </w:t>
      </w:r>
      <w:r w:rsidRPr="00112F06">
        <w:rPr>
          <w:rFonts w:ascii="Traditional Arabic" w:hAnsi="Traditional Arabic" w:cs="Traditional Arabic"/>
          <w:b/>
          <w:bCs/>
          <w:color w:val="000000"/>
          <w:sz w:val="32"/>
          <w:szCs w:val="32"/>
          <w:rtl/>
        </w:rPr>
        <w:t xml:space="preserve"> مكانة القدس في الإسلام 1969</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- 6 </w:t>
      </w:r>
      <w:r w:rsidRPr="00112F06">
        <w:rPr>
          <w:rFonts w:ascii="Traditional Arabic" w:hAnsi="Traditional Arabic" w:cs="Traditional Arabic"/>
          <w:b/>
          <w:bCs/>
          <w:color w:val="000000"/>
          <w:sz w:val="32"/>
          <w:szCs w:val="32"/>
          <w:rtl/>
        </w:rPr>
        <w:t xml:space="preserve"> ماذا بعد احراق المسجد الأقصى</w:t>
      </w:r>
      <w:r w:rsidRPr="00112F06">
        <w:rPr>
          <w:rFonts w:ascii="Traditional Arabic" w:hAnsi="Traditional Arabic" w:cs="Traditional Arabic"/>
          <w:b/>
          <w:bCs/>
          <w:color w:val="000000"/>
          <w:sz w:val="32"/>
          <w:szCs w:val="32"/>
        </w:rPr>
        <w:t xml:space="preserve"> 1970.</w:t>
      </w:r>
      <w:r w:rsidRPr="00112F06">
        <w:rPr>
          <w:rFonts w:ascii="Traditional Arabic" w:hAnsi="Traditional Arabic" w:cs="Traditional Arabic"/>
          <w:b/>
          <w:bCs/>
          <w:color w:val="000000"/>
          <w:sz w:val="32"/>
          <w:szCs w:val="32"/>
        </w:rPr>
        <w:br/>
        <w:t xml:space="preserve">-7 </w:t>
      </w:r>
      <w:r w:rsidRPr="00112F06">
        <w:rPr>
          <w:rFonts w:ascii="Traditional Arabic" w:hAnsi="Traditional Arabic" w:cs="Traditional Arabic"/>
          <w:b/>
          <w:bCs/>
          <w:color w:val="000000"/>
          <w:sz w:val="32"/>
          <w:szCs w:val="32"/>
          <w:rtl/>
        </w:rPr>
        <w:t xml:space="preserve">لا صلاة تحت الحراب: </w:t>
      </w:r>
      <w:r w:rsidRPr="00112F06">
        <w:rPr>
          <w:rFonts w:ascii="Traditional Arabic" w:hAnsi="Traditional Arabic" w:cs="Traditional Arabic"/>
          <w:color w:val="000000"/>
          <w:sz w:val="32"/>
          <w:szCs w:val="32"/>
          <w:rtl/>
        </w:rPr>
        <w:t>مذكرات - مؤسسة الدراسات الفلسطينية - بيروت</w:t>
      </w:r>
      <w:r w:rsidRPr="00112F06">
        <w:rPr>
          <w:rFonts w:ascii="Traditional Arabic" w:hAnsi="Traditional Arabic" w:cs="Traditional Arabic"/>
          <w:color w:val="000000"/>
          <w:sz w:val="32"/>
          <w:szCs w:val="32"/>
        </w:rPr>
        <w:t xml:space="preserve"> 1994</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-8 </w:t>
      </w:r>
      <w:r w:rsidRPr="00112F06">
        <w:rPr>
          <w:rFonts w:ascii="Traditional Arabic" w:hAnsi="Traditional Arabic" w:cs="Traditional Arabic"/>
          <w:b/>
          <w:bCs/>
          <w:color w:val="000000"/>
          <w:sz w:val="32"/>
          <w:szCs w:val="32"/>
          <w:rtl/>
        </w:rPr>
        <w:t xml:space="preserve"> أثر الإسلام في الحضارة العربية</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-9 </w:t>
      </w:r>
      <w:r w:rsidRPr="00112F06">
        <w:rPr>
          <w:rFonts w:ascii="Traditional Arabic" w:hAnsi="Traditional Arabic" w:cs="Traditional Arabic"/>
          <w:b/>
          <w:bCs/>
          <w:color w:val="000000"/>
          <w:sz w:val="32"/>
          <w:szCs w:val="32"/>
          <w:rtl/>
        </w:rPr>
        <w:t>الإسلام بين القديم والجديد</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-10  </w:t>
      </w:r>
      <w:r w:rsidRPr="00112F06">
        <w:rPr>
          <w:rFonts w:ascii="Traditional Arabic" w:hAnsi="Traditional Arabic" w:cs="Traditional Arabic"/>
          <w:b/>
          <w:bCs/>
          <w:color w:val="000000"/>
          <w:sz w:val="32"/>
          <w:szCs w:val="32"/>
          <w:rtl/>
        </w:rPr>
        <w:t xml:space="preserve"> عقيدة المسلم وما يتصل بها</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-11  </w:t>
      </w:r>
      <w:r w:rsidRPr="00112F06">
        <w:rPr>
          <w:rFonts w:ascii="Traditional Arabic" w:hAnsi="Traditional Arabic" w:cs="Traditional Arabic"/>
          <w:b/>
          <w:bCs/>
          <w:color w:val="000000"/>
          <w:sz w:val="32"/>
          <w:szCs w:val="32"/>
          <w:rtl/>
        </w:rPr>
        <w:t xml:space="preserve"> اهمية القدس في الإسلام</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-12  </w:t>
      </w:r>
      <w:r w:rsidRPr="00112F06">
        <w:rPr>
          <w:rFonts w:ascii="Traditional Arabic" w:hAnsi="Traditional Arabic" w:cs="Traditional Arabic"/>
          <w:b/>
          <w:bCs/>
          <w:color w:val="000000"/>
          <w:sz w:val="32"/>
          <w:szCs w:val="32"/>
          <w:rtl/>
        </w:rPr>
        <w:t>عدوان اليهود علىالمقدسات الدينية</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-13 </w:t>
      </w:r>
      <w:r w:rsidRPr="00112F06">
        <w:rPr>
          <w:rFonts w:ascii="Traditional Arabic" w:hAnsi="Traditional Arabic" w:cs="Traditional Arabic"/>
          <w:b/>
          <w:bCs/>
          <w:color w:val="000000"/>
          <w:sz w:val="32"/>
          <w:szCs w:val="32"/>
          <w:rtl/>
        </w:rPr>
        <w:t xml:space="preserve"> واجب المسلمين نحو الاحتلال الصهيوني</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-14  </w:t>
      </w:r>
      <w:r w:rsidRPr="00112F06">
        <w:rPr>
          <w:rFonts w:ascii="Traditional Arabic" w:hAnsi="Traditional Arabic" w:cs="Traditional Arabic"/>
          <w:b/>
          <w:bCs/>
          <w:color w:val="000000"/>
          <w:sz w:val="32"/>
          <w:szCs w:val="32"/>
          <w:rtl/>
        </w:rPr>
        <w:t xml:space="preserve"> الحدود فيالإسلام</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-15  </w:t>
      </w:r>
      <w:r w:rsidRPr="00112F06">
        <w:rPr>
          <w:rFonts w:ascii="Traditional Arabic" w:hAnsi="Traditional Arabic" w:cs="Traditional Arabic"/>
          <w:b/>
          <w:bCs/>
          <w:color w:val="000000"/>
          <w:sz w:val="32"/>
          <w:szCs w:val="32"/>
          <w:rtl/>
        </w:rPr>
        <w:t xml:space="preserve"> الإرهاب أنواعه واخطاره</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-16  </w:t>
      </w:r>
      <w:r w:rsidRPr="00112F06">
        <w:rPr>
          <w:rFonts w:ascii="Traditional Arabic" w:hAnsi="Traditional Arabic" w:cs="Traditional Arabic"/>
          <w:b/>
          <w:bCs/>
          <w:color w:val="000000"/>
          <w:sz w:val="32"/>
          <w:szCs w:val="32"/>
          <w:rtl/>
        </w:rPr>
        <w:t>الحقوق الدولية في القانون الدوليوالشريعة الإسلامية</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-17  </w:t>
      </w:r>
      <w:r w:rsidRPr="00112F06">
        <w:rPr>
          <w:rFonts w:ascii="Traditional Arabic" w:hAnsi="Traditional Arabic" w:cs="Traditional Arabic"/>
          <w:b/>
          <w:bCs/>
          <w:color w:val="000000"/>
          <w:sz w:val="32"/>
          <w:szCs w:val="32"/>
          <w:rtl/>
        </w:rPr>
        <w:t xml:space="preserve"> في السيرة النبوية</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-18  </w:t>
      </w:r>
      <w:r w:rsidRPr="00112F06">
        <w:rPr>
          <w:rFonts w:ascii="Traditional Arabic" w:hAnsi="Traditional Arabic" w:cs="Traditional Arabic"/>
          <w:b/>
          <w:bCs/>
          <w:color w:val="000000"/>
          <w:sz w:val="32"/>
          <w:szCs w:val="32"/>
          <w:rtl/>
        </w:rPr>
        <w:t xml:space="preserve"> الشيخ الطوسي</w:t>
      </w:r>
      <w:r w:rsidRPr="00112F06">
        <w:rPr>
          <w:rFonts w:ascii="Traditional Arabic" w:hAnsi="Traditional Arabic" w:cs="Traditional Arabic"/>
          <w:b/>
          <w:bCs/>
          <w:color w:val="000000"/>
          <w:sz w:val="32"/>
          <w:szCs w:val="32"/>
        </w:rPr>
        <w:t>.</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19 - الفتاوى . جزآن</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الوفاة :  توفي عام 2001 اثر أزمة قلبية في عمان ودفن في القدس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61"/>
      </w:r>
      <w:r w:rsidRPr="00112F06">
        <w:rPr>
          <w:rFonts w:ascii="Traditional Arabic" w:hAnsi="Traditional Arabic" w:cs="Traditional Arabic"/>
          <w:color w:val="000000"/>
          <w:sz w:val="32"/>
          <w:szCs w:val="32"/>
          <w:vertAlign w:val="superscript"/>
          <w:rtl/>
        </w:rPr>
        <w:t>)</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المصري</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( 1896- </w:t>
      </w:r>
      <w:smartTag w:uri="urn:schemas-microsoft-com:office:smarttags" w:element="metricconverter">
        <w:smartTagPr>
          <w:attr w:name="ProductID" w:val="1960 م"/>
        </w:smartTagPr>
        <w:r w:rsidRPr="00112F06">
          <w:rPr>
            <w:rFonts w:ascii="Traditional Arabic" w:hAnsi="Traditional Arabic" w:cs="Traditional Arabic"/>
            <w:b/>
            <w:bCs/>
            <w:color w:val="000000"/>
            <w:sz w:val="32"/>
            <w:szCs w:val="32"/>
            <w:rtl/>
          </w:rPr>
          <w:t>1960 م</w:t>
        </w:r>
      </w:smartTag>
      <w:r w:rsidRPr="00112F06">
        <w:rPr>
          <w:rFonts w:ascii="Traditional Arabic" w:hAnsi="Traditional Arabic" w:cs="Traditional Arabic"/>
          <w:b/>
          <w:bCs/>
          <w:color w:val="000000"/>
          <w:sz w:val="32"/>
          <w:szCs w:val="32"/>
          <w:rtl/>
        </w:rPr>
        <w:t xml:space="preserve">) </w:t>
      </w:r>
    </w:p>
    <w:p w:rsidR="0030433F" w:rsidRPr="00112F06" w:rsidRDefault="0030433F" w:rsidP="0030433F">
      <w:pP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214- عبد الرؤوف بن رزق المصري ، النابلسي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أزهري ، أديب ، مصنف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الولادة : ولد في نابلس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كان والده يعده للتجارة، فهجرها في سن مبكرة وغادر بلدهللالتحاق بالأزهر </w:t>
      </w:r>
    </w:p>
    <w:p w:rsidR="0030433F" w:rsidRPr="00112F06" w:rsidRDefault="0030433F" w:rsidP="0030433F">
      <w:pPr>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تلقى العلم على اساتذة كرشيد رضا واحمد زكي باشا وعبد العزيزالبشري. </w:t>
      </w:r>
    </w:p>
    <w:p w:rsidR="0030433F" w:rsidRPr="00112F06" w:rsidRDefault="0030433F" w:rsidP="0030433F">
      <w:pPr>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عاد الى نابلس سنة1921 وعين مدرساً في مدرسة اميرية، لكنه ترك الوظيفةوعاد الى مصر واتصل بالأزهر والجامعة المصرية، وفاز بالأولوية على اكثر من 300 طالبفانتدبته الحكومة مدرساً للآداب في جامعة بالهند سنة 1922. بين سنتي 1926-1928 كاناستاذاً للآدب العربي والفلسفة في جامعة برلين، وفي سنة 1929 كان استاذاً للآدابالعربي في جامعة فيينا. اعتاد ان يجلس في مقهى في القدس في باب الخليل مع عدد منمشاهير فلسطين وقد اشتهر هذا المقهى باسم "مقهى الصعاليك"، عمل بعد ذلك في المحاماةالشرعية بنابلس ، ثم تفرغ للتأليف حتى وفاته في 19/ 4/ 1960.</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numPr>
          <w:ilvl w:val="0"/>
          <w:numId w:val="348"/>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معجمالقرآن (جزآن )</w:t>
      </w:r>
      <w:r w:rsidRPr="00112F06">
        <w:rPr>
          <w:rFonts w:ascii="Traditional Arabic" w:hAnsi="Traditional Arabic" w:cs="Traditional Arabic"/>
          <w:color w:val="000000"/>
          <w:sz w:val="32"/>
          <w:szCs w:val="32"/>
          <w:rtl/>
        </w:rPr>
        <w:t xml:space="preserve"> - وهو قاموس لمفردات غريب القرآن - دمشق 1947</w:t>
      </w:r>
      <w:r w:rsidRPr="00112F06">
        <w:rPr>
          <w:rFonts w:ascii="Traditional Arabic" w:hAnsi="Traditional Arabic" w:cs="Traditional Arabic"/>
          <w:color w:val="000000"/>
          <w:sz w:val="32"/>
          <w:szCs w:val="32"/>
        </w:rPr>
        <w:t>.</w:t>
      </w:r>
    </w:p>
    <w:p w:rsidR="0030433F" w:rsidRPr="00112F06" w:rsidRDefault="0030433F" w:rsidP="0030433F">
      <w:pPr>
        <w:numPr>
          <w:ilvl w:val="0"/>
          <w:numId w:val="34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قاموس البيان فيتفسير غريب القرآن- </w:t>
      </w:r>
      <w:r w:rsidRPr="00112F06">
        <w:rPr>
          <w:rFonts w:ascii="Traditional Arabic" w:hAnsi="Traditional Arabic" w:cs="Traditional Arabic"/>
          <w:color w:val="000000"/>
          <w:sz w:val="32"/>
          <w:szCs w:val="32"/>
          <w:rtl/>
        </w:rPr>
        <w:t>عمان 1957</w:t>
      </w:r>
      <w:r w:rsidRPr="00112F06">
        <w:rPr>
          <w:rFonts w:ascii="Traditional Arabic" w:hAnsi="Traditional Arabic" w:cs="Traditional Arabic"/>
          <w:b/>
          <w:bCs/>
          <w:color w:val="000000"/>
          <w:sz w:val="32"/>
          <w:szCs w:val="32"/>
        </w:rPr>
        <w:t>.</w:t>
      </w:r>
    </w:p>
    <w:p w:rsidR="0030433F" w:rsidRPr="00112F06" w:rsidRDefault="0030433F" w:rsidP="0030433F">
      <w:pPr>
        <w:numPr>
          <w:ilvl w:val="0"/>
          <w:numId w:val="34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ما لا يعلمه الناس من الأوائل العربية</w:t>
      </w:r>
      <w:r w:rsidRPr="00112F06">
        <w:rPr>
          <w:rFonts w:ascii="Traditional Arabic" w:hAnsi="Traditional Arabic" w:cs="Traditional Arabic"/>
          <w:b/>
          <w:bCs/>
          <w:color w:val="000000"/>
          <w:sz w:val="32"/>
          <w:szCs w:val="32"/>
        </w:rPr>
        <w:t xml:space="preserve"> .</w:t>
      </w:r>
    </w:p>
    <w:p w:rsidR="0030433F" w:rsidRPr="00112F06" w:rsidRDefault="0030433F" w:rsidP="0030433F">
      <w:pPr>
        <w:numPr>
          <w:ilvl w:val="0"/>
          <w:numId w:val="34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أعرني بعض فراغك </w:t>
      </w:r>
      <w:r w:rsidRPr="00112F06">
        <w:rPr>
          <w:rFonts w:ascii="Traditional Arabic" w:hAnsi="Traditional Arabic" w:cs="Traditional Arabic"/>
          <w:color w:val="000000"/>
          <w:sz w:val="32"/>
          <w:szCs w:val="32"/>
          <w:rtl/>
        </w:rPr>
        <w:t>- نابلس 1954</w:t>
      </w:r>
      <w:r w:rsidRPr="00112F06">
        <w:rPr>
          <w:rFonts w:ascii="Traditional Arabic" w:hAnsi="Traditional Arabic" w:cs="Traditional Arabic"/>
          <w:b/>
          <w:bCs/>
          <w:color w:val="000000"/>
          <w:sz w:val="32"/>
          <w:szCs w:val="32"/>
        </w:rPr>
        <w:t>.</w:t>
      </w:r>
    </w:p>
    <w:p w:rsidR="0030433F" w:rsidRPr="00112F06" w:rsidRDefault="0030433F" w:rsidP="0030433F">
      <w:pPr>
        <w:numPr>
          <w:ilvl w:val="0"/>
          <w:numId w:val="34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لماذا ؟ من عفو الخاطر</w:t>
      </w:r>
      <w:r w:rsidRPr="00112F06">
        <w:rPr>
          <w:rFonts w:ascii="Traditional Arabic" w:hAnsi="Traditional Arabic" w:cs="Traditional Arabic"/>
          <w:b/>
          <w:bCs/>
          <w:color w:val="000000"/>
          <w:sz w:val="32"/>
          <w:szCs w:val="32"/>
        </w:rPr>
        <w:t xml:space="preserve"> .</w:t>
      </w:r>
    </w:p>
    <w:p w:rsidR="0030433F" w:rsidRPr="00112F06" w:rsidRDefault="0030433F" w:rsidP="0030433F">
      <w:pPr>
        <w:numPr>
          <w:ilvl w:val="0"/>
          <w:numId w:val="34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غريبالقرآن للمكفوفين على طريقة بريل 1953</w:t>
      </w:r>
      <w:r w:rsidRPr="00112F06">
        <w:rPr>
          <w:rFonts w:ascii="Traditional Arabic" w:hAnsi="Traditional Arabic" w:cs="Traditional Arabic"/>
          <w:b/>
          <w:bCs/>
          <w:color w:val="000000"/>
          <w:sz w:val="32"/>
          <w:szCs w:val="32"/>
        </w:rPr>
        <w:t>.</w:t>
      </w:r>
    </w:p>
    <w:p w:rsidR="0030433F" w:rsidRPr="00112F06" w:rsidRDefault="0030433F" w:rsidP="0030433F">
      <w:pPr>
        <w:numPr>
          <w:ilvl w:val="0"/>
          <w:numId w:val="348"/>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الترقيم والاتباع - </w:t>
      </w:r>
      <w:r w:rsidRPr="00112F06">
        <w:rPr>
          <w:rFonts w:ascii="Traditional Arabic" w:hAnsi="Traditional Arabic" w:cs="Traditional Arabic"/>
          <w:color w:val="000000"/>
          <w:sz w:val="32"/>
          <w:szCs w:val="32"/>
          <w:rtl/>
        </w:rPr>
        <w:t>نابلس 1950</w:t>
      </w:r>
      <w:r w:rsidRPr="00112F06">
        <w:rPr>
          <w:rFonts w:ascii="Traditional Arabic" w:hAnsi="Traditional Arabic" w:cs="Traditional Arabic"/>
          <w:color w:val="000000"/>
          <w:sz w:val="32"/>
          <w:szCs w:val="32"/>
        </w:rPr>
        <w:t xml:space="preserve">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8- التجديد في تعليم التجويد - </w:t>
      </w:r>
      <w:r w:rsidRPr="00112F06">
        <w:rPr>
          <w:rFonts w:ascii="Traditional Arabic" w:hAnsi="Traditional Arabic" w:cs="Traditional Arabic"/>
          <w:color w:val="000000"/>
          <w:sz w:val="32"/>
          <w:szCs w:val="32"/>
          <w:rtl/>
        </w:rPr>
        <w:t>القدس 1954</w:t>
      </w:r>
      <w:r w:rsidRPr="00112F06">
        <w:rPr>
          <w:rFonts w:ascii="Traditional Arabic" w:hAnsi="Traditional Arabic" w:cs="Traditional Arabic"/>
          <w:color w:val="000000"/>
          <w:sz w:val="32"/>
          <w:szCs w:val="32"/>
        </w:rPr>
        <w:t>.</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 الامم الطموحة - </w:t>
      </w:r>
      <w:r w:rsidRPr="00112F06">
        <w:rPr>
          <w:rFonts w:ascii="Traditional Arabic" w:hAnsi="Traditional Arabic" w:cs="Traditional Arabic"/>
          <w:color w:val="000000"/>
          <w:sz w:val="32"/>
          <w:szCs w:val="32"/>
          <w:rtl/>
        </w:rPr>
        <w:t>القدس 1957</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 xml:space="preserve">10-   ما أهمله التاريخ ، </w:t>
      </w:r>
      <w:r w:rsidRPr="00112F06">
        <w:rPr>
          <w:rFonts w:ascii="Traditional Arabic" w:hAnsi="Traditional Arabic" w:cs="Traditional Arabic"/>
          <w:color w:val="000000"/>
          <w:sz w:val="32"/>
          <w:szCs w:val="32"/>
          <w:rtl/>
        </w:rPr>
        <w:t>وقد أصدره باسم عرم</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الحميد الكاتب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(000 -132هـ)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215- عبد الحميد بن يحي بن سعد، القيسراني: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أديب، كاتب، بليغ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أصله من قيسارية. ونشأ بالأنبار، وسكن الشام. سهل سبيل البلاغة واختص بمروان بن محمد آخر ملوك بني أمية. وكان يعقوب بن داود وزير المهدي يكتب على يديه وعليه تخرج. ولما قوي أمر العباسيين وشعر مروان بزوال ملكه أقترح عليه مفارقته فأبى إلا أن يموت معه، فقتلا معا في بوصير بمصر.</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آثاره :</w:t>
      </w:r>
    </w:p>
    <w:p w:rsidR="0030433F" w:rsidRPr="00112F06" w:rsidRDefault="0030433F" w:rsidP="0030433F">
      <w:pPr>
        <w:keepNext/>
        <w:keepLines/>
        <w:tabs>
          <w:tab w:val="num" w:pos="960"/>
        </w:tabs>
        <w:ind w:left="96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رسائل في ألف ورقة</w:t>
      </w:r>
    </w:p>
    <w:p w:rsidR="0030433F" w:rsidRPr="00112F06" w:rsidRDefault="0030433F" w:rsidP="0030433F">
      <w:pPr>
        <w:keepNext/>
        <w:keepLines/>
        <w:tabs>
          <w:tab w:val="num" w:pos="960"/>
        </w:tabs>
        <w:ind w:left="96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نصيحة الكتاب وما يلزم أن يكونوا عليه من الأخلاق والآداب</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قتل في مصر</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6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ind w:left="360"/>
        <w:rPr>
          <w:rFonts w:ascii="Traditional Arabic" w:hAnsi="Traditional Arabic" w:cs="Traditional Arabic"/>
          <w:b/>
          <w:bCs/>
          <w:color w:val="000000"/>
          <w:sz w:val="32"/>
          <w:szCs w:val="32"/>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الحي الحسيني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(1266 – 1330هـ)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216- عبد الحي بن أحمد بن عبد الحي الحسيني الغزي: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خطيب الجامع الكبير بغزة. مصنف .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بغزة.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اشتغل بطلب العلم، حتى ظهر فضله، وبانت نجابته، وتقدم بين الناس، وسافر إلى مصر والأستانة،  تولى الخطابة بالجامع الكبير بغزة .وكان على غاية الذكاء، والكرم، والنباهة،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tabs>
          <w:tab w:val="num" w:pos="960"/>
        </w:tabs>
        <w:spacing w:line="420" w:lineRule="exact"/>
        <w:ind w:left="96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مقالات</w:t>
      </w:r>
    </w:p>
    <w:p w:rsidR="0030433F" w:rsidRPr="00112F06" w:rsidRDefault="0030433F" w:rsidP="0030433F">
      <w:pPr>
        <w:keepNext/>
        <w:keepLines/>
        <w:tabs>
          <w:tab w:val="num" w:pos="960"/>
        </w:tabs>
        <w:spacing w:line="420" w:lineRule="exact"/>
        <w:ind w:left="96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2- محاورات</w:t>
      </w:r>
    </w:p>
    <w:p w:rsidR="0030433F" w:rsidRPr="00112F06" w:rsidRDefault="0030433F" w:rsidP="0030433F">
      <w:pPr>
        <w:keepNext/>
        <w:keepLines/>
        <w:tabs>
          <w:tab w:val="num" w:pos="960"/>
        </w:tabs>
        <w:spacing w:line="420" w:lineRule="exact"/>
        <w:ind w:left="96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3- خطب عديدة</w:t>
      </w:r>
    </w:p>
    <w:p w:rsidR="0030433F" w:rsidRPr="00112F06" w:rsidRDefault="0030433F" w:rsidP="0030433F">
      <w:pPr>
        <w:keepNext/>
        <w:keepLines/>
        <w:tabs>
          <w:tab w:val="num" w:pos="960"/>
        </w:tabs>
        <w:spacing w:line="420" w:lineRule="exact"/>
        <w:ind w:left="96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 أرجوزة في المواعظ والحكم</w:t>
      </w:r>
    </w:p>
    <w:p w:rsidR="0030433F" w:rsidRPr="00112F06" w:rsidRDefault="0030433F" w:rsidP="0030433F">
      <w:pPr>
        <w:keepNext/>
        <w:keepLines/>
        <w:tabs>
          <w:tab w:val="num" w:pos="960"/>
        </w:tabs>
        <w:spacing w:line="420" w:lineRule="exact"/>
        <w:ind w:left="96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بغزة</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26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البهاء المقدسي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(555 – 624هـ)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217- عبد الرحمن بن إبراهيم بن أحمد بن عبد الرحمن، المقدسي: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حنبلي، محدث ، مصنف .( بهاء الدين )، من الزهاد .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 القدس الشريف . كان يؤم بمسجد الحنابلة بنابلس ثم أنتقل إلى دمشق، وسمع بها وببغـداد وحران، وحدث بنابلس والشام،</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أحمد بن أبي الوفاء وشهدة الكاتبة ومن عبد الحق وأبي هاشم الدوشابي ومحمد بن نسيم وأحمد بن الناعم وأبي الفتح بن شاتيل وعبد المحسن بن تريك وطبقتهم وسمع بدمشق من محمد بن بركة الصلحي وعبد الرحمان بن أبي العجائز والقاضي كمال الدين الشهرزوري وجماعة</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وصنف كتبا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tabs>
          <w:tab w:val="num" w:pos="1050"/>
        </w:tabs>
        <w:spacing w:line="420" w:lineRule="exact"/>
        <w:ind w:left="105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العدة.شرح العمدة لموفق الدين</w:t>
      </w:r>
      <w:r w:rsidRPr="00112F06">
        <w:rPr>
          <w:rFonts w:ascii="Traditional Arabic" w:hAnsi="Traditional Arabic" w:cs="Traditional Arabic"/>
          <w:color w:val="000000"/>
          <w:sz w:val="32"/>
          <w:szCs w:val="32"/>
          <w:rtl/>
        </w:rPr>
        <w:t xml:space="preserve"> . نسخة كتبها محمد بن علي بن أحمد الحنبلي سنة 768 هـ تحقيق عبدالرزاق المهدي . 1416هـ مكتبة الملك فهد برقم 110768 </w:t>
      </w:r>
    </w:p>
    <w:p w:rsidR="0030433F" w:rsidRPr="00112F06" w:rsidRDefault="0030433F" w:rsidP="0030433F">
      <w:pPr>
        <w:keepNext/>
        <w:keepLines/>
        <w:tabs>
          <w:tab w:val="num" w:pos="1050"/>
        </w:tabs>
        <w:spacing w:line="420" w:lineRule="exact"/>
        <w:ind w:left="105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 شرح كتاب المقنع</w:t>
      </w:r>
      <w:r w:rsidRPr="00112F06">
        <w:rPr>
          <w:rFonts w:ascii="Traditional Arabic" w:hAnsi="Traditional Arabic" w:cs="Traditional Arabic"/>
          <w:color w:val="000000"/>
          <w:sz w:val="32"/>
          <w:szCs w:val="32"/>
          <w:rtl/>
        </w:rPr>
        <w:t xml:space="preserve"> .انصرف في آخر عمره إلى الحديث وكتب منه الكثير. </w:t>
      </w:r>
    </w:p>
    <w:p w:rsidR="0030433F" w:rsidRPr="00112F06" w:rsidRDefault="0030433F" w:rsidP="0030433F">
      <w:pPr>
        <w:keepNext/>
        <w:keepLines/>
        <w:tabs>
          <w:tab w:val="num" w:pos="1050"/>
        </w:tabs>
        <w:spacing w:line="420" w:lineRule="exact"/>
        <w:ind w:left="105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3</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منتقى من حديث أبي بكر بن الهيثم الأنباري </w:t>
      </w:r>
      <w:r w:rsidRPr="00112F06">
        <w:rPr>
          <w:rFonts w:ascii="Traditional Arabic" w:hAnsi="Traditional Arabic" w:cs="Traditional Arabic"/>
          <w:color w:val="000000"/>
          <w:sz w:val="32"/>
          <w:szCs w:val="32"/>
          <w:rtl/>
        </w:rPr>
        <w:t>. الظاهرية 239 [مجموع 75 ]- ( و157 – 167 )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ودفن بقاسيون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الشحنة</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(705 - 799هـ)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218- عبد الرحمن بن أحمد بن المبارك بن حماد الغزي، ابن الشحنة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الفرج البزاز الفتوحي . من المشتغلين بالحديث</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بالقاهرة ونشأ بها</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يوسف بن عمر وأصحاب الرشيد العطار. قال الحافظ بن حجر: قرأت عليه كثيرا من الكتب، وحدث سمع منه العراقي. كان صالحا عابدا قانتا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num" w:pos="1050"/>
        </w:tabs>
        <w:spacing w:line="460" w:lineRule="exact"/>
        <w:ind w:left="105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أحاديث عوال وفوائد منتقاة </w:t>
      </w:r>
      <w:r w:rsidRPr="00112F06">
        <w:rPr>
          <w:rFonts w:ascii="Traditional Arabic" w:hAnsi="Traditional Arabic" w:cs="Traditional Arabic"/>
          <w:color w:val="000000"/>
          <w:sz w:val="32"/>
          <w:szCs w:val="32"/>
          <w:rtl/>
        </w:rPr>
        <w:t>. تخريج شيخ الإسلام الزين العراقي</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عبد الهادي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(000 – 779هـ)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219- عبد الرحمن بن أحمد بن عبد الهادي بن عبد الحميد النابلسي الصالحي: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 مصنف . زين الدين بن عماد الدين.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بالصالحية ، أحد شهود مجلس الحكم الحنبلي، وكان له رواية وسماع.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وله مصنفات منها: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كتاب في</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أسماء مصنفات أخيه شمس الدين</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الرد على الذهبي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شرح أحاديث.</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بالصالحية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سعيد الصفدي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( 281 – 347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220- عبد الرحمن بن أحمد بن يونس الصفدي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الفقهاء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الفسطاط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28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كتّاب مصر </w:t>
      </w:r>
      <w:r w:rsidRPr="00112F06">
        <w:rPr>
          <w:rFonts w:ascii="Traditional Arabic" w:hAnsi="Traditional Arabic" w:cs="Traditional Arabic"/>
          <w:color w:val="000000"/>
          <w:sz w:val="32"/>
          <w:szCs w:val="32"/>
          <w:rtl/>
        </w:rPr>
        <w:t>. وهو كتاب في تراجم علماء مصر . كشف الظنون 2312</w:t>
      </w:r>
    </w:p>
    <w:p w:rsidR="0030433F" w:rsidRPr="00112F06" w:rsidRDefault="0030433F" w:rsidP="0030433F">
      <w:pPr>
        <w:keepNext/>
        <w:keepLines/>
        <w:numPr>
          <w:ilvl w:val="0"/>
          <w:numId w:val="28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كتاب العقيد في تاريخ الصعيد </w:t>
      </w:r>
      <w:r w:rsidRPr="00112F06">
        <w:rPr>
          <w:rFonts w:ascii="Traditional Arabic" w:hAnsi="Traditional Arabic" w:cs="Traditional Arabic"/>
          <w:color w:val="000000"/>
          <w:sz w:val="32"/>
          <w:szCs w:val="32"/>
          <w:rtl/>
        </w:rPr>
        <w:t xml:space="preserve">. كشف الظنون 2115 </w:t>
      </w:r>
    </w:p>
    <w:p w:rsidR="0030433F" w:rsidRPr="00112F06" w:rsidRDefault="0030433F" w:rsidP="0030433F">
      <w:pPr>
        <w:keepNext/>
        <w:keepLines/>
        <w:ind w:left="12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بمصر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6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الزجاجي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337هـ)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221- عبد الرحمن بن إسحاق النهاوندي الزجاجي، أبو القاسم الطبراني: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العربية في عصره.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نهاوند،ونشأ في بغداد، وسكن دمشق ، نسبته إلى أبي إسحاق الزجاج،</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تصانيف منها :</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أسماء الله تعالى وصفاته المستنبطة من التنزيل وما يتعلق بها من اللغة والمصادر والتأويل .</w:t>
      </w:r>
      <w:r w:rsidRPr="00112F06">
        <w:rPr>
          <w:rFonts w:ascii="Traditional Arabic" w:hAnsi="Traditional Arabic" w:cs="Traditional Arabic"/>
          <w:color w:val="000000"/>
          <w:sz w:val="32"/>
          <w:szCs w:val="32"/>
          <w:rtl/>
        </w:rPr>
        <w:t xml:space="preserve"> القاهرة ثاني 2\ 27</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الجمل الكبرى</w:t>
      </w:r>
      <w:r w:rsidRPr="00112F06">
        <w:rPr>
          <w:rFonts w:ascii="Traditional Arabic" w:hAnsi="Traditional Arabic" w:cs="Traditional Arabic"/>
          <w:color w:val="000000"/>
          <w:sz w:val="32"/>
          <w:szCs w:val="32"/>
          <w:rtl/>
        </w:rPr>
        <w:t xml:space="preserve"> . في النحو ، وهو كتاب نافع مفيد لولا طوله بكثرة الامثلة قالوا هو كتاب من الكتب المباركة لم يشتغل به أحد الا انتفع به ويقال انه الفه بمكة المكرمة كان إذا فرغ من باب طاف اسبوعا ودعا الله سبحانه وتعالى ان يغفر له وان ينفع به قارئه. مكتبة القرويين بفاس 1184 </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الإيضاح في علل النحو . علي شهيد باشا 251 </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تعليقات على صيغة الطلاق في بيت من الشعر . </w:t>
      </w:r>
      <w:r w:rsidRPr="00112F06">
        <w:rPr>
          <w:rFonts w:ascii="Traditional Arabic" w:hAnsi="Traditional Arabic" w:cs="Traditional Arabic"/>
          <w:color w:val="000000"/>
          <w:sz w:val="32"/>
          <w:szCs w:val="32"/>
          <w:rtl/>
        </w:rPr>
        <w:t>المتحف البريطاني ثاني 1203 رقم 12</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حروف المعاني . </w:t>
      </w:r>
      <w:r w:rsidRPr="00112F06">
        <w:rPr>
          <w:rFonts w:ascii="Traditional Arabic" w:hAnsi="Traditional Arabic" w:cs="Traditional Arabic"/>
          <w:color w:val="000000"/>
          <w:sz w:val="32"/>
          <w:szCs w:val="32"/>
          <w:rtl/>
        </w:rPr>
        <w:t>لاللي 3740</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بيان الأسئلة الواردة على البسملة وأجوبتها . </w:t>
      </w:r>
      <w:r w:rsidRPr="00112F06">
        <w:rPr>
          <w:rFonts w:ascii="Traditional Arabic" w:hAnsi="Traditional Arabic" w:cs="Traditional Arabic"/>
          <w:color w:val="000000"/>
          <w:sz w:val="32"/>
          <w:szCs w:val="32"/>
          <w:rtl/>
        </w:rPr>
        <w:t>القاهرة ثاني 2\112</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الزاهر في اللغة . </w:t>
      </w:r>
      <w:r w:rsidRPr="00112F06">
        <w:rPr>
          <w:rFonts w:ascii="Traditional Arabic" w:hAnsi="Traditional Arabic" w:cs="Traditional Arabic"/>
          <w:color w:val="000000"/>
          <w:sz w:val="32"/>
          <w:szCs w:val="32"/>
          <w:rtl/>
        </w:rPr>
        <w:t>الزاهر في معاني الكلام الذي يستعمله الناس لأبي بكر محمد بن أبي محمد القاسم الدفع النحوي المتوفى سنة 328 . قال الزجاج : هذا كتاب جمعت فيه جمل الألفاظ التي ذكرها الدفع في كتابه الموسوم بالزاهر وشرحتها مختصرة موجزة وحذفت منها الشواهد الخ أوله اللهم ذنوبنا الخ شرح فيه كلامهم بان يقول قولهم كذا  . ميونخ 2\16 والقاهرة ثاني 3\178</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الالف واللام . للمازني </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خطبة أدب الكاتب . </w:t>
      </w:r>
      <w:r w:rsidRPr="00112F06">
        <w:rPr>
          <w:rFonts w:ascii="Traditional Arabic" w:hAnsi="Traditional Arabic" w:cs="Traditional Arabic"/>
          <w:color w:val="000000"/>
          <w:sz w:val="32"/>
          <w:szCs w:val="32"/>
          <w:rtl/>
        </w:rPr>
        <w:t>المتحف البريطاني أول 426 رقم 8</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المخترع . </w:t>
      </w:r>
      <w:r w:rsidRPr="00112F06">
        <w:rPr>
          <w:rFonts w:ascii="Traditional Arabic" w:hAnsi="Traditional Arabic" w:cs="Traditional Arabic"/>
          <w:color w:val="000000"/>
          <w:sz w:val="32"/>
          <w:szCs w:val="32"/>
          <w:rtl/>
        </w:rPr>
        <w:t>في القوافي</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الأمالي. </w:t>
      </w:r>
      <w:r w:rsidRPr="00112F06">
        <w:rPr>
          <w:rFonts w:ascii="Traditional Arabic" w:hAnsi="Traditional Arabic" w:cs="Traditional Arabic"/>
          <w:color w:val="000000"/>
          <w:sz w:val="32"/>
          <w:szCs w:val="32"/>
          <w:rtl/>
        </w:rPr>
        <w:t xml:space="preserve">توجد الأمالي في ثلاث صور منها الكبرى :  نشره عبد السلام هارون – الممؤسسة العربية الحديثة – القاهرة 1962 </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اللامات </w:t>
      </w:r>
      <w:r w:rsidRPr="00112F06">
        <w:rPr>
          <w:rFonts w:ascii="Traditional Arabic" w:hAnsi="Traditional Arabic" w:cs="Traditional Arabic"/>
          <w:color w:val="000000"/>
          <w:sz w:val="32"/>
          <w:szCs w:val="32"/>
          <w:rtl/>
        </w:rPr>
        <w:t>: علي شهيد باشا 251</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غرائب مجالس العلماء . </w:t>
      </w:r>
      <w:r w:rsidRPr="00112F06">
        <w:rPr>
          <w:rFonts w:ascii="Traditional Arabic" w:hAnsi="Traditional Arabic" w:cs="Traditional Arabic"/>
          <w:color w:val="000000"/>
          <w:sz w:val="32"/>
          <w:szCs w:val="32"/>
          <w:rtl/>
        </w:rPr>
        <w:t>شرحه عبد السلام هارون ، وزارة الإرشاد ، الكويت</w:t>
      </w:r>
      <w:r w:rsidRPr="00112F06">
        <w:rPr>
          <w:rFonts w:ascii="Traditional Arabic" w:hAnsi="Traditional Arabic" w:cs="Traditional Arabic"/>
          <w:b/>
          <w:bCs/>
          <w:color w:val="000000"/>
          <w:sz w:val="32"/>
          <w:szCs w:val="32"/>
          <w:rtl/>
        </w:rPr>
        <w:t xml:space="preserve">  1962.</w:t>
      </w:r>
      <w:r w:rsidRPr="00112F06">
        <w:rPr>
          <w:rFonts w:ascii="Traditional Arabic" w:hAnsi="Traditional Arabic" w:cs="Traditional Arabic"/>
          <w:color w:val="000000"/>
          <w:sz w:val="32"/>
          <w:szCs w:val="32"/>
          <w:rtl/>
        </w:rPr>
        <w:t xml:space="preserve"> خزانة الأدب 3\ 353 س 21</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الإبدال والمعاقبة والنظائر. </w:t>
      </w:r>
      <w:r w:rsidRPr="00112F06">
        <w:rPr>
          <w:rFonts w:ascii="Traditional Arabic" w:hAnsi="Traditional Arabic" w:cs="Traditional Arabic"/>
          <w:color w:val="000000"/>
          <w:sz w:val="32"/>
          <w:szCs w:val="32"/>
          <w:rtl/>
        </w:rPr>
        <w:t>نشره عز الدين التنوخي ، المجمع العلمي دمشق 1962</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وله مؤلف في النحو أوله باب اشتغال الفعل عن المفعول بضميره</w:t>
      </w:r>
    </w:p>
    <w:p w:rsidR="0030433F" w:rsidRPr="00112F06" w:rsidRDefault="0030433F" w:rsidP="0030433F">
      <w:pPr>
        <w:keepNext/>
        <w:keepLines/>
        <w:numPr>
          <w:ilvl w:val="0"/>
          <w:numId w:val="6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عون الوافية ، شرح للشواهد</w:t>
      </w:r>
      <w:r w:rsidRPr="00112F06">
        <w:rPr>
          <w:rFonts w:ascii="Traditional Arabic" w:hAnsi="Traditional Arabic" w:cs="Traditional Arabic"/>
          <w:color w:val="000000"/>
          <w:sz w:val="32"/>
          <w:szCs w:val="32"/>
          <w:rtl/>
        </w:rPr>
        <w:t xml:space="preserve"> . الإسكندرية 26 نحو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في طبرية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6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شامة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(599 – 665هـ)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222- عبد الرحمن بن إسماعيل بن إبراهيم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أبو القاسم، شهاب الدين . فقيه شافعي، مؤرخ، مصنف ، محدث. أصله من القدس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مولده ومنشؤه بدمشق . ولي مشيخة دار الحديث الأشـرفية.</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العلم السخاوي وسمع من دواوين ملاعب وكريمة وطائفة</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لـه مصنفات كثيرة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إبراز المعاني من حرز الأماني</w:t>
      </w:r>
      <w:r w:rsidRPr="00112F06">
        <w:rPr>
          <w:rFonts w:ascii="Traditional Arabic" w:hAnsi="Traditional Arabic" w:cs="Traditional Arabic"/>
          <w:color w:val="000000"/>
          <w:sz w:val="32"/>
          <w:szCs w:val="32"/>
          <w:rtl/>
        </w:rPr>
        <w:t xml:space="preserve"> . في شرح الشاطبية . البداية سورة آل عمران :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وإضجاهك التورية ما رد حسنه              وقلل في جود وبالخلف بللا</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الأزهرية رقم 2\ 201 </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إزهار الروضتين في أخبار الدولـتين </w:t>
      </w:r>
      <w:r w:rsidRPr="00112F06">
        <w:rPr>
          <w:rFonts w:ascii="Traditional Arabic" w:hAnsi="Traditional Arabic" w:cs="Traditional Arabic"/>
          <w:color w:val="000000"/>
          <w:sz w:val="32"/>
          <w:szCs w:val="32"/>
          <w:rtl/>
        </w:rPr>
        <w:t>. يعني نور الدين وصلاح الدين . مطبوع بمصر</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الوصول في الأصول</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الباعث على إنكار البدع والحوادث </w:t>
      </w:r>
      <w:r w:rsidRPr="00112F06">
        <w:rPr>
          <w:rFonts w:ascii="Traditional Arabic" w:hAnsi="Traditional Arabic" w:cs="Traditional Arabic"/>
          <w:color w:val="000000"/>
          <w:sz w:val="32"/>
          <w:szCs w:val="32"/>
          <w:rtl/>
        </w:rPr>
        <w:t>. خدا بخش 5\2\ 109 – 40و</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تاريخ دمشق</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تتمة البيان لما أشكل في القرآن . </w:t>
      </w:r>
      <w:r w:rsidRPr="00112F06">
        <w:rPr>
          <w:rFonts w:ascii="Traditional Arabic" w:hAnsi="Traditional Arabic" w:cs="Traditional Arabic"/>
          <w:color w:val="000000"/>
          <w:sz w:val="32"/>
          <w:szCs w:val="32"/>
          <w:rtl/>
        </w:rPr>
        <w:t xml:space="preserve">نسخة في الظاهرية برقم (ع.ق ) 2\70 -71 ( 344 ) . وهو منظومة مرتبة على حروف المعجم ومؤلفة من 254 بيتا </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الروض الآنق في الذيل على أزهار الروضتين </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السواك وما أشبه ذاك </w:t>
      </w:r>
      <w:r w:rsidRPr="00112F06">
        <w:rPr>
          <w:rFonts w:ascii="Traditional Arabic" w:hAnsi="Traditional Arabic" w:cs="Traditional Arabic"/>
          <w:color w:val="000000"/>
          <w:sz w:val="32"/>
          <w:szCs w:val="32"/>
          <w:rtl/>
        </w:rPr>
        <w:t>. نسخة كتبت سنة 709 هـ تشستربيتي \دبلن [ 3307\6 ] – ( 241- 289 )</w:t>
      </w:r>
    </w:p>
    <w:p w:rsidR="0030433F" w:rsidRPr="00112F06" w:rsidRDefault="0030433F" w:rsidP="0030433F">
      <w:pPr>
        <w:keepNext/>
        <w:keepLines/>
        <w:numPr>
          <w:ilvl w:val="0"/>
          <w:numId w:val="6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قصيدة البردة . </w:t>
      </w:r>
      <w:r w:rsidRPr="00112F06">
        <w:rPr>
          <w:rFonts w:ascii="Traditional Arabic" w:hAnsi="Traditional Arabic" w:cs="Traditional Arabic"/>
          <w:color w:val="000000"/>
          <w:sz w:val="32"/>
          <w:szCs w:val="32"/>
          <w:rtl/>
        </w:rPr>
        <w:t>أوله سبحان من اخفى سبحات وجهه بحجاب عجائب الأنوار الخ  . قصيدة البردة الموسومة بالكواكب الدرية في مدح خير البرية   الشهير بالبردة</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 الميمية للشيخ شرف الدين أبى عبد الله محمد بن سعيد الدولاصى ثم البوصيرى المتوفى سنة 694 .  الإسكندرية 135أدب رقم 3</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9-  شرح القصائد السبع في المدائح النبوية للسخاوي . </w:t>
      </w:r>
      <w:r w:rsidRPr="00112F06">
        <w:rPr>
          <w:rFonts w:ascii="Traditional Arabic" w:hAnsi="Traditional Arabic" w:cs="Traditional Arabic"/>
          <w:color w:val="000000"/>
          <w:sz w:val="32"/>
          <w:szCs w:val="32"/>
          <w:rtl/>
        </w:rPr>
        <w:t xml:space="preserve">القصائد السبع   في المدائح النبوية للسخاوى المذكور في حرز الامانى شيخ القراء علي بن محمد المتوفى سنة 643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منها نسخة مخطوطة في القاهرة ثان 3\ 367</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المقتفى في بحث مبعث المصطفى </w:t>
      </w:r>
      <w:r w:rsidRPr="00112F06">
        <w:rPr>
          <w:rFonts w:ascii="Traditional Arabic" w:hAnsi="Traditional Arabic" w:cs="Traditional Arabic"/>
          <w:b/>
          <w:bCs/>
          <w:color w:val="000000"/>
          <w:sz w:val="32"/>
          <w:szCs w:val="32"/>
        </w:rPr>
        <w:sym w:font="AGA Arabesque" w:char="F072"/>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ضوء القمر الساري إلى معرفة رؤية الباري .</w:t>
      </w:r>
      <w:r w:rsidRPr="00112F06">
        <w:rPr>
          <w:rFonts w:ascii="Traditional Arabic" w:hAnsi="Traditional Arabic" w:cs="Traditional Arabic"/>
          <w:color w:val="000000"/>
          <w:sz w:val="32"/>
          <w:szCs w:val="32"/>
          <w:rtl/>
        </w:rPr>
        <w:t xml:space="preserve"> مطبوع ، دار المدني</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البسملة الأصغر . </w:t>
      </w:r>
      <w:r w:rsidRPr="00112F06">
        <w:rPr>
          <w:rFonts w:ascii="Traditional Arabic" w:hAnsi="Traditional Arabic" w:cs="Traditional Arabic"/>
          <w:color w:val="000000"/>
          <w:sz w:val="32"/>
          <w:szCs w:val="32"/>
          <w:rtl/>
        </w:rPr>
        <w:t>تشستربيتي 2\ 28 ( 3307\10 )</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البسملة الأكبر . </w:t>
      </w:r>
      <w:r w:rsidRPr="00112F06">
        <w:rPr>
          <w:rFonts w:ascii="Traditional Arabic" w:hAnsi="Traditional Arabic" w:cs="Traditional Arabic"/>
          <w:color w:val="000000"/>
          <w:sz w:val="32"/>
          <w:szCs w:val="32"/>
          <w:rtl/>
        </w:rPr>
        <w:t>الظاهرية برقم ( ع . ق ) 2\ 244 – 246 ( 2352)</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السواك وما أشبه ذاك </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كشف حال بني عبيد من الكفر والكذب والكيد</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اللمع :</w:t>
      </w:r>
      <w:r w:rsidRPr="00112F06">
        <w:rPr>
          <w:rFonts w:ascii="Traditional Arabic" w:hAnsi="Traditional Arabic" w:cs="Traditional Arabic"/>
          <w:color w:val="000000"/>
          <w:sz w:val="32"/>
          <w:szCs w:val="32"/>
          <w:rtl/>
        </w:rPr>
        <w:t xml:space="preserve"> صلاة الرغائب. اختلق بعض الكذابين في القرن الثالث حديثا في فضلها وممن انكرها النووي وصنف الشيخ أبو محمد عبد الرحمن بن إسماعيل المقدسي أبو شامة كتابا في ابطالها فأحسن وسماه اللمع .</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المحقق من علم الأصول فيما يتعلق بأفعال الرسول . </w:t>
      </w:r>
      <w:r w:rsidRPr="00112F06">
        <w:rPr>
          <w:rFonts w:ascii="Traditional Arabic" w:hAnsi="Traditional Arabic" w:cs="Traditional Arabic"/>
          <w:color w:val="000000"/>
          <w:sz w:val="32"/>
          <w:szCs w:val="32"/>
          <w:rtl/>
        </w:rPr>
        <w:t xml:space="preserve">نسخة كتبها علي بن أيوب بن منصور المقدسي سنة 709هـ . </w:t>
      </w:r>
      <w:r w:rsidRPr="00112F06">
        <w:rPr>
          <w:rFonts w:ascii="Traditional Arabic" w:eastAsia="Arial Unicode MS" w:hAnsi="Traditional Arabic" w:cs="Traditional Arabic"/>
          <w:color w:val="000000"/>
          <w:sz w:val="32"/>
          <w:szCs w:val="32"/>
          <w:rtl/>
        </w:rPr>
        <w:t>تحقيق محمود صالح شريتح جابر ؛ اشراف عبدالعظيم جودة فياض</w:t>
      </w:r>
      <w:r w:rsidRPr="00112F06">
        <w:rPr>
          <w:rFonts w:ascii="Traditional Arabic" w:hAnsi="Traditional Arabic" w:cs="Traditional Arabic"/>
          <w:color w:val="000000"/>
          <w:sz w:val="32"/>
          <w:szCs w:val="32"/>
          <w:rtl/>
        </w:rPr>
        <w:t xml:space="preserve"> \ سنة 1983م في 608 ورقة </w:t>
      </w:r>
      <w:r w:rsidRPr="00112F06">
        <w:rPr>
          <w:rFonts w:ascii="Traditional Arabic" w:eastAsia="Arial Unicode MS" w:hAnsi="Traditional Arabic" w:cs="Traditional Arabic"/>
          <w:color w:val="000000"/>
          <w:sz w:val="32"/>
          <w:szCs w:val="32"/>
          <w:rtl/>
        </w:rPr>
        <w:t xml:space="preserve">رسالة ( دكتوراه ) - الجامعة الاسلامية </w:t>
      </w:r>
      <w:r w:rsidRPr="00112F06">
        <w:rPr>
          <w:rFonts w:ascii="Traditional Arabic" w:eastAsia="Arial Unicode MS" w:hAnsi="Traditional Arabic" w:cs="Traditional Arabic"/>
          <w:color w:val="000000"/>
          <w:sz w:val="32"/>
          <w:szCs w:val="32"/>
          <w:shd w:val="clear" w:color="auto" w:fill="FFFF80"/>
          <w:rtl/>
        </w:rPr>
        <w:t>،</w:t>
      </w:r>
      <w:r w:rsidRPr="00112F06">
        <w:rPr>
          <w:rFonts w:ascii="Traditional Arabic" w:eastAsia="Arial Unicode MS" w:hAnsi="Traditional Arabic" w:cs="Traditional Arabic"/>
          <w:color w:val="000000"/>
          <w:sz w:val="32"/>
          <w:szCs w:val="32"/>
          <w:rtl/>
        </w:rPr>
        <w:t xml:space="preserve"> 1403 هـ</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تاريخ ابن عساكر.</w:t>
      </w:r>
      <w:r w:rsidRPr="00112F06">
        <w:rPr>
          <w:rFonts w:ascii="Traditional Arabic" w:hAnsi="Traditional Arabic" w:cs="Traditional Arabic"/>
          <w:color w:val="000000"/>
          <w:sz w:val="32"/>
          <w:szCs w:val="32"/>
          <w:rtl/>
        </w:rPr>
        <w:t xml:space="preserve"> في خمس مجلدات</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مختصر كتاب البسملة .</w:t>
      </w:r>
      <w:r w:rsidRPr="00112F06">
        <w:rPr>
          <w:rFonts w:ascii="Traditional Arabic" w:hAnsi="Traditional Arabic" w:cs="Traditional Arabic"/>
          <w:color w:val="000000"/>
          <w:sz w:val="32"/>
          <w:szCs w:val="32"/>
          <w:rtl/>
        </w:rPr>
        <w:t xml:space="preserve"> تشستربيتي 2\ 28 ( 3307 \ 10) – ( 387 – 408و)</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مختصر كتاب المؤمل في الرد إلى الأمر الأول . </w:t>
      </w:r>
      <w:r w:rsidRPr="00112F06">
        <w:rPr>
          <w:rFonts w:ascii="Traditional Arabic" w:hAnsi="Traditional Arabic" w:cs="Traditional Arabic"/>
          <w:color w:val="000000"/>
          <w:sz w:val="32"/>
          <w:szCs w:val="32"/>
          <w:rtl/>
        </w:rPr>
        <w:t>تحقيق صلاح الدين بن بن مقبول أحمد نشر سنة 2003 م في 101 ص</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المرشد الوجيز في علوم تتعلق بالقرآن العزيز . </w:t>
      </w:r>
      <w:r w:rsidRPr="00112F06">
        <w:rPr>
          <w:rFonts w:ascii="Traditional Arabic" w:hAnsi="Traditional Arabic" w:cs="Traditional Arabic"/>
          <w:color w:val="000000"/>
          <w:sz w:val="32"/>
          <w:szCs w:val="32"/>
          <w:rtl/>
        </w:rPr>
        <w:t>تشستربيتي 2\ 26 ( 3307 \ 1</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مفردات القراء</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المقاصد السنية في المدائح النبوية . </w:t>
      </w:r>
    </w:p>
    <w:p w:rsidR="0030433F" w:rsidRPr="00112F06" w:rsidRDefault="0030433F" w:rsidP="0030433F">
      <w:pPr>
        <w:jc w:val="lowKashida"/>
        <w:rPr>
          <w:rFonts w:ascii="Traditional Arabic" w:eastAsia="Arial Unicode MS"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24- نظم المفصل للزمخشري </w:t>
      </w:r>
      <w:r w:rsidRPr="00112F06">
        <w:rPr>
          <w:rFonts w:ascii="Traditional Arabic" w:hAnsi="Traditional Arabic" w:cs="Traditional Arabic"/>
          <w:color w:val="000000"/>
          <w:sz w:val="32"/>
          <w:szCs w:val="32"/>
          <w:rtl/>
        </w:rPr>
        <w:t>. في النحو</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نور السرى في تفسير آية الاسرى </w:t>
      </w:r>
      <w:r w:rsidRPr="00112F06">
        <w:rPr>
          <w:rFonts w:ascii="Traditional Arabic" w:hAnsi="Traditional Arabic" w:cs="Traditional Arabic"/>
          <w:color w:val="000000"/>
          <w:sz w:val="32"/>
          <w:szCs w:val="32"/>
          <w:rtl/>
        </w:rPr>
        <w:t>. اختار فيه ان الإسراء بالنبي    عليه الصلاة والسلام الى بيت المقدس والى السماوات وقع مرتين أو مرارا تارة في المنام وتارة في اليقظة قال وهذا القول نصره الامام القشيري في تفسيره واختاره أيضا أبو القاسم السهيلي وحكاه عن مشايخة .تشستربتي 2\ 27 ( 3307 \7 – 293- 326 و )</w:t>
      </w:r>
    </w:p>
    <w:p w:rsidR="0030433F" w:rsidRPr="00112F06" w:rsidRDefault="0030433F" w:rsidP="0030433F">
      <w:pPr>
        <w:keepNext/>
        <w:keepLines/>
        <w:numPr>
          <w:ilvl w:val="0"/>
          <w:numId w:val="6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الواضح الجلي في الرد على الحنبلي .</w:t>
      </w:r>
      <w:r w:rsidRPr="00112F06">
        <w:rPr>
          <w:rFonts w:ascii="Traditional Arabic" w:hAnsi="Traditional Arabic" w:cs="Traditional Arabic"/>
          <w:color w:val="000000"/>
          <w:sz w:val="32"/>
          <w:szCs w:val="32"/>
          <w:rtl/>
        </w:rPr>
        <w:t xml:space="preserve"> تشستربتي 2\ 28 ( 3307 \9 -334</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لقب أبو شامة، لشامة كبيرة كانت فوق حاجبه الأيسر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وفاته</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تقي الدين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( 782 – 856 هـ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223- عبد الرحمن بن أبي بكر بن داود الدمشقي المقدسي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الحنابلة ، مصنف .تقي الدين أبو الصفا</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بجبل قاسيون بدمشق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الإنذار بوفاة المصطفى المختار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أحاديث الضيافة </w:t>
      </w:r>
      <w:r w:rsidRPr="00112F06">
        <w:rPr>
          <w:rFonts w:ascii="Traditional Arabic" w:hAnsi="Traditional Arabic" w:cs="Traditional Arabic"/>
          <w:color w:val="000000"/>
          <w:sz w:val="32"/>
          <w:szCs w:val="32"/>
          <w:rtl/>
        </w:rPr>
        <w:t>. تشستربتي 2\20 -21( 32 48 )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تحفة العباد وأدلة الأوراد </w:t>
      </w:r>
      <w:r w:rsidRPr="00112F06">
        <w:rPr>
          <w:rFonts w:ascii="Traditional Arabic" w:hAnsi="Traditional Arabic" w:cs="Traditional Arabic"/>
          <w:color w:val="000000"/>
          <w:sz w:val="32"/>
          <w:szCs w:val="32"/>
          <w:rtl/>
        </w:rPr>
        <w:t>. في شرح الدر المنتقى لوالده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تسلية الواجم في الطاعون الهاجم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الدر المنتقى المرفوع في أوراد اليوم والليلة والأسبوع</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فتح الخلاق في الحث على مكارم الأخلاق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الكنز لأكبر في الأمر بالمعروف والنهي عن المنكر .</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مواقع الأنوار ومآثر المختار</w:t>
      </w:r>
    </w:p>
    <w:p w:rsidR="0030433F" w:rsidRPr="00112F06" w:rsidRDefault="0030433F" w:rsidP="0030433F">
      <w:pPr>
        <w:keepNext/>
        <w:keepLines/>
        <w:numPr>
          <w:ilvl w:val="0"/>
          <w:numId w:val="217"/>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نزهة النفوس والافكار في خواص النبات والحيوان والأشجار</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xml:space="preserve"> 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محمد المهتدي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(1288 – 1360هـ)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224- عبد الرحمن بن جرجس الصفدي، البيروتي: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مصنف ، شاعر ، عالم باللغة.</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مولده ببيروت، كان قاضيا شرعيا في مدينة قلقيلية بفلسطين، فرئيسا لكتاب المحكمة الشرعية ببيروت، عين أستاذا في الكلية الصلاحية بالقدس، ثم أمينا للفتوى بلبنان، </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كتب كثيرة منها :</w:t>
      </w:r>
    </w:p>
    <w:p w:rsidR="0030433F" w:rsidRPr="00112F06" w:rsidRDefault="0030433F" w:rsidP="0030433F">
      <w:pPr>
        <w:keepNext/>
        <w:keepLines/>
        <w:numPr>
          <w:ilvl w:val="0"/>
          <w:numId w:val="69"/>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دفع الأوهام</w:t>
      </w:r>
    </w:p>
    <w:p w:rsidR="0030433F" w:rsidRPr="00112F06" w:rsidRDefault="0030433F" w:rsidP="0030433F">
      <w:pPr>
        <w:keepNext/>
        <w:keepLines/>
        <w:numPr>
          <w:ilvl w:val="0"/>
          <w:numId w:val="6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خزانة الفوائد</w:t>
      </w:r>
    </w:p>
    <w:p w:rsidR="0030433F" w:rsidRPr="00112F06" w:rsidRDefault="0030433F" w:rsidP="0030433F">
      <w:pPr>
        <w:keepNext/>
        <w:keepLines/>
        <w:numPr>
          <w:ilvl w:val="0"/>
          <w:numId w:val="6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الاذواء</w:t>
      </w:r>
      <w:r w:rsidRPr="00112F06">
        <w:rPr>
          <w:rFonts w:ascii="Traditional Arabic" w:hAnsi="Traditional Arabic" w:cs="Traditional Arabic"/>
          <w:color w:val="000000"/>
          <w:sz w:val="32"/>
          <w:szCs w:val="32"/>
          <w:rtl/>
        </w:rPr>
        <w:t xml:space="preserve"> . رد شعري حول الخلاف بين النصارى والمسلمين </w:t>
      </w:r>
    </w:p>
    <w:p w:rsidR="0030433F" w:rsidRPr="00112F06" w:rsidRDefault="0030433F" w:rsidP="0030433F">
      <w:pPr>
        <w:keepNext/>
        <w:keepLines/>
        <w:numPr>
          <w:ilvl w:val="0"/>
          <w:numId w:val="69"/>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النظم المفيد في علم التجويد</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كان أبوه من نصارى صفد، نزح إلى بيروت وأسلم على يد أسرة سلام، وتزوج فتاة منهم وانتسب إليهم وتسمى محمد المهتدي</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المجدلي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766هـ)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225- عبد الرحمن بن جوهر بن عبد الحي المجدلي الغزي: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فقهاء المالكية، أشعري المذهب.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أصله من المجدل على ساحل فلسطين، سكن غزة وتفقه بها.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مختصر وفيات الأعيان</w:t>
      </w:r>
      <w:r w:rsidRPr="00112F06">
        <w:rPr>
          <w:rFonts w:ascii="Traditional Arabic" w:hAnsi="Traditional Arabic" w:cs="Traditional Arabic"/>
          <w:color w:val="000000"/>
          <w:sz w:val="32"/>
          <w:szCs w:val="32"/>
          <w:rtl/>
        </w:rPr>
        <w:t xml:space="preserve"> .لابن خلكان.</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ومات بغزة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العنبتاوي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(000 – 784هـ)</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223- عبد الرحمن بن حمدان العنبتاوي، زين الدين:</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مصنف.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ولد بعنبتا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من نابلس، ثم قدم الشام لطلب العلم، وتفقه بابن مفلح وغيره، سمع من جماعة، وتميز في الفقه، مع الدين والتعفف</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54"/>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اختصر كتاب (</w:t>
      </w:r>
      <w:r w:rsidRPr="00112F06">
        <w:rPr>
          <w:rFonts w:ascii="Traditional Arabic" w:hAnsi="Traditional Arabic" w:cs="Traditional Arabic"/>
          <w:b/>
          <w:bCs/>
          <w:color w:val="000000"/>
          <w:sz w:val="32"/>
          <w:szCs w:val="32"/>
          <w:rtl/>
        </w:rPr>
        <w:t>الأحكام</w:t>
      </w:r>
      <w:r w:rsidRPr="00112F06">
        <w:rPr>
          <w:rFonts w:ascii="Traditional Arabic" w:hAnsi="Traditional Arabic" w:cs="Traditional Arabic"/>
          <w:color w:val="000000"/>
          <w:sz w:val="32"/>
          <w:szCs w:val="32"/>
          <w:rtl/>
        </w:rPr>
        <w:t>) للمرداوي.</w:t>
      </w:r>
    </w:p>
    <w:p w:rsidR="0030433F" w:rsidRPr="00112F06" w:rsidRDefault="0030433F" w:rsidP="0030433F">
      <w:pPr>
        <w:keepNext/>
        <w:keepLines/>
        <w:spacing w:line="40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الصفوري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894هـ)</w:t>
      </w:r>
    </w:p>
    <w:p w:rsidR="0030433F" w:rsidRPr="00112F06" w:rsidRDefault="0030433F" w:rsidP="0030433F">
      <w:pPr>
        <w:keepNext/>
        <w:keepLines/>
        <w:tabs>
          <w:tab w:val="left" w:pos="2006"/>
        </w:tab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226-  عبد الرحمن بن عبد السلام بن عبد الرحمن بن عثمان الصفوري </w:t>
      </w:r>
    </w:p>
    <w:p w:rsidR="0030433F" w:rsidRPr="00112F06" w:rsidRDefault="0030433F" w:rsidP="0030433F">
      <w:pPr>
        <w:keepNext/>
        <w:keepLines/>
        <w:tabs>
          <w:tab w:val="left" w:pos="2006"/>
        </w:tab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 أديب ، مصنف ، شافعي . </w:t>
      </w:r>
    </w:p>
    <w:p w:rsidR="0030433F" w:rsidRPr="00112F06" w:rsidRDefault="0030433F" w:rsidP="0030433F">
      <w:pPr>
        <w:keepNext/>
        <w:keepLines/>
        <w:tabs>
          <w:tab w:val="left" w:pos="2006"/>
        </w:tab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بمكة. نسبته إلى صفورية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بفلسطين.</w:t>
      </w:r>
    </w:p>
    <w:p w:rsidR="0030433F" w:rsidRPr="00112F06" w:rsidRDefault="0030433F" w:rsidP="0030433F">
      <w:pPr>
        <w:keepNext/>
        <w:keepLines/>
        <w:tabs>
          <w:tab w:val="left" w:pos="2006"/>
        </w:tab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70"/>
        </w:numPr>
        <w:tabs>
          <w:tab w:val="left" w:pos="2006"/>
        </w:tabs>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الجزائريه . </w:t>
      </w:r>
      <w:r w:rsidRPr="00112F06">
        <w:rPr>
          <w:rFonts w:ascii="Traditional Arabic" w:hAnsi="Traditional Arabic" w:cs="Traditional Arabic"/>
          <w:color w:val="000000"/>
          <w:sz w:val="32"/>
          <w:szCs w:val="32"/>
          <w:rtl/>
        </w:rPr>
        <w:t>المكتبه المركزيه \ الرياض \ 3602</w:t>
      </w:r>
    </w:p>
    <w:p w:rsidR="0030433F" w:rsidRPr="00112F06" w:rsidRDefault="0030433F" w:rsidP="0030433F">
      <w:pPr>
        <w:keepNext/>
        <w:keepLines/>
        <w:numPr>
          <w:ilvl w:val="0"/>
          <w:numId w:val="70"/>
        </w:numPr>
        <w:tabs>
          <w:tab w:val="left" w:pos="2006"/>
        </w:tabs>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رساله في الأدويه .</w:t>
      </w:r>
      <w:r w:rsidRPr="00112F06">
        <w:rPr>
          <w:rFonts w:ascii="Traditional Arabic" w:hAnsi="Traditional Arabic" w:cs="Traditional Arabic"/>
          <w:color w:val="000000"/>
          <w:sz w:val="32"/>
          <w:szCs w:val="32"/>
          <w:rtl/>
        </w:rPr>
        <w:t xml:space="preserve"> المكتبه المركزيه \ الرياض</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200/1 مجاميع</w:t>
      </w:r>
    </w:p>
    <w:p w:rsidR="0030433F" w:rsidRPr="00112F06" w:rsidRDefault="0030433F" w:rsidP="0030433F">
      <w:pPr>
        <w:keepNext/>
        <w:keepLines/>
        <w:numPr>
          <w:ilvl w:val="0"/>
          <w:numId w:val="70"/>
        </w:numPr>
        <w:tabs>
          <w:tab w:val="left" w:pos="2006"/>
        </w:tabs>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المحاسن المجتمعة في الخلفاء الأربعة . </w:t>
      </w:r>
      <w:r w:rsidRPr="00112F06">
        <w:rPr>
          <w:rFonts w:ascii="Traditional Arabic" w:eastAsia="Arial Unicode MS" w:hAnsi="Traditional Arabic" w:cs="Traditional Arabic"/>
          <w:color w:val="000000"/>
          <w:sz w:val="32"/>
          <w:szCs w:val="32"/>
          <w:rtl/>
        </w:rPr>
        <w:t xml:space="preserve">اختصره و حققه و وضع فهارسه محمد خير المقداد ؛ راجعة و قدم له و علق عليه محمود الارناؤوط </w:t>
      </w:r>
      <w:r w:rsidRPr="00112F06">
        <w:rPr>
          <w:rFonts w:ascii="Traditional Arabic" w:hAnsi="Traditional Arabic" w:cs="Traditional Arabic"/>
          <w:color w:val="000000"/>
          <w:sz w:val="32"/>
          <w:szCs w:val="32"/>
          <w:rtl/>
        </w:rPr>
        <w:t>طبعته دار المدني .</w:t>
      </w:r>
    </w:p>
    <w:p w:rsidR="0030433F" w:rsidRPr="00112F06" w:rsidRDefault="0030433F" w:rsidP="0030433F">
      <w:pPr>
        <w:keepNext/>
        <w:keepLines/>
        <w:numPr>
          <w:ilvl w:val="0"/>
          <w:numId w:val="70"/>
        </w:numPr>
        <w:tabs>
          <w:tab w:val="left" w:pos="2006"/>
        </w:tabs>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نزهة المجالس، ومنتخب النفائس . </w:t>
      </w:r>
      <w:r w:rsidRPr="00112F06">
        <w:rPr>
          <w:rFonts w:ascii="Traditional Arabic" w:hAnsi="Traditional Arabic" w:cs="Traditional Arabic"/>
          <w:color w:val="000000"/>
          <w:sz w:val="32"/>
          <w:szCs w:val="32"/>
          <w:rtl/>
        </w:rPr>
        <w:t>مطبوع في مصر 1866م</w:t>
      </w:r>
      <w:r w:rsidRPr="00112F06">
        <w:rPr>
          <w:rFonts w:ascii="Traditional Arabic" w:hAnsi="Traditional Arabic" w:cs="Traditional Arabic"/>
          <w:b/>
          <w:bCs/>
          <w:color w:val="000000"/>
          <w:sz w:val="32"/>
          <w:szCs w:val="32"/>
          <w:rtl/>
        </w:rPr>
        <w:t>،</w:t>
      </w:r>
      <w:r w:rsidRPr="00112F06">
        <w:rPr>
          <w:rFonts w:ascii="Traditional Arabic" w:hAnsi="Traditional Arabic" w:cs="Traditional Arabic"/>
          <w:color w:val="000000"/>
          <w:sz w:val="32"/>
          <w:szCs w:val="32"/>
          <w:rtl/>
        </w:rPr>
        <w:t xml:space="preserve"> منه نسخة في مكتبة التراث بحلب </w:t>
      </w:r>
    </w:p>
    <w:p w:rsidR="0030433F" w:rsidRPr="00112F06" w:rsidRDefault="0030433F" w:rsidP="0030433F">
      <w:pPr>
        <w:keepNext/>
        <w:keepLines/>
        <w:numPr>
          <w:ilvl w:val="0"/>
          <w:numId w:val="70"/>
        </w:numPr>
        <w:tabs>
          <w:tab w:val="left" w:pos="2006"/>
        </w:tabs>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الصيام ومنتخب النفائس العظام </w:t>
      </w:r>
      <w:r w:rsidRPr="00112F06">
        <w:rPr>
          <w:rFonts w:ascii="Traditional Arabic" w:hAnsi="Traditional Arabic" w:cs="Traditional Arabic"/>
          <w:color w:val="000000"/>
          <w:sz w:val="32"/>
          <w:szCs w:val="32"/>
          <w:rtl/>
        </w:rPr>
        <w:t>. المكتبه الازهريه \القاهرة \ [1124] حليم34180</w:t>
      </w:r>
    </w:p>
    <w:p w:rsidR="0030433F" w:rsidRPr="00112F06" w:rsidRDefault="0030433F" w:rsidP="0030433F">
      <w:pPr>
        <w:keepNext/>
        <w:keepLines/>
        <w:numPr>
          <w:ilvl w:val="0"/>
          <w:numId w:val="70"/>
        </w:numPr>
        <w:tabs>
          <w:tab w:val="left" w:pos="2006"/>
        </w:tabs>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صلاح الأرواح والطريق إلى دار الفلاح</w:t>
      </w:r>
      <w:r w:rsidRPr="00112F06">
        <w:rPr>
          <w:rFonts w:ascii="Traditional Arabic" w:hAnsi="Traditional Arabic" w:cs="Traditional Arabic"/>
          <w:color w:val="000000"/>
          <w:sz w:val="32"/>
          <w:szCs w:val="32"/>
          <w:rtl/>
        </w:rPr>
        <w:t xml:space="preserve">. فقه . مخطوط في مكتبة جامعة الإمام برقم3\2 \546 ( 4387 ),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الشقير</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(793 – 876هـ)</w:t>
      </w:r>
    </w:p>
    <w:p w:rsidR="0030433F" w:rsidRPr="00112F06" w:rsidRDefault="0030433F" w:rsidP="0030433F">
      <w:pPr>
        <w:pStyle w:val="a5"/>
        <w:keepNext/>
        <w:keepLines/>
        <w:ind w:firstLine="510"/>
        <w:jc w:val="lowKashida"/>
        <w:rPr>
          <w:rFonts w:ascii="Traditional Arabic" w:hAnsi="Traditional Arabic" w:cs="Traditional Arabic"/>
          <w:b/>
          <w:bCs/>
          <w:color w:val="000000"/>
          <w:rtl/>
          <w:lang w:eastAsia="en-US"/>
        </w:rPr>
      </w:pPr>
      <w:r w:rsidRPr="00112F06">
        <w:rPr>
          <w:rFonts w:ascii="Traditional Arabic" w:hAnsi="Traditional Arabic" w:cs="Traditional Arabic"/>
          <w:b/>
          <w:bCs/>
          <w:color w:val="000000"/>
          <w:rtl/>
          <w:lang w:eastAsia="en-US"/>
        </w:rPr>
        <w:t>227- عبد الرحمن بن علي بن إسحاق بن محمد، التميمي الخليلي :</w:t>
      </w:r>
    </w:p>
    <w:p w:rsidR="0030433F" w:rsidRPr="00112F06" w:rsidRDefault="0030433F" w:rsidP="0030433F">
      <w:pPr>
        <w:pStyle w:val="a5"/>
        <w:keepNext/>
        <w:keepLines/>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مفسر ، محدث ، مصنف ، قاضي.  يعرف بشقيرالشافعي: زين الدين أبو الفرج.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ببلد الخليل بفلسطين ونشأ به، وتردد على القاهرة عدة مـرات وولي مشيخة تدريـس الحديث والتفسير وتعانى النظم . كان فاضلا طلق العبارة ذا فضل واستحضار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71"/>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مدد الرحمن في أسباب نزول القرآن</w:t>
      </w:r>
    </w:p>
    <w:p w:rsidR="0030433F" w:rsidRPr="00112F06" w:rsidRDefault="0030433F" w:rsidP="0030433F">
      <w:pPr>
        <w:keepNext/>
        <w:keepLines/>
        <w:numPr>
          <w:ilvl w:val="0"/>
          <w:numId w:val="7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الذخائر في الأشباه والنظائر</w:t>
      </w:r>
    </w:p>
    <w:p w:rsidR="0030433F" w:rsidRPr="00112F06" w:rsidRDefault="0030433F" w:rsidP="0030433F">
      <w:pPr>
        <w:keepNext/>
        <w:keepLines/>
        <w:numPr>
          <w:ilvl w:val="0"/>
          <w:numId w:val="7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الإصـابة فيما رواه السادة الصحابة</w:t>
      </w:r>
    </w:p>
    <w:p w:rsidR="0030433F" w:rsidRPr="00112F06" w:rsidRDefault="0030433F" w:rsidP="0030433F">
      <w:pPr>
        <w:keepNext/>
        <w:keepLines/>
        <w:numPr>
          <w:ilvl w:val="0"/>
          <w:numId w:val="7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اللمع للشيخ أبي إسحاق</w:t>
      </w:r>
    </w:p>
    <w:p w:rsidR="0030433F" w:rsidRPr="00112F06" w:rsidRDefault="0030433F" w:rsidP="0030433F">
      <w:pPr>
        <w:keepNext/>
        <w:keepLines/>
        <w:numPr>
          <w:ilvl w:val="0"/>
          <w:numId w:val="7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درر النفائس في مـلح المجالس.</w:t>
      </w:r>
      <w:r w:rsidRPr="00112F06">
        <w:rPr>
          <w:rFonts w:ascii="Traditional Arabic" w:hAnsi="Traditional Arabic" w:cs="Traditional Arabic"/>
          <w:color w:val="000000"/>
          <w:sz w:val="32"/>
          <w:szCs w:val="32"/>
          <w:rtl/>
        </w:rPr>
        <w:t xml:space="preserve"> وهو تفسير على طريقة الوعظ ، </w:t>
      </w:r>
    </w:p>
    <w:p w:rsidR="0030433F" w:rsidRPr="00112F06" w:rsidRDefault="0030433F" w:rsidP="0030433F">
      <w:pPr>
        <w:keepNext/>
        <w:keepLines/>
        <w:spacing w:line="48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بالخليل ودفن بقبر أعده لنفسه بقطعة التوبة بالقرب من بركة السلطان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7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ind w:firstLine="510"/>
        <w:jc w:val="center"/>
        <w:rPr>
          <w:rFonts w:ascii="Traditional Arabic" w:hAnsi="Traditional Arabic" w:cs="Traditional Arabic"/>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الشيخ العريشي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–1193هـ)</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228- عبد الرحمن بن عمر العريشي،الحنفي الأزهري: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أحد الفقهاء ، مصنف .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بغزة ونشأ بها فحفظ بعض المتون، رحل إلى الأزهر ودرس على شيوخه .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عن الشيخ أحمد السليماني والشيخ الصعيدي ولازم الجبرتي ، تولى مشيخة</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رواق الشوام، تعين بالإفتاء بمصر، وأضحى من أكابر العلماء وتم ترشيحه ليكون شيخا للأزهر، ولم يتم ذلك لأن الأزهر شيخه يجب أن يكون شافعيا وكذلك من أبناء البلد،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55"/>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رسالة في سر الكنى</w:t>
      </w:r>
    </w:p>
    <w:p w:rsidR="0030433F" w:rsidRPr="00112F06" w:rsidRDefault="0030433F" w:rsidP="0030433F">
      <w:pPr>
        <w:keepNext/>
        <w:keepLines/>
        <w:numPr>
          <w:ilvl w:val="0"/>
          <w:numId w:val="355"/>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أسرار الذكر الشريف</w:t>
      </w:r>
      <w:r w:rsidRPr="00112F06">
        <w:rPr>
          <w:rFonts w:ascii="Traditional Arabic" w:hAnsi="Traditional Arabic" w:cs="Traditional Arabic"/>
          <w:color w:val="000000"/>
          <w:sz w:val="32"/>
          <w:szCs w:val="32"/>
          <w:rtl/>
        </w:rPr>
        <w:t xml:space="preserve"> . المكتبه المركزيه \ الرياض \ 3644/3 مجاميع</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بالقاهرة، ودفن بها.</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7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الرحمن البلقيني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(763- 824هـ)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229- عبد الرحمن بن عمر بن رسلان بن نصير ، العسقلاني، البلقيني: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مفسر، محدث، نحوي ، مصنف ، مشارك في بعض العلوم. من فقهاء الشافعية.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بالقاهرة، ونشأ بها، ودخل دمشق، وسافر إلى حلب، وولي القضاء مرارا،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مؤلفات كثيرة منها :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الإفهام لما في البخاري من الإبهام</w:t>
      </w:r>
      <w:r w:rsidRPr="00112F06">
        <w:rPr>
          <w:rFonts w:ascii="Traditional Arabic" w:hAnsi="Traditional Arabic" w:cs="Traditional Arabic"/>
          <w:color w:val="000000"/>
          <w:sz w:val="32"/>
          <w:szCs w:val="32"/>
          <w:rtl/>
        </w:rPr>
        <w:t xml:space="preserve"> .أوله الحمد لله العالم بغوامض الأمور الخ . فرغ منه في بنو سنة 822 وأسماء رجاله . ولي الدين 28 (480 ) مج1</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أربعون حديثا</w:t>
      </w:r>
      <w:r w:rsidRPr="00112F06">
        <w:rPr>
          <w:rFonts w:ascii="Traditional Arabic" w:hAnsi="Traditional Arabic" w:cs="Traditional Arabic"/>
          <w:color w:val="000000"/>
          <w:sz w:val="32"/>
          <w:szCs w:val="32"/>
          <w:rtl/>
        </w:rPr>
        <w:t xml:space="preserve"> . مخطوط في مكتبة جامعة الإمام برقم 458 ف وهي مصورة عن مكتبة ولي الدين أفندي رقم 812- 3</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بذل النصيحة في دفع الفضيحة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تحرير الفتاوى في تصحيح الحاوي </w:t>
      </w:r>
      <w:r w:rsidRPr="00112F06">
        <w:rPr>
          <w:rFonts w:ascii="Traditional Arabic" w:hAnsi="Traditional Arabic" w:cs="Traditional Arabic"/>
          <w:color w:val="000000"/>
          <w:sz w:val="32"/>
          <w:szCs w:val="32"/>
          <w:rtl/>
        </w:rPr>
        <w:t>. دار الكتب \ القاهرة ( 284 ) – ضمن مجموع</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القرآن . </w:t>
      </w:r>
      <w:r w:rsidRPr="00112F06">
        <w:rPr>
          <w:rFonts w:ascii="Traditional Arabic" w:hAnsi="Traditional Arabic" w:cs="Traditional Arabic"/>
          <w:color w:val="000000"/>
          <w:sz w:val="32"/>
          <w:szCs w:val="32"/>
          <w:rtl/>
        </w:rPr>
        <w:t>نسخة في السليمانية 10 ( 91 ) – مج1 – 789 هـ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جواب الأسئلة المكية . </w:t>
      </w:r>
      <w:r w:rsidRPr="00112F06">
        <w:rPr>
          <w:rFonts w:ascii="Traditional Arabic" w:hAnsi="Traditional Arabic" w:cs="Traditional Arabic"/>
          <w:color w:val="000000"/>
          <w:sz w:val="32"/>
          <w:szCs w:val="32"/>
          <w:rtl/>
        </w:rPr>
        <w:t>تشستربتي 6\ 94 -96 ( 227 – 236 )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جواب الاسئلة المغربية </w:t>
      </w:r>
      <w:r w:rsidRPr="00112F06">
        <w:rPr>
          <w:rFonts w:ascii="Traditional Arabic" w:hAnsi="Traditional Arabic" w:cs="Traditional Arabic"/>
          <w:color w:val="000000"/>
          <w:sz w:val="32"/>
          <w:szCs w:val="32"/>
          <w:rtl/>
        </w:rPr>
        <w:t>. تشستربتي 6\ 94 -96 ( 227 – 236 )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جواب الاسئلة اليمنية </w:t>
      </w:r>
      <w:r w:rsidRPr="00112F06">
        <w:rPr>
          <w:rFonts w:ascii="Traditional Arabic" w:hAnsi="Traditional Arabic" w:cs="Traditional Arabic"/>
          <w:color w:val="000000"/>
          <w:sz w:val="32"/>
          <w:szCs w:val="32"/>
          <w:rtl/>
        </w:rPr>
        <w:t>. تشستربتي 6\ 94 -96 ( 227 – 236 )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خصائص النبوة </w:t>
      </w:r>
      <w:r w:rsidRPr="00112F06">
        <w:rPr>
          <w:rFonts w:ascii="Traditional Arabic" w:hAnsi="Traditional Arabic" w:cs="Traditional Arabic"/>
          <w:color w:val="000000"/>
          <w:sz w:val="32"/>
          <w:szCs w:val="32"/>
          <w:rtl/>
        </w:rPr>
        <w:t>.  الخصائص النبويه   للشيخ جلال الدين عبد الرحمن بن أبي بكر السيوطي المتوفى سنة 911 إحدى عشرة وتسعمائة وهو مجد أوله الحمد لله    الذي يتحقق في سماء النبوة الخ ذكر فيه انه تتبع هذه الخصائص عشرين سنة الى ان زادت على الالف ثم اختصره وسماه انموذج اللبيب في خصائص الحبيب</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معرفة الكبائر والصغائر</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منتهى السول والأمل في علمي الأصول والجدل</w:t>
      </w:r>
      <w:r w:rsidRPr="00112F06">
        <w:rPr>
          <w:rFonts w:ascii="Traditional Arabic" w:hAnsi="Traditional Arabic" w:cs="Traditional Arabic"/>
          <w:color w:val="000000"/>
          <w:sz w:val="32"/>
          <w:szCs w:val="32"/>
          <w:rtl/>
        </w:rPr>
        <w:t xml:space="preserve"> . للشيخ الامام جمال الدين أبي عمرو عثمان بن عمر المعروف بابن الحاجب المالكي المتوفى سنة 646 صنفه    اولا ثم اختصره وهو المشهور بالتداول بمختصر المنتهى ومختصر بن الحاجب ، نظم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مواقع العلوم من مواقع النجوم في علوم القرآن  </w:t>
      </w:r>
      <w:r w:rsidRPr="00112F06">
        <w:rPr>
          <w:rFonts w:ascii="Traditional Arabic" w:hAnsi="Traditional Arabic" w:cs="Traditional Arabic"/>
          <w:color w:val="000000"/>
          <w:sz w:val="32"/>
          <w:szCs w:val="32"/>
          <w:rtl/>
        </w:rPr>
        <w:t xml:space="preserve">. جعله على ستة أمور الأول في مواطن النزول واوقاته وفيه اثنا عشر نوعا الثاني في السند وهو ستة أنواع الثالث في الأداء وهو ستة أنواع الرابع في الألفاظ وفيه سبعة أنواع الخامس في المعاني المتعلقة بالألفاظ وفيه خمسة أنواع وقد ذكره السيوطي في الإتقان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نكت على الحاوي الصغير</w:t>
      </w:r>
      <w:r w:rsidRPr="00112F06">
        <w:rPr>
          <w:rFonts w:ascii="Traditional Arabic" w:hAnsi="Traditional Arabic" w:cs="Traditional Arabic"/>
          <w:color w:val="000000"/>
          <w:sz w:val="32"/>
          <w:szCs w:val="32"/>
          <w:rtl/>
        </w:rPr>
        <w:t xml:space="preserve">. للشيخ نجم الدين عبد الغفار بن عبد الكريم القزويني الشافعي(ت 665) وهو من  الكتب المعتبرة بين الشافعية ، قالوا هو كتاب وجيز اللفظ بسيط المعاني محرر المقاصد مهذب المباني حسن التأليف والترتيب جيد التفصيل والتويب  </w:t>
      </w:r>
    </w:p>
    <w:p w:rsidR="0030433F" w:rsidRPr="00112F06" w:rsidRDefault="0030433F" w:rsidP="0030433F">
      <w:pPr>
        <w:keepNext/>
        <w:keepLines/>
        <w:numPr>
          <w:ilvl w:val="0"/>
          <w:numId w:val="7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نكت على منهاج الطالبين للنووي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وله نظم ونثر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8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القبابي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(749 – 838هـ)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230- عبد الرحمن بن عمر بن عبد الرحمن بن حسين بن القبابي، المقدسي:</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الشيخ المسند المعمر، زين الدين، ابن الشيخ سراج الدين. محدث ، مصنف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:في القدس . روى عن خلق من الأئمة الحديث، وروى عنه خلق، خرج له الحافظ</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بن حجر أسماء شيوخه، وأضاف إلى ذلك بيان مرويات الشيوخ الذين أجازوا للمسندة المعمرة الأصيلة فاطمة بنت الشيخ صلاح الدين بن أبي الفتح</w:t>
      </w:r>
      <w:r w:rsidRPr="00112F06">
        <w:rPr>
          <w:rFonts w:ascii="Traditional Arabic" w:hAnsi="Traditional Arabic" w:cs="Traditional Arabic"/>
          <w:color w:val="000000"/>
          <w:sz w:val="32"/>
          <w:szCs w:val="32"/>
          <w:vertAlign w:val="superscript"/>
          <w:rtl/>
        </w:rPr>
        <w:t>(2)</w:t>
      </w:r>
      <w:r w:rsidRPr="00112F06">
        <w:rPr>
          <w:rFonts w:ascii="Traditional Arabic" w:hAnsi="Traditional Arabic" w:cs="Traditional Arabic"/>
          <w:color w:val="000000"/>
          <w:sz w:val="32"/>
          <w:szCs w:val="32"/>
          <w:rtl/>
        </w:rPr>
        <w:t xml:space="preserve">، وهي بنت أخي قاضي القضاة ناصر الدين نصر الله بن أحمد الحنبلي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ابن أميلة وابن النجم وابن السوقي والشمس ابن المحب والعماد ابن الشيرجي وناصر الدين ابن التونسي والحافظ العلائي والتقي السبكي والميدومي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تلامذته</w:t>
      </w:r>
      <w:r w:rsidRPr="00112F06">
        <w:rPr>
          <w:rFonts w:ascii="Traditional Arabic" w:hAnsi="Traditional Arabic" w:cs="Traditional Arabic"/>
          <w:color w:val="000000"/>
          <w:sz w:val="32"/>
          <w:szCs w:val="32"/>
          <w:rtl/>
        </w:rPr>
        <w:t xml:space="preserve"> : الجمال بن موسى المراكشي والتاج ابن الغرابيلي وابن أبي الوفا وعبد الكريم القلقشندي والنجم بن فهد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1-له مصنف سماه (</w:t>
      </w:r>
      <w:r w:rsidRPr="00112F06">
        <w:rPr>
          <w:rFonts w:ascii="Traditional Arabic" w:hAnsi="Traditional Arabic" w:cs="Traditional Arabic"/>
          <w:b/>
          <w:bCs/>
          <w:color w:val="000000"/>
          <w:sz w:val="32"/>
          <w:szCs w:val="32"/>
          <w:rtl/>
        </w:rPr>
        <w:t>المشيخة السامية للقبابي وفاطمة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بالقدس ودفن بباب الرحمة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8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rPr>
          <w:rFonts w:ascii="Traditional Arabic" w:hAnsi="Traditional Arabic" w:cs="Traditional Arabic"/>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231- عبد الرحمن الكيالي </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(1916 - ...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أزهري ، مصنف .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الرملة </w:t>
      </w:r>
    </w:p>
    <w:p w:rsidR="0030433F" w:rsidRPr="00112F06" w:rsidRDefault="0030433F" w:rsidP="0030433F">
      <w:pPr>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أنهى تعليمة الابتدائي في مدرسة الرملة ، ثم ذهبإلى الأزهر وأمضى فيه أربع سنوات وحصل على شهادته. التحق سنة 1932 بدارالعلوم العليا بالقاهرة ، وأمضى فيها أربع سنوات وعاد إلى فلسطين ليعمل في التدريسفي القدس والخليل، ثم أصبح قاضياً شرعياً في يافا لكنه لم يمارس مهام وظيفته بسببالنكبة. بعد 1948 ذهب إلى بغداد حيث عمل في التدريس، ثم عاد إلى القدس وعمل مدرساًفي الكلية الرشيدية ثم في كلية بير زيت ثم كلية الحسين الثانوية في عمان وفي معهدالمعليمن حتى أصبح مديراً لدار المعلمين في حوارة في اربد ثم مفتشاً. عين مستشاراًثقافياً للأردن في الجزائر، وإثناء إقامته هناك حصل على الدكتوراة من جامعة الجزائرفي موضوع الشعر الفلسطيني في نكبة فلسطين. شاعر ولديه ثلاثة دواوين مخطوطة. منحوسام القدس للثقافة والفنون في عام 1990. </w:t>
      </w:r>
    </w:p>
    <w:p w:rsidR="0030433F" w:rsidRPr="00112F06" w:rsidRDefault="0030433F" w:rsidP="0030433F">
      <w:pPr>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اصداراته</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 -1 </w:t>
      </w:r>
      <w:r w:rsidRPr="00112F06">
        <w:rPr>
          <w:rFonts w:ascii="Traditional Arabic" w:hAnsi="Traditional Arabic" w:cs="Traditional Arabic"/>
          <w:b/>
          <w:bCs/>
          <w:color w:val="000000"/>
          <w:sz w:val="32"/>
          <w:szCs w:val="32"/>
          <w:rtl/>
        </w:rPr>
        <w:t>الوافي في تاريخ الأدبالعربي (3أجزاء )-1960</w:t>
      </w:r>
      <w:r w:rsidRPr="00112F06">
        <w:rPr>
          <w:rFonts w:ascii="Traditional Arabic" w:hAnsi="Traditional Arabic" w:cs="Traditional Arabic"/>
          <w:b/>
          <w:bCs/>
          <w:color w:val="000000"/>
          <w:sz w:val="32"/>
          <w:szCs w:val="32"/>
        </w:rPr>
        <w:t>.</w:t>
      </w:r>
    </w:p>
    <w:p w:rsidR="0030433F" w:rsidRPr="00112F06" w:rsidRDefault="0030433F" w:rsidP="0030433F">
      <w:pPr>
        <w:keepNext/>
        <w:keepLines/>
        <w:spacing w:line="40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2 - </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التأسيس في النقد الأدبي - عمان 1960</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r>
      <w:r w:rsidRPr="00112F06">
        <w:rPr>
          <w:rFonts w:ascii="Traditional Arabic" w:hAnsi="Traditional Arabic" w:cs="Traditional Arabic"/>
          <w:b/>
          <w:bCs/>
          <w:color w:val="000000"/>
          <w:sz w:val="32"/>
          <w:szCs w:val="32"/>
          <w:rtl/>
        </w:rPr>
        <w:t xml:space="preserve">    له تحتالطبع</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-3- </w:t>
      </w:r>
      <w:r w:rsidRPr="00112F06">
        <w:rPr>
          <w:rFonts w:ascii="Traditional Arabic" w:hAnsi="Traditional Arabic" w:cs="Traditional Arabic"/>
          <w:b/>
          <w:bCs/>
          <w:color w:val="000000"/>
          <w:sz w:val="32"/>
          <w:szCs w:val="32"/>
          <w:rtl/>
        </w:rPr>
        <w:t>حرية الفكر في الإسلام ، وقد نشرة مسلسلاً في جريدة الجامعةالإسلامية</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4- </w:t>
      </w:r>
      <w:r w:rsidRPr="00112F06">
        <w:rPr>
          <w:rFonts w:ascii="Traditional Arabic" w:hAnsi="Traditional Arabic" w:cs="Traditional Arabic"/>
          <w:b/>
          <w:bCs/>
          <w:color w:val="000000"/>
          <w:sz w:val="32"/>
          <w:szCs w:val="32"/>
          <w:rtl/>
        </w:rPr>
        <w:t>- أحاديث وأقاصيص</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- 5- </w:t>
      </w:r>
      <w:r w:rsidRPr="00112F06">
        <w:rPr>
          <w:rFonts w:ascii="Traditional Arabic" w:hAnsi="Traditional Arabic" w:cs="Traditional Arabic"/>
          <w:b/>
          <w:bCs/>
          <w:color w:val="000000"/>
          <w:sz w:val="32"/>
          <w:szCs w:val="32"/>
          <w:rtl/>
        </w:rPr>
        <w:t>معالم الأدب الأندلسي</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- 6 - </w:t>
      </w:r>
      <w:r w:rsidRPr="00112F06">
        <w:rPr>
          <w:rFonts w:ascii="Traditional Arabic" w:hAnsi="Traditional Arabic" w:cs="Traditional Arabic"/>
          <w:b/>
          <w:bCs/>
          <w:color w:val="000000"/>
          <w:sz w:val="32"/>
          <w:szCs w:val="32"/>
          <w:rtl/>
        </w:rPr>
        <w:t>محاضراتوأبحاث</w:t>
      </w:r>
      <w:r w:rsidRPr="00112F06">
        <w:rPr>
          <w:rFonts w:ascii="Traditional Arabic" w:hAnsi="Traditional Arabic" w:cs="Traditional Arabic"/>
          <w:b/>
          <w:bCs/>
          <w:color w:val="000000"/>
          <w:sz w:val="32"/>
          <w:szCs w:val="32"/>
        </w:rPr>
        <w:t>.</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7 - الشعر الفلسطيني في نكبة فلسطين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8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قدامة</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(597 – 682هـ)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232- عبد الرحمن بن محمد بن أحمد بن قدامة المقدسي الصالحي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القضاة ، إمام جليل وفقيه عظيم ، محدث.</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بسفح قاسيون في دمشق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ابيه الشيخ أبي عمر وعمه موفق الدين، وابن طبرزد .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ومن تلامذته</w:t>
      </w:r>
      <w:r w:rsidRPr="00112F06">
        <w:rPr>
          <w:rFonts w:ascii="Traditional Arabic" w:hAnsi="Traditional Arabic" w:cs="Traditional Arabic"/>
          <w:color w:val="000000"/>
          <w:sz w:val="32"/>
          <w:szCs w:val="32"/>
          <w:rtl/>
        </w:rPr>
        <w:t xml:space="preserve"> : محي الدين النووي وأحمد بن عبد الدايم وتقي الدين بن تيميه</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وعني بالحديث، وكتب بخطه الأجزاء والطباق، درس وأفتى وأقرأ العلم زمانا طويلا وانتفع به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الناس وانتهت إليه رئاسة المذهب، بل رئاسة العلم في زمانه، وهو أول من ولي قضاء الحنابلة في بالشام، </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xml:space="preserve"> الشافي في شرح المقنع</w:t>
      </w:r>
      <w:r w:rsidRPr="00112F06">
        <w:rPr>
          <w:rFonts w:ascii="Traditional Arabic" w:hAnsi="Traditional Arabic" w:cs="Traditional Arabic"/>
          <w:color w:val="000000"/>
          <w:sz w:val="32"/>
          <w:szCs w:val="32"/>
          <w:rtl/>
        </w:rPr>
        <w:t>.لعمه موفق الدين في عشر مجلدات  . دار الإفتاء \ الرياض [ 740\86</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 تسهيل المطلب في تحصيل المذهب</w:t>
      </w:r>
      <w:r w:rsidRPr="00112F06">
        <w:rPr>
          <w:rFonts w:ascii="Traditional Arabic" w:hAnsi="Traditional Arabic" w:cs="Traditional Arabic"/>
          <w:color w:val="000000"/>
          <w:sz w:val="32"/>
          <w:szCs w:val="32"/>
          <w:rtl/>
        </w:rPr>
        <w:t>. في فروع الفقه الحنبلي . دار الإفتاء بالرياض ( 371\86</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فوائد الإخوان من الأحاديث الموافقات والأبدال العوالي الحسان</w:t>
      </w:r>
      <w:r w:rsidRPr="00112F06">
        <w:rPr>
          <w:rFonts w:ascii="Traditional Arabic" w:hAnsi="Traditional Arabic" w:cs="Traditional Arabic"/>
          <w:color w:val="000000"/>
          <w:sz w:val="32"/>
          <w:szCs w:val="32"/>
          <w:rtl/>
        </w:rPr>
        <w:t xml:space="preserve"> . الظاهرية 95 [مجموع 56 ] – ج6 (و230 – 242 )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4- </w:t>
      </w:r>
      <w:r w:rsidRPr="00112F06">
        <w:rPr>
          <w:rFonts w:ascii="Traditional Arabic" w:hAnsi="Traditional Arabic" w:cs="Traditional Arabic"/>
          <w:b/>
          <w:bCs/>
          <w:color w:val="000000"/>
          <w:sz w:val="32"/>
          <w:szCs w:val="32"/>
          <w:rtl/>
        </w:rPr>
        <w:t>مشيخة ابن قدامة</w:t>
      </w:r>
      <w:r w:rsidRPr="00112F06">
        <w:rPr>
          <w:rFonts w:ascii="Traditional Arabic" w:hAnsi="Traditional Arabic" w:cs="Traditional Arabic"/>
          <w:color w:val="000000"/>
          <w:sz w:val="32"/>
          <w:szCs w:val="32"/>
          <w:rtl/>
        </w:rPr>
        <w:t xml:space="preserve"> . تخريج تلميذه مسعود بن أحمد بن مسعود البنداوي .  الظاهرية 96 [مجموع 3 ] – ج6 (و19 ) </w:t>
      </w:r>
    </w:p>
    <w:p w:rsidR="0030433F" w:rsidRPr="00112F06" w:rsidRDefault="0030433F" w:rsidP="0030433F">
      <w:pPr>
        <w:keepNext/>
        <w:keepLines/>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بالصالحية ودفن بجوار والده بسفح قاسيون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83"/>
      </w:r>
    </w:p>
    <w:p w:rsidR="0030433F" w:rsidRPr="00112F06" w:rsidRDefault="0030433F" w:rsidP="0030433F">
      <w:pPr>
        <w:spacing w:line="400" w:lineRule="exact"/>
        <w:rPr>
          <w:rFonts w:ascii="Traditional Arabic" w:hAnsi="Traditional Arabic" w:cs="Traditional Arabic"/>
          <w:b/>
          <w:bCs/>
          <w:color w:val="000000"/>
          <w:sz w:val="32"/>
          <w:szCs w:val="32"/>
          <w:rtl/>
        </w:rPr>
      </w:pPr>
    </w:p>
    <w:p w:rsidR="0030433F" w:rsidRPr="00112F06" w:rsidRDefault="0030433F" w:rsidP="0030433F">
      <w:pPr>
        <w:spacing w:line="400" w:lineRule="exact"/>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الزين القلقشندي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(782 – 826هـ)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233- عبد الرحمن بن محمد بن إسماعيل القلقشندي، المقدسي، الشافعي:</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من فقهاء الشافعية محدث، مفسر، مفتي، خطيب الأقصى. يعرف بالزين القلقشندي.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:مولده ببيت المقدس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من أبيه وجماعة، والشهاب بن العلائي والشهاب بن حجي والشهاب الواسطي وسمع من الميدومي رحل إلى دمشق والقاهرة مرارا، وعلق بخطه أشياء ، درس وأفتى وحدث وخطب بالمسجد الأقصى، ودرس .كان مفتي بيت المقدس.</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2"/>
          <w:numId w:val="72"/>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تعليق على البخاري</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2"/>
          <w:numId w:val="72"/>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ومن شعره قصيدة أولها (</w:t>
      </w:r>
      <w:r w:rsidRPr="00112F06">
        <w:rPr>
          <w:rFonts w:ascii="Traditional Arabic" w:hAnsi="Traditional Arabic" w:cs="Traditional Arabic"/>
          <w:b/>
          <w:bCs/>
          <w:color w:val="000000"/>
          <w:sz w:val="32"/>
          <w:szCs w:val="32"/>
          <w:rtl/>
        </w:rPr>
        <w:t>سيف الجفون على العشاق مسلول</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عارض بها (بانت سعاد).</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w:t>
      </w:r>
      <w:r w:rsidRPr="00112F06">
        <w:rPr>
          <w:rFonts w:ascii="Traditional Arabic" w:hAnsi="Traditional Arabic" w:cs="Traditional Arabic"/>
          <w:b/>
          <w:bCs/>
          <w:color w:val="000000"/>
          <w:sz w:val="32"/>
          <w:szCs w:val="32"/>
          <w:rtl/>
        </w:rPr>
        <w:t>- تفسير سورة الفاتحة</w:t>
      </w:r>
    </w:p>
    <w:p w:rsidR="0030433F" w:rsidRPr="00112F06" w:rsidRDefault="0030433F" w:rsidP="0030433F">
      <w:pPr>
        <w:keepNext/>
        <w:keepLines/>
        <w:spacing w:line="480" w:lineRule="exact"/>
        <w:ind w:left="1251"/>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الشريف ودفن بماملا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8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left="1251"/>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left="1251"/>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الناصح </w:t>
      </w:r>
    </w:p>
    <w:p w:rsidR="0030433F" w:rsidRPr="00112F06" w:rsidRDefault="0030433F" w:rsidP="0030433F">
      <w:pPr>
        <w:keepNext/>
        <w:keepLines/>
        <w:spacing w:line="480" w:lineRule="exact"/>
        <w:ind w:left="1251"/>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(554 – 634هـ)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234- عبد الرحمن بن نجم بن عبد الوهاب بن عبد الواحد المقدسي</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الشيخ الإمام المفتي المحدث ، المصنف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الولادة </w:t>
      </w:r>
      <w:r w:rsidRPr="00112F06">
        <w:rPr>
          <w:rFonts w:ascii="Traditional Arabic" w:hAnsi="Traditional Arabic" w:cs="Traditional Arabic"/>
          <w:color w:val="000000"/>
          <w:sz w:val="32"/>
          <w:szCs w:val="32"/>
          <w:rtl/>
        </w:rPr>
        <w:t xml:space="preserve">:  ولد بدمشق . تفقه وبرع في الوعظ، وارتحل إلى بغداد ودمشق والموصل وغيرها، درس وأفتى وصنف وكان كبير الحنابلة في وقته بدمشق، حدث ووعظ بمصر ودمشق.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الاستسعاد بمن بقي من صالحي العباد</w:t>
      </w:r>
    </w:p>
    <w:p w:rsidR="0030433F" w:rsidRPr="00112F06" w:rsidRDefault="0030433F" w:rsidP="0030433F">
      <w:pPr>
        <w:keepNext/>
        <w:keepLines/>
        <w:numPr>
          <w:ilvl w:val="0"/>
          <w:numId w:val="7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تاريخ الوعاظ</w:t>
      </w:r>
    </w:p>
    <w:p w:rsidR="0030433F" w:rsidRPr="00112F06" w:rsidRDefault="0030433F" w:rsidP="0030433F">
      <w:pPr>
        <w:keepNext/>
        <w:keepLines/>
        <w:numPr>
          <w:ilvl w:val="0"/>
          <w:numId w:val="7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الانجاد في الجهاد</w:t>
      </w:r>
    </w:p>
    <w:p w:rsidR="0030433F" w:rsidRPr="00112F06" w:rsidRDefault="0030433F" w:rsidP="0030433F">
      <w:pPr>
        <w:keepNext/>
        <w:keepLines/>
        <w:numPr>
          <w:ilvl w:val="0"/>
          <w:numId w:val="7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المقامات</w:t>
      </w:r>
    </w:p>
    <w:p w:rsidR="0030433F" w:rsidRPr="00112F06" w:rsidRDefault="0030433F" w:rsidP="0030433F">
      <w:pPr>
        <w:keepNext/>
        <w:keepLines/>
        <w:numPr>
          <w:ilvl w:val="0"/>
          <w:numId w:val="7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الخطب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توفي بدمشق ودفن بقاسيون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8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الرحمن الطبري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774هـ)</w:t>
      </w:r>
    </w:p>
    <w:p w:rsidR="0030433F" w:rsidRPr="00112F06" w:rsidRDefault="0030433F" w:rsidP="0030433F">
      <w:pPr>
        <w:pStyle w:val="a5"/>
        <w:keepNext/>
        <w:keepLines/>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235- عبد الرحمن بن نصر بن عبد الله العدوي الشيزري الطبري:</w:t>
      </w:r>
    </w:p>
    <w:p w:rsidR="0030433F" w:rsidRPr="00112F06" w:rsidRDefault="0030433F" w:rsidP="0030433F">
      <w:pPr>
        <w:pStyle w:val="a5"/>
        <w:keepNext/>
        <w:keepLines/>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مصنف ، من القضاة. ولي القضاء بطبرية ، </w:t>
      </w:r>
    </w:p>
    <w:p w:rsidR="0030433F" w:rsidRPr="00112F06" w:rsidRDefault="0030433F" w:rsidP="0030433F">
      <w:pPr>
        <w:pStyle w:val="a5"/>
        <w:keepNext/>
        <w:keepLines/>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الولادة </w:t>
      </w:r>
      <w:r w:rsidRPr="00112F06">
        <w:rPr>
          <w:rFonts w:ascii="Traditional Arabic" w:hAnsi="Traditional Arabic" w:cs="Traditional Arabic"/>
          <w:color w:val="000000"/>
          <w:rtl/>
        </w:rPr>
        <w:t>: أصله من طبرستان</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286"/>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pStyle w:val="a5"/>
        <w:keepNext/>
        <w:keepLines/>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له من التصانيف :</w:t>
      </w:r>
    </w:p>
    <w:p w:rsidR="0030433F" w:rsidRPr="00112F06" w:rsidRDefault="0030433F" w:rsidP="0030433F">
      <w:pPr>
        <w:pStyle w:val="a5"/>
        <w:keepNext/>
        <w:keepLines/>
        <w:tabs>
          <w:tab w:val="num" w:pos="1050"/>
        </w:tabs>
        <w:ind w:left="1050" w:hanging="72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1- الإيضاح في أسرار النكاح </w:t>
      </w:r>
    </w:p>
    <w:p w:rsidR="0030433F" w:rsidRPr="00112F06" w:rsidRDefault="0030433F" w:rsidP="0030433F">
      <w:pPr>
        <w:pStyle w:val="a5"/>
        <w:keepNext/>
        <w:keepLines/>
        <w:tabs>
          <w:tab w:val="num" w:pos="1050"/>
        </w:tabs>
        <w:ind w:left="1050" w:hanging="720"/>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2- خلاصة الكلام في تأويل الأحلام</w:t>
      </w:r>
    </w:p>
    <w:p w:rsidR="0030433F" w:rsidRPr="00112F06" w:rsidRDefault="0030433F" w:rsidP="0030433F">
      <w:pPr>
        <w:pStyle w:val="a5"/>
        <w:keepNext/>
        <w:keepLines/>
        <w:tabs>
          <w:tab w:val="num" w:pos="1050"/>
        </w:tabs>
        <w:ind w:left="1050" w:hanging="720"/>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3- روضة القلوب </w:t>
      </w:r>
    </w:p>
    <w:p w:rsidR="0030433F" w:rsidRPr="00112F06" w:rsidRDefault="0030433F" w:rsidP="0030433F">
      <w:pPr>
        <w:pStyle w:val="a5"/>
        <w:keepNext/>
        <w:keepLines/>
        <w:tabs>
          <w:tab w:val="num" w:pos="1050"/>
        </w:tabs>
        <w:ind w:left="1050" w:hanging="720"/>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4- نهاية الرتبة الظريفة في طلب الحسبة الشريفة</w:t>
      </w:r>
    </w:p>
    <w:p w:rsidR="0030433F" w:rsidRPr="00112F06" w:rsidRDefault="0030433F" w:rsidP="0030433F">
      <w:pPr>
        <w:pStyle w:val="a5"/>
        <w:keepNext/>
        <w:keepLines/>
        <w:tabs>
          <w:tab w:val="num" w:pos="1050"/>
        </w:tabs>
        <w:ind w:left="1050" w:hanging="72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5- النهج المسلوك في سياسة الملوك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في طبرية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8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العليمي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(860 – 928هـ)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236- عبد الرحمن بن محمد بن عبد الرحمن العليمي الحنبلي: </w:t>
      </w:r>
    </w:p>
    <w:p w:rsidR="0030433F" w:rsidRPr="00112F06" w:rsidRDefault="0030433F" w:rsidP="0030433F">
      <w:pPr>
        <w:pStyle w:val="1"/>
        <w:keepLines/>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b w:val="0"/>
          <w:bCs w:val="0"/>
          <w:color w:val="000000"/>
          <w:sz w:val="32"/>
          <w:szCs w:val="32"/>
          <w:rtl/>
        </w:rPr>
        <w:t xml:space="preserve">   مصنف ، مؤرخ، باحث. أبو اليمن مجير الدين، من أهل القدس . نسبته إلى علي بن عليم المقدسي، المدفون في قرية الحرم في شمال يافا. ينتهي نسبه إلى الصحابي الجليل عبد الله بن أمير المؤمنين عمر بن الخطاب -رضي الله عنهم-. كان قاضي قضاة القدس </w:t>
      </w:r>
    </w:p>
    <w:p w:rsidR="0030433F" w:rsidRPr="00112F06" w:rsidRDefault="0030433F" w:rsidP="0030433F">
      <w:pPr>
        <w:pStyle w:val="1"/>
        <w:keepLines/>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color w:val="000000"/>
          <w:sz w:val="32"/>
          <w:szCs w:val="32"/>
          <w:rtl/>
        </w:rPr>
        <w:t xml:space="preserve">     الميلاد</w:t>
      </w:r>
      <w:r w:rsidRPr="00112F06">
        <w:rPr>
          <w:rFonts w:ascii="Traditional Arabic" w:hAnsi="Traditional Arabic" w:cs="Traditional Arabic"/>
          <w:b w:val="0"/>
          <w:bCs w:val="0"/>
          <w:color w:val="000000"/>
          <w:sz w:val="32"/>
          <w:szCs w:val="32"/>
          <w:rtl/>
        </w:rPr>
        <w:t xml:space="preserve"> : مولده القدس الشريف ، سمع كثيرا من علماء بلده في القدس والقاهرة. </w:t>
      </w:r>
    </w:p>
    <w:p w:rsidR="0030433F" w:rsidRPr="00112F06" w:rsidRDefault="0030433F" w:rsidP="0030433F">
      <w:pPr>
        <w:pStyle w:val="1"/>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له مصنفات منها :</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color w:val="000000"/>
          <w:sz w:val="32"/>
          <w:szCs w:val="32"/>
          <w:rtl/>
        </w:rPr>
        <w:t xml:space="preserve">1- الأنس الجليل في تاريخ القدس والخليل . </w:t>
      </w:r>
      <w:r w:rsidRPr="00112F06">
        <w:rPr>
          <w:rFonts w:ascii="Traditional Arabic" w:hAnsi="Traditional Arabic" w:cs="Traditional Arabic"/>
          <w:b w:val="0"/>
          <w:bCs w:val="0"/>
          <w:color w:val="000000"/>
          <w:sz w:val="32"/>
          <w:szCs w:val="32"/>
          <w:rtl/>
        </w:rPr>
        <w:t xml:space="preserve">في جزأين وقد أورد فيه أكثر من أربعمائة من </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b w:val="0"/>
          <w:bCs w:val="0"/>
          <w:color w:val="000000"/>
          <w:sz w:val="32"/>
          <w:szCs w:val="32"/>
          <w:rtl/>
        </w:rPr>
        <w:t xml:space="preserve">علماء القدس والخليل وذكر تاريخ البلدبن وما فيهما من آثار ومعالم ومقابر وأبواب ومدارس . </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b w:val="0"/>
          <w:bCs w:val="0"/>
          <w:color w:val="000000"/>
          <w:sz w:val="32"/>
          <w:szCs w:val="32"/>
          <w:rtl/>
        </w:rPr>
        <w:t xml:space="preserve">وما ورد فيهما من أثر . المحقق : عدنان يونس أبو تبانة – مكتبة دنديس </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2- الدر المنضد في ذكر أصحاب الإمام أحمد . </w:t>
      </w:r>
      <w:r w:rsidRPr="00112F06">
        <w:rPr>
          <w:rFonts w:ascii="Traditional Arabic" w:hAnsi="Traditional Arabic" w:cs="Traditional Arabic"/>
          <w:b w:val="0"/>
          <w:bCs w:val="0"/>
          <w:color w:val="000000"/>
          <w:sz w:val="32"/>
          <w:szCs w:val="32"/>
          <w:rtl/>
        </w:rPr>
        <w:t>مكتبة التوبة 7\م</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color w:val="000000"/>
          <w:sz w:val="32"/>
          <w:szCs w:val="32"/>
          <w:rtl/>
        </w:rPr>
        <w:t xml:space="preserve">3- فتح الرحمن في تفسير القرآن . </w:t>
      </w:r>
      <w:r w:rsidRPr="00112F06">
        <w:rPr>
          <w:rFonts w:ascii="Traditional Arabic" w:hAnsi="Traditional Arabic" w:cs="Traditional Arabic"/>
          <w:b w:val="0"/>
          <w:bCs w:val="0"/>
          <w:color w:val="000000"/>
          <w:sz w:val="32"/>
          <w:szCs w:val="32"/>
          <w:rtl/>
        </w:rPr>
        <w:t xml:space="preserve">الظاهرية (ع.ق ) 3\ 352 – 353 ( 9278) 322ج1 </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b w:val="0"/>
          <w:bCs w:val="0"/>
          <w:color w:val="000000"/>
          <w:sz w:val="32"/>
          <w:szCs w:val="32"/>
        </w:rPr>
      </w:pPr>
      <w:r w:rsidRPr="00112F06">
        <w:rPr>
          <w:rFonts w:ascii="Traditional Arabic" w:hAnsi="Traditional Arabic" w:cs="Traditional Arabic"/>
          <w:color w:val="000000"/>
          <w:sz w:val="32"/>
          <w:szCs w:val="32"/>
          <w:rtl/>
        </w:rPr>
        <w:t xml:space="preserve"> 4- التاريخ المعتبر في أنباء من قد عبر</w:t>
      </w:r>
      <w:r w:rsidRPr="00112F06">
        <w:rPr>
          <w:rFonts w:ascii="Traditional Arabic" w:hAnsi="Traditional Arabic" w:cs="Traditional Arabic"/>
          <w:b w:val="0"/>
          <w:bCs w:val="0"/>
          <w:color w:val="000000"/>
          <w:sz w:val="32"/>
          <w:szCs w:val="32"/>
          <w:rtl/>
        </w:rPr>
        <w:t xml:space="preserve">. معهد المخطوطات العربيه \ مصر \ 962 عن المتحف البريطاني 1544 </w:t>
      </w:r>
      <w:r w:rsidRPr="00112F06">
        <w:rPr>
          <w:rFonts w:ascii="Traditional Arabic" w:hAnsi="Traditional Arabic" w:cs="Traditional Arabic"/>
          <w:b w:val="0"/>
          <w:bCs w:val="0"/>
          <w:color w:val="000000"/>
          <w:sz w:val="32"/>
          <w:szCs w:val="32"/>
        </w:rPr>
        <w:t>OR</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color w:val="000000"/>
          <w:sz w:val="32"/>
          <w:szCs w:val="32"/>
          <w:rtl/>
        </w:rPr>
        <w:t xml:space="preserve"> 5- إتحاف الزائر وأطواف المقيم المسافر </w:t>
      </w:r>
    </w:p>
    <w:p w:rsidR="0030433F" w:rsidRPr="00112F06" w:rsidRDefault="0030433F" w:rsidP="0030433F">
      <w:pPr>
        <w:spacing w:line="460" w:lineRule="exact"/>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6</w:t>
      </w:r>
      <w:r w:rsidRPr="00112F06">
        <w:rPr>
          <w:rFonts w:ascii="Traditional Arabic" w:hAnsi="Traditional Arabic" w:cs="Traditional Arabic"/>
          <w:b/>
          <w:bCs/>
          <w:color w:val="000000"/>
          <w:sz w:val="32"/>
          <w:szCs w:val="32"/>
          <w:rtl/>
          <w:lang w:eastAsia="ar-SA"/>
        </w:rPr>
        <w:t>- المنهج الأحمد في تراجم أصحاب الإمام أحمد</w:t>
      </w:r>
      <w:r w:rsidRPr="00112F06">
        <w:rPr>
          <w:rFonts w:ascii="Traditional Arabic" w:hAnsi="Traditional Arabic" w:cs="Traditional Arabic"/>
          <w:color w:val="000000"/>
          <w:sz w:val="32"/>
          <w:szCs w:val="32"/>
          <w:rtl/>
          <w:lang w:eastAsia="ar-SA"/>
        </w:rPr>
        <w:t xml:space="preserve"> . طبعه : عالم الكتب ، ودار صادر </w:t>
      </w:r>
    </w:p>
    <w:p w:rsidR="0030433F" w:rsidRPr="00112F06" w:rsidRDefault="0030433F" w:rsidP="0030433F">
      <w:pPr>
        <w:spacing w:line="460" w:lineRule="exact"/>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7-  </w:t>
      </w:r>
      <w:r w:rsidRPr="00112F06">
        <w:rPr>
          <w:rFonts w:ascii="Traditional Arabic" w:hAnsi="Traditional Arabic" w:cs="Traditional Arabic"/>
          <w:b/>
          <w:bCs/>
          <w:color w:val="000000"/>
          <w:sz w:val="32"/>
          <w:szCs w:val="32"/>
          <w:rtl/>
          <w:lang w:eastAsia="ar-SA"/>
        </w:rPr>
        <w:t>شرح ديوان ابن الفارض</w:t>
      </w:r>
      <w:r w:rsidRPr="00112F06">
        <w:rPr>
          <w:rFonts w:ascii="Traditional Arabic" w:hAnsi="Traditional Arabic" w:cs="Traditional Arabic"/>
          <w:color w:val="000000"/>
          <w:sz w:val="32"/>
          <w:szCs w:val="32"/>
          <w:rtl/>
          <w:lang w:eastAsia="ar-SA"/>
        </w:rPr>
        <w:t xml:space="preserve"> . مكتبه الاوقاف بالموصل \ 152/24</w:t>
      </w:r>
    </w:p>
    <w:p w:rsidR="0030433F" w:rsidRPr="00112F06" w:rsidRDefault="0030433F" w:rsidP="0030433F">
      <w:pPr>
        <w:spacing w:line="460" w:lineRule="exact"/>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8- </w:t>
      </w:r>
      <w:r w:rsidRPr="00112F06">
        <w:rPr>
          <w:rFonts w:ascii="Traditional Arabic" w:hAnsi="Traditional Arabic" w:cs="Traditional Arabic"/>
          <w:b/>
          <w:bCs/>
          <w:color w:val="000000"/>
          <w:sz w:val="32"/>
          <w:szCs w:val="32"/>
          <w:rtl/>
          <w:lang w:eastAsia="ar-SA"/>
        </w:rPr>
        <w:t>البدر المنور في سيرة الملك المظفر</w:t>
      </w:r>
      <w:r w:rsidRPr="00112F06">
        <w:rPr>
          <w:rFonts w:ascii="Traditional Arabic" w:hAnsi="Traditional Arabic" w:cs="Traditional Arabic"/>
          <w:color w:val="000000"/>
          <w:sz w:val="32"/>
          <w:szCs w:val="32"/>
          <w:rtl/>
          <w:lang w:eastAsia="ar-SA"/>
        </w:rPr>
        <w:t xml:space="preserve"> . الخزانه الملكيه (الحسنيه) \ المغرب \ 2602</w:t>
      </w:r>
    </w:p>
    <w:p w:rsidR="0030433F" w:rsidRPr="00112F06" w:rsidRDefault="0030433F" w:rsidP="0030433F">
      <w:pPr>
        <w:pStyle w:val="1"/>
        <w:keepLines/>
        <w:tabs>
          <w:tab w:val="num" w:pos="1050"/>
        </w:tabs>
        <w:spacing w:line="460" w:lineRule="exact"/>
        <w:ind w:left="105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الوفاة : </w:t>
      </w:r>
      <w:r w:rsidRPr="00112F06">
        <w:rPr>
          <w:rFonts w:ascii="Traditional Arabic" w:hAnsi="Traditional Arabic" w:cs="Traditional Arabic"/>
          <w:b w:val="0"/>
          <w:bCs w:val="0"/>
          <w:color w:val="000000"/>
          <w:sz w:val="32"/>
          <w:szCs w:val="32"/>
          <w:rtl/>
        </w:rPr>
        <w:t>توفي بالقدس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8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60" w:lineRule="exact"/>
        <w:ind w:left="360"/>
        <w:jc w:val="cente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أبو سعيد الغزي </w:t>
      </w:r>
    </w:p>
    <w:p w:rsidR="0030433F" w:rsidRPr="00112F06" w:rsidRDefault="0030433F" w:rsidP="0030433F">
      <w:pPr>
        <w:spacing w:line="460" w:lineRule="exact"/>
        <w:ind w:left="360"/>
        <w:jc w:val="cente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( 000 – 374 هـ )</w:t>
      </w:r>
    </w:p>
    <w:p w:rsidR="0030433F" w:rsidRPr="00112F06" w:rsidRDefault="0030433F" w:rsidP="0030433F">
      <w:pPr>
        <w:spacing w:line="460" w:lineRule="exact"/>
        <w:ind w:left="360"/>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lastRenderedPageBreak/>
        <w:t>237- عبد الرحمن بن محمد الغزي . أبو سعيد :</w:t>
      </w:r>
    </w:p>
    <w:p w:rsidR="0030433F" w:rsidRPr="00112F06" w:rsidRDefault="0030433F" w:rsidP="0030433F">
      <w:pPr>
        <w:spacing w:line="460" w:lineRule="exact"/>
        <w:ind w:left="360"/>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مصنف ، من الفقهاء . </w:t>
      </w:r>
    </w:p>
    <w:p w:rsidR="0030433F" w:rsidRPr="00112F06" w:rsidRDefault="0030433F" w:rsidP="0030433F">
      <w:pPr>
        <w:spacing w:line="460" w:lineRule="exact"/>
        <w:ind w:left="360"/>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الولادة : </w:t>
      </w:r>
      <w:r w:rsidRPr="00112F06">
        <w:rPr>
          <w:rFonts w:ascii="Traditional Arabic" w:hAnsi="Traditional Arabic" w:cs="Traditional Arabic"/>
          <w:color w:val="000000"/>
          <w:sz w:val="32"/>
          <w:szCs w:val="32"/>
          <w:rtl/>
          <w:lang w:eastAsia="ar-SA"/>
        </w:rPr>
        <w:t>ولد في غزة</w:t>
      </w:r>
    </w:p>
    <w:p w:rsidR="0030433F" w:rsidRPr="00112F06" w:rsidRDefault="0030433F" w:rsidP="0030433F">
      <w:pPr>
        <w:spacing w:line="460" w:lineRule="exact"/>
        <w:ind w:left="360"/>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من مصنفاته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1- شرح الجامع الصغير في الفروع  </w:t>
      </w:r>
      <w:r w:rsidRPr="00112F06">
        <w:rPr>
          <w:rFonts w:ascii="Traditional Arabic" w:hAnsi="Traditional Arabic" w:cs="Traditional Arabic"/>
          <w:color w:val="000000"/>
          <w:sz w:val="32"/>
          <w:szCs w:val="32"/>
          <w:rtl/>
          <w:lang w:eastAsia="ar-SA"/>
        </w:rPr>
        <w:t xml:space="preserve">. للامام المجتهد محمد بن الحسن الشيباني الحنفي المتوفى سنة 187 سبع وثمانين ومائة وهو كتاب قيم مبارك مشتمل    على الف وخمسمائة واثنتين وثلاثين مسألة كما قال البزدوي وذكر الاختلاف في مائة وسبعين مسألة ولم يذكر القياس والاستحسان الا في مسئلتين والمشايخ يعظمونه حتى قالوا لا يصلح المرء للفتوى ولا للقضاء الا إذا علم مسائله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lang w:eastAsia="ar-SA"/>
        </w:rPr>
        <w:t xml:space="preserve">الوفاة </w:t>
      </w:r>
      <w:r w:rsidRPr="00112F06">
        <w:rPr>
          <w:rFonts w:ascii="Traditional Arabic" w:hAnsi="Traditional Arabic" w:cs="Traditional Arabic"/>
          <w:color w:val="000000"/>
          <w:sz w:val="32"/>
          <w:szCs w:val="32"/>
          <w:rtl/>
          <w:lang w:eastAsia="ar-SA"/>
        </w:rPr>
        <w:t>: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8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أبي اللطف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(1037 – 1104هـ</w:t>
      </w:r>
      <w:r w:rsidRPr="00112F06">
        <w:rPr>
          <w:rFonts w:ascii="Traditional Arabic" w:hAnsi="Traditional Arabic" w:cs="Traditional Arabic"/>
          <w:color w:val="000000"/>
          <w:sz w:val="32"/>
          <w:szCs w:val="32"/>
          <w:rtl/>
          <w:lang w:eastAsia="ar-SA"/>
        </w:rPr>
        <w:t xml:space="preserve">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238- عبد الرحيم بن إسحاق بن محمد الحنفي القدسي: </w:t>
      </w:r>
    </w:p>
    <w:p w:rsidR="0030433F" w:rsidRPr="00112F06" w:rsidRDefault="0030433F" w:rsidP="0030433F">
      <w:pPr>
        <w:spacing w:line="440" w:lineRule="exact"/>
        <w:ind w:left="360"/>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rPr>
        <w:t>مصنف ، مفتي الحنفية بالقدس ، ورئيس علمائها. العلامة العالم الفاضل الشهير. كان هاشمي الطبع  حسن الأخلاق مرضي الهمة. عالما مفسرا فقيها نحويا، ملازم لإفادة اوالتدريس، إماما يقتدى به</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lastRenderedPageBreak/>
        <w:t>واشتهر في إفتائه ثلاثين سنة. وألف وحقق وأفاد.</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تصانيفـه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الفتاوى الرحيميةفي واقعات السادة الحنفية</w:t>
      </w:r>
      <w:r w:rsidRPr="00112F06">
        <w:rPr>
          <w:rFonts w:ascii="Traditional Arabic" w:hAnsi="Traditional Arabic" w:cs="Traditional Arabic"/>
          <w:color w:val="000000"/>
          <w:sz w:val="32"/>
          <w:szCs w:val="32"/>
          <w:rtl/>
        </w:rPr>
        <w:t xml:space="preserve"> . جمعها ولده محمد بن عبد الرحيم ابن أبي اللطف وكان حيا 1111هـ . العامة \ تطوان [ ( 1532) 621 ] مجموع</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كتابة على الرمز شرح الكنز للعيني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كتابة على البزازية والفتاوى الخيرية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4- وله كتابات في الفقه جمعها ولده وسماها </w:t>
      </w:r>
      <w:r w:rsidRPr="00112F06">
        <w:rPr>
          <w:rFonts w:ascii="Traditional Arabic" w:hAnsi="Traditional Arabic" w:cs="Traditional Arabic"/>
          <w:b/>
          <w:bCs/>
          <w:color w:val="000000"/>
          <w:sz w:val="32"/>
          <w:szCs w:val="32"/>
          <w:rtl/>
        </w:rPr>
        <w:t>(الفوائد الرحيمية</w:t>
      </w:r>
      <w:r w:rsidRPr="00112F06">
        <w:rPr>
          <w:rFonts w:ascii="Traditional Arabic" w:hAnsi="Traditional Arabic" w:cs="Traditional Arabic"/>
          <w:color w:val="000000"/>
          <w:sz w:val="32"/>
          <w:szCs w:val="32"/>
          <w:rtl/>
        </w:rPr>
        <w:t>) على كتب كثيرة من كتب الحنفية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5- </w:t>
      </w:r>
      <w:r w:rsidRPr="00112F06">
        <w:rPr>
          <w:rFonts w:ascii="Traditional Arabic" w:hAnsi="Traditional Arabic" w:cs="Traditional Arabic"/>
          <w:b/>
          <w:bCs/>
          <w:color w:val="000000"/>
          <w:sz w:val="32"/>
          <w:szCs w:val="32"/>
          <w:rtl/>
        </w:rPr>
        <w:t>وله رسالة في خلاصة الاشتقاق وشرحها</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6- </w:t>
      </w:r>
      <w:r w:rsidRPr="00112F06">
        <w:rPr>
          <w:rFonts w:ascii="Traditional Arabic" w:hAnsi="Traditional Arabic" w:cs="Traditional Arabic"/>
          <w:b/>
          <w:bCs/>
          <w:color w:val="000000"/>
          <w:sz w:val="32"/>
          <w:szCs w:val="32"/>
          <w:rtl/>
        </w:rPr>
        <w:t>كتابات على حفيد المختصر</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7- </w:t>
      </w:r>
      <w:r w:rsidRPr="00112F06">
        <w:rPr>
          <w:rFonts w:ascii="Traditional Arabic" w:hAnsi="Traditional Arabic" w:cs="Traditional Arabic"/>
          <w:b/>
          <w:bCs/>
          <w:color w:val="000000"/>
          <w:sz w:val="32"/>
          <w:szCs w:val="32"/>
          <w:rtl/>
        </w:rPr>
        <w:t>وله نظم رقيق جمعه ولده في ديوان،</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8- </w:t>
      </w:r>
      <w:r w:rsidRPr="00112F06">
        <w:rPr>
          <w:rFonts w:ascii="Traditional Arabic" w:hAnsi="Traditional Arabic" w:cs="Traditional Arabic"/>
          <w:b/>
          <w:bCs/>
          <w:color w:val="000000"/>
          <w:sz w:val="32"/>
          <w:szCs w:val="32"/>
          <w:rtl/>
        </w:rPr>
        <w:t>ديوان ابن أبي اللطف المقدسي</w:t>
      </w:r>
      <w:r w:rsidRPr="00112F06">
        <w:rPr>
          <w:rFonts w:ascii="Traditional Arabic" w:hAnsi="Traditional Arabic" w:cs="Traditional Arabic"/>
          <w:color w:val="000000"/>
          <w:sz w:val="32"/>
          <w:szCs w:val="32"/>
          <w:rtl/>
        </w:rPr>
        <w:t xml:space="preserve"> . </w:t>
      </w:r>
    </w:p>
    <w:p w:rsidR="0030433F" w:rsidRPr="00112F06" w:rsidRDefault="0030433F" w:rsidP="0030433F">
      <w:pPr>
        <w:spacing w:line="460" w:lineRule="exact"/>
        <w:ind w:left="360"/>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بأدرنة من بلاد الترك ودفن على قارعة الطريق</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29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60" w:lineRule="exact"/>
        <w:ind w:left="360"/>
        <w:jc w:val="lowKashida"/>
        <w:rPr>
          <w:rFonts w:ascii="Traditional Arabic" w:hAnsi="Traditional Arabic" w:cs="Traditional Arabic"/>
          <w:color w:val="000000"/>
          <w:sz w:val="32"/>
          <w:szCs w:val="32"/>
          <w:rtl/>
          <w:lang w:eastAsia="ar-SA"/>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عبد الرحيم الغزي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(1316 – 1365هـ)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239- عبد الرحيم بن رشيد بن محمود بن محمد بن إبراهيم الغزي: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خطيب ، أديب، ناثر، ناظم، عارف باللغات التركية والفارسية، وملم بالفرنسية. سكن دمشق وتخرج بمدرسة الضباط برتبة ملازم، وزاول مهنة التعليم، وعمل خطيبا في مساجد دمشق وحماة وغيرها، واشتهر بجودة الإلقاء.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آثاره عدة روايات تمثيلية، أهمها:</w:t>
      </w:r>
    </w:p>
    <w:p w:rsidR="0030433F" w:rsidRPr="00112F06" w:rsidRDefault="0030433F" w:rsidP="0030433F">
      <w:pPr>
        <w:keepNext/>
        <w:keepLines/>
        <w:tabs>
          <w:tab w:val="num" w:pos="1050"/>
        </w:tabs>
        <w:spacing w:line="460" w:lineRule="exact"/>
        <w:ind w:left="105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xml:space="preserve">- ثورة قريش </w:t>
      </w:r>
    </w:p>
    <w:p w:rsidR="0030433F" w:rsidRPr="00112F06" w:rsidRDefault="0030433F" w:rsidP="0030433F">
      <w:pPr>
        <w:keepNext/>
        <w:keepLines/>
        <w:tabs>
          <w:tab w:val="num" w:pos="1050"/>
        </w:tabs>
        <w:spacing w:line="460" w:lineRule="exact"/>
        <w:ind w:left="105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2- طارق بن زياد</w:t>
      </w:r>
    </w:p>
    <w:p w:rsidR="0030433F" w:rsidRPr="00112F06" w:rsidRDefault="0030433F" w:rsidP="0030433F">
      <w:pPr>
        <w:keepNext/>
        <w:keepLines/>
        <w:tabs>
          <w:tab w:val="num" w:pos="1050"/>
        </w:tabs>
        <w:spacing w:line="460" w:lineRule="exact"/>
        <w:ind w:left="105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3- عمرو بن العاص في فتح مص</w:t>
      </w:r>
    </w:p>
    <w:p w:rsidR="0030433F" w:rsidRPr="00112F06" w:rsidRDefault="0030433F" w:rsidP="0030433F">
      <w:pPr>
        <w:keepNext/>
        <w:keepLines/>
        <w:tabs>
          <w:tab w:val="num" w:pos="1050"/>
        </w:tabs>
        <w:spacing w:line="460" w:lineRule="exact"/>
        <w:ind w:left="105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 الرشيد والبرامكة</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قتـل في حادث سيارة. ونقل إلى حماة فدفن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60" w:lineRule="exact"/>
        <w:ind w:left="360"/>
        <w:jc w:val="lowKashida"/>
        <w:rPr>
          <w:rFonts w:ascii="Traditional Arabic" w:hAnsi="Traditional Arabic" w:cs="Traditional Arabic"/>
          <w:color w:val="000000"/>
          <w:sz w:val="32"/>
          <w:szCs w:val="32"/>
          <w:lang w:eastAsia="ar-SA"/>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القاضي الفاضل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(529 – 596هـ)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240- عبد الرحيم بن علي بن محمد بن الحسن اللخمي العسقلاني:</w:t>
      </w:r>
    </w:p>
    <w:p w:rsidR="0030433F" w:rsidRPr="00112F06" w:rsidRDefault="0030433F" w:rsidP="0030433F">
      <w:pPr>
        <w:pStyle w:val="a5"/>
        <w:keepNext/>
        <w:keepLines/>
        <w:spacing w:line="420" w:lineRule="exact"/>
        <w:rPr>
          <w:rFonts w:ascii="Traditional Arabic" w:hAnsi="Traditional Arabic" w:cs="Traditional Arabic"/>
          <w:color w:val="000000"/>
          <w:rtl/>
        </w:rPr>
      </w:pPr>
      <w:r w:rsidRPr="00112F06">
        <w:rPr>
          <w:rFonts w:ascii="Traditional Arabic" w:hAnsi="Traditional Arabic" w:cs="Traditional Arabic"/>
          <w:color w:val="000000"/>
          <w:rtl/>
        </w:rPr>
        <w:t xml:space="preserve">  وزير، مصنف ، من أئمة الكتاب، شاعر، مؤرخ،. يعرف بابن القاضي، محي الدين أبو علي.</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بعسقلان (بفلسطين) وانتقل إلى الإسكندرية، ثم إلى القاهرة.كان من وزراء السلطان صلاح الدين، ومن مقربيه. ولم يخدم بعدها أحد قال بعض مترجميه:"كانت لدولة بأسرها</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تأتي إلى خدمته " وكان السلطان صلاح الدين يقول:" لا تظنوا أني ملكت البلاد بسيوفكم بل بقلم</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الفاضل !" وكان سريع الخاطر في الإنشاء،كثير الرسائل، قيل: لو جمعت رسائله وتعليقاته لم تقصر</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عن مائة مجلد، وهو مجيد في أكثرها وقد بقي من رسائله</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مجموعات،منها</w:t>
      </w:r>
    </w:p>
    <w:p w:rsidR="0030433F" w:rsidRPr="00112F06" w:rsidRDefault="0030433F" w:rsidP="0030433F">
      <w:pPr>
        <w:pStyle w:val="a5"/>
        <w:keepNext/>
        <w:keepLines/>
        <w:tabs>
          <w:tab w:val="num" w:pos="960"/>
        </w:tabs>
        <w:spacing w:line="420" w:lineRule="exact"/>
        <w:ind w:left="960" w:hanging="72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1- ترسل القاضي الفاضل</w:t>
      </w:r>
      <w:r w:rsidRPr="00112F06">
        <w:rPr>
          <w:rFonts w:ascii="Traditional Arabic" w:hAnsi="Traditional Arabic" w:cs="Traditional Arabic"/>
          <w:color w:val="000000"/>
          <w:rtl/>
        </w:rPr>
        <w:t xml:space="preserve"> –مخطوط  </w:t>
      </w:r>
    </w:p>
    <w:p w:rsidR="0030433F" w:rsidRPr="00112F06" w:rsidRDefault="0030433F" w:rsidP="0030433F">
      <w:pPr>
        <w:pStyle w:val="a5"/>
        <w:keepNext/>
        <w:keepLines/>
        <w:tabs>
          <w:tab w:val="num" w:pos="960"/>
        </w:tabs>
        <w:spacing w:line="420" w:lineRule="exact"/>
        <w:ind w:left="960" w:hanging="720"/>
        <w:jc w:val="lowKashida"/>
        <w:rPr>
          <w:rFonts w:ascii="Traditional Arabic" w:hAnsi="Traditional Arabic" w:cs="Traditional Arabic"/>
          <w:color w:val="000000"/>
        </w:rPr>
      </w:pPr>
      <w:r w:rsidRPr="00112F06">
        <w:rPr>
          <w:rFonts w:ascii="Traditional Arabic" w:hAnsi="Traditional Arabic" w:cs="Traditional Arabic"/>
          <w:b/>
          <w:bCs/>
          <w:color w:val="000000"/>
          <w:rtl/>
        </w:rPr>
        <w:t>2- رسائل إنشاء القاضي الفاضل</w:t>
      </w:r>
      <w:r w:rsidRPr="00112F06">
        <w:rPr>
          <w:rFonts w:ascii="Traditional Arabic" w:hAnsi="Traditional Arabic" w:cs="Traditional Arabic"/>
          <w:color w:val="000000"/>
          <w:rtl/>
        </w:rPr>
        <w:t xml:space="preserve"> - مخطوط </w:t>
      </w:r>
    </w:p>
    <w:p w:rsidR="0030433F" w:rsidRPr="00112F06" w:rsidRDefault="0030433F" w:rsidP="0030433F">
      <w:pPr>
        <w:pStyle w:val="a5"/>
        <w:keepNext/>
        <w:keepLines/>
        <w:tabs>
          <w:tab w:val="num" w:pos="960"/>
        </w:tabs>
        <w:spacing w:line="420" w:lineRule="exact"/>
        <w:ind w:left="960" w:hanging="720"/>
        <w:jc w:val="lowKashida"/>
        <w:rPr>
          <w:rFonts w:ascii="Traditional Arabic" w:hAnsi="Traditional Arabic" w:cs="Traditional Arabic"/>
          <w:color w:val="000000"/>
        </w:rPr>
      </w:pPr>
      <w:r w:rsidRPr="00112F06">
        <w:rPr>
          <w:rFonts w:ascii="Traditional Arabic" w:hAnsi="Traditional Arabic" w:cs="Traditional Arabic"/>
          <w:b/>
          <w:bCs/>
          <w:color w:val="000000"/>
          <w:rtl/>
        </w:rPr>
        <w:t>3- الدر النظيم في ترسل عبد الرحيم</w:t>
      </w:r>
      <w:r w:rsidRPr="00112F06">
        <w:rPr>
          <w:rFonts w:ascii="Traditional Arabic" w:hAnsi="Traditional Arabic" w:cs="Traditional Arabic"/>
          <w:color w:val="000000"/>
          <w:rtl/>
        </w:rPr>
        <w:t xml:space="preserve"> – طبقبو سراي \ تركيا \ 2497 </w:t>
      </w:r>
    </w:p>
    <w:p w:rsidR="0030433F" w:rsidRPr="00112F06" w:rsidRDefault="0030433F" w:rsidP="0030433F">
      <w:pPr>
        <w:pStyle w:val="a5"/>
        <w:keepNext/>
        <w:keepLines/>
        <w:tabs>
          <w:tab w:val="num" w:pos="960"/>
        </w:tabs>
        <w:spacing w:line="420" w:lineRule="exact"/>
        <w:ind w:left="960" w:hanging="720"/>
        <w:jc w:val="lowKashida"/>
        <w:rPr>
          <w:rFonts w:ascii="Traditional Arabic" w:hAnsi="Traditional Arabic" w:cs="Traditional Arabic"/>
          <w:color w:val="000000"/>
          <w:rtl/>
        </w:rPr>
      </w:pPr>
      <w:r w:rsidRPr="00112F06">
        <w:rPr>
          <w:rFonts w:ascii="Traditional Arabic" w:hAnsi="Traditional Arabic" w:cs="Traditional Arabic"/>
          <w:color w:val="000000"/>
          <w:rtl/>
        </w:rPr>
        <w:t>4-  ولابن سناء الملك كتاب "</w:t>
      </w:r>
      <w:r w:rsidRPr="00112F06">
        <w:rPr>
          <w:rFonts w:ascii="Traditional Arabic" w:hAnsi="Traditional Arabic" w:cs="Traditional Arabic"/>
          <w:b/>
          <w:bCs/>
          <w:color w:val="000000"/>
          <w:rtl/>
        </w:rPr>
        <w:t xml:space="preserve">فصوص الفصول وعقود العقول </w:t>
      </w:r>
      <w:r w:rsidRPr="00112F06">
        <w:rPr>
          <w:rFonts w:ascii="Traditional Arabic" w:hAnsi="Traditional Arabic" w:cs="Traditional Arabic"/>
          <w:color w:val="000000"/>
          <w:rtl/>
        </w:rPr>
        <w:t>– مخطوط أكثره من إنشاء القاضي الفاضل</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5-   </w:t>
      </w:r>
      <w:r w:rsidRPr="00112F06">
        <w:rPr>
          <w:rFonts w:ascii="Traditional Arabic" w:hAnsi="Traditional Arabic" w:cs="Traditional Arabic"/>
          <w:b/>
          <w:bCs/>
          <w:color w:val="000000"/>
          <w:rtl/>
        </w:rPr>
        <w:t>ديوان شعر</w:t>
      </w:r>
      <w:r w:rsidRPr="00112F06">
        <w:rPr>
          <w:rFonts w:ascii="Traditional Arabic" w:hAnsi="Traditional Arabic" w:cs="Traditional Arabic"/>
          <w:color w:val="000000"/>
          <w:rtl/>
        </w:rPr>
        <w:t xml:space="preserve"> - ط" بالقاهرة.</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6</w:t>
      </w:r>
      <w:r w:rsidRPr="00112F06">
        <w:rPr>
          <w:rFonts w:ascii="Traditional Arabic" w:hAnsi="Traditional Arabic" w:cs="Traditional Arabic"/>
          <w:b/>
          <w:bCs/>
          <w:color w:val="000000"/>
          <w:rtl/>
        </w:rPr>
        <w:t>-رسائل القاضي الفاضل</w:t>
      </w:r>
      <w:r w:rsidRPr="00112F06">
        <w:rPr>
          <w:rFonts w:ascii="Traditional Arabic" w:hAnsi="Traditional Arabic" w:cs="Traditional Arabic"/>
          <w:color w:val="000000"/>
          <w:rtl/>
        </w:rPr>
        <w:t xml:space="preserve"> .  مكتبه الاوقاف بالموصل \ 93\3</w:t>
      </w:r>
    </w:p>
    <w:p w:rsidR="0030433F" w:rsidRPr="00112F06" w:rsidRDefault="0030433F" w:rsidP="0030433F">
      <w:pPr>
        <w:pStyle w:val="a5"/>
        <w:keepNext/>
        <w:keepLines/>
        <w:spacing w:line="420" w:lineRule="exact"/>
        <w:ind w:left="330"/>
        <w:jc w:val="lowKashida"/>
        <w:rPr>
          <w:rFonts w:ascii="Traditional Arabic" w:hAnsi="Traditional Arabic" w:cs="Traditional Arabic"/>
          <w:color w:val="000000"/>
          <w:rtl/>
        </w:rPr>
      </w:pPr>
      <w:r w:rsidRPr="00112F06">
        <w:rPr>
          <w:rFonts w:ascii="Traditional Arabic" w:hAnsi="Traditional Arabic" w:cs="Traditional Arabic"/>
          <w:color w:val="000000"/>
          <w:rtl/>
        </w:rPr>
        <w:t>7-</w:t>
      </w:r>
      <w:r w:rsidRPr="00112F06">
        <w:rPr>
          <w:rFonts w:ascii="Traditional Arabic" w:hAnsi="Traditional Arabic" w:cs="Traditional Arabic"/>
          <w:b/>
          <w:bCs/>
          <w:color w:val="000000"/>
          <w:rtl/>
        </w:rPr>
        <w:t>وسيرة الملك المنصور قلاوون</w:t>
      </w:r>
      <w:r w:rsidRPr="00112F06">
        <w:rPr>
          <w:rFonts w:ascii="Traditional Arabic" w:hAnsi="Traditional Arabic" w:cs="Traditional Arabic"/>
          <w:color w:val="000000"/>
          <w:rtl/>
        </w:rPr>
        <w:t>.</w:t>
      </w:r>
    </w:p>
    <w:p w:rsidR="0030433F" w:rsidRPr="00112F06" w:rsidRDefault="0030433F" w:rsidP="0030433F">
      <w:pPr>
        <w:pStyle w:val="a5"/>
        <w:keepNext/>
        <w:keepLines/>
        <w:spacing w:line="420" w:lineRule="exact"/>
        <w:ind w:left="33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8- </w:t>
      </w:r>
      <w:r w:rsidRPr="00112F06">
        <w:rPr>
          <w:rFonts w:ascii="Traditional Arabic" w:hAnsi="Traditional Arabic" w:cs="Traditional Arabic"/>
          <w:b/>
          <w:bCs/>
          <w:color w:val="000000"/>
          <w:rtl/>
        </w:rPr>
        <w:t>رساله في حمام الرسائل</w:t>
      </w:r>
      <w:r w:rsidRPr="00112F06">
        <w:rPr>
          <w:rFonts w:ascii="Traditional Arabic" w:hAnsi="Traditional Arabic" w:cs="Traditional Arabic"/>
          <w:color w:val="000000"/>
          <w:rtl/>
        </w:rPr>
        <w:t xml:space="preserve"> . مركز الملك فيصل \ 02498-33</w:t>
      </w:r>
    </w:p>
    <w:p w:rsidR="0030433F" w:rsidRPr="00112F06" w:rsidRDefault="0030433F" w:rsidP="0030433F">
      <w:pPr>
        <w:pStyle w:val="a5"/>
        <w:keepNext/>
        <w:keepLines/>
        <w:spacing w:line="420" w:lineRule="exact"/>
        <w:ind w:left="33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9- </w:t>
      </w:r>
      <w:r w:rsidRPr="00112F06">
        <w:rPr>
          <w:rFonts w:ascii="Traditional Arabic" w:hAnsi="Traditional Arabic" w:cs="Traditional Arabic"/>
          <w:b/>
          <w:bCs/>
          <w:color w:val="000000"/>
          <w:rtl/>
        </w:rPr>
        <w:t>مختارات إنشائية</w:t>
      </w:r>
      <w:r w:rsidRPr="00112F06">
        <w:rPr>
          <w:rFonts w:ascii="Traditional Arabic" w:hAnsi="Traditional Arabic" w:cs="Traditional Arabic"/>
          <w:color w:val="000000"/>
          <w:rtl/>
        </w:rPr>
        <w:t xml:space="preserve"> . مكتبه ميونيخ \ ألمانيا \ 402</w:t>
      </w:r>
    </w:p>
    <w:p w:rsidR="0030433F" w:rsidRPr="00112F06" w:rsidRDefault="0030433F" w:rsidP="0030433F">
      <w:pPr>
        <w:pStyle w:val="a5"/>
        <w:keepNext/>
        <w:keepLines/>
        <w:spacing w:line="420" w:lineRule="exact"/>
        <w:ind w:left="330"/>
        <w:jc w:val="lowKashida"/>
        <w:rPr>
          <w:rFonts w:ascii="Traditional Arabic" w:hAnsi="Traditional Arabic" w:cs="Traditional Arabic"/>
          <w:color w:val="000000"/>
          <w:rtl/>
        </w:rPr>
      </w:pPr>
      <w:r w:rsidRPr="00112F06">
        <w:rPr>
          <w:rFonts w:ascii="Traditional Arabic" w:hAnsi="Traditional Arabic" w:cs="Traditional Arabic"/>
          <w:color w:val="000000"/>
          <w:rtl/>
        </w:rPr>
        <w:t>10 -</w:t>
      </w:r>
      <w:r w:rsidRPr="00112F06">
        <w:rPr>
          <w:rFonts w:ascii="Traditional Arabic" w:hAnsi="Traditional Arabic" w:cs="Traditional Arabic"/>
          <w:b/>
          <w:bCs/>
          <w:color w:val="000000"/>
          <w:rtl/>
        </w:rPr>
        <w:t xml:space="preserve"> رساله الى الخليفه في بغداد</w:t>
      </w:r>
      <w:r w:rsidRPr="00112F06">
        <w:rPr>
          <w:rFonts w:ascii="Traditional Arabic" w:hAnsi="Traditional Arabic" w:cs="Traditional Arabic"/>
          <w:color w:val="000000"/>
          <w:rtl/>
        </w:rPr>
        <w:t xml:space="preserve"> . المكتبه الوطنيه بباريس \ 6024</w:t>
      </w:r>
    </w:p>
    <w:p w:rsidR="0030433F" w:rsidRPr="00112F06" w:rsidRDefault="0030433F" w:rsidP="0030433F">
      <w:pPr>
        <w:pStyle w:val="a5"/>
        <w:keepNext/>
        <w:keepLines/>
        <w:spacing w:line="420" w:lineRule="exact"/>
        <w:ind w:left="330"/>
        <w:jc w:val="lowKashida"/>
        <w:rPr>
          <w:rFonts w:ascii="Traditional Arabic" w:hAnsi="Traditional Arabic" w:cs="Traditional Arabic"/>
          <w:color w:val="000000"/>
          <w:rtl/>
        </w:rPr>
      </w:pPr>
      <w:r w:rsidRPr="00112F06">
        <w:rPr>
          <w:rFonts w:ascii="Traditional Arabic" w:hAnsi="Traditional Arabic" w:cs="Traditional Arabic"/>
          <w:color w:val="000000"/>
          <w:rtl/>
        </w:rPr>
        <w:t>11</w:t>
      </w:r>
      <w:r w:rsidRPr="00112F06">
        <w:rPr>
          <w:rFonts w:ascii="Traditional Arabic" w:hAnsi="Traditional Arabic" w:cs="Traditional Arabic"/>
          <w:b/>
          <w:bCs/>
          <w:color w:val="000000"/>
          <w:rtl/>
        </w:rPr>
        <w:t>- قطع مفرده من انشاء القاضي الفاضل</w:t>
      </w:r>
      <w:r w:rsidRPr="00112F06">
        <w:rPr>
          <w:rFonts w:ascii="Traditional Arabic" w:hAnsi="Traditional Arabic" w:cs="Traditional Arabic"/>
          <w:color w:val="000000"/>
          <w:rtl/>
        </w:rPr>
        <w:t xml:space="preserve"> . مكتبه الدوله \ ألمانيا \ 8621</w:t>
      </w:r>
    </w:p>
    <w:p w:rsidR="0030433F" w:rsidRPr="00112F06" w:rsidRDefault="0030433F" w:rsidP="0030433F">
      <w:pPr>
        <w:pStyle w:val="a5"/>
        <w:keepNext/>
        <w:keepLines/>
        <w:spacing w:line="420" w:lineRule="exact"/>
        <w:ind w:left="330"/>
        <w:jc w:val="lowKashida"/>
        <w:rPr>
          <w:rFonts w:ascii="Traditional Arabic" w:hAnsi="Traditional Arabic" w:cs="Traditional Arabic"/>
          <w:color w:val="000000"/>
          <w:rtl/>
        </w:rPr>
      </w:pPr>
      <w:r w:rsidRPr="00112F06">
        <w:rPr>
          <w:rFonts w:ascii="Traditional Arabic" w:hAnsi="Traditional Arabic" w:cs="Traditional Arabic"/>
          <w:color w:val="000000"/>
          <w:rtl/>
        </w:rPr>
        <w:t>12- الرسالة الحجازية . مكتبه الفاتيكان \ 946</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في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القرشي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 – 625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241- عبد الرحيم بن علي بن شيث القرشي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الفقهاء الأحناف ، كاتب مترسل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في القاهرة ، ونشأ بها وتعلم على شيوخ الأزهر ، خدم في ديوان الإنشاء في عهد الناصر صلاح الدين والملك العادل</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2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معالم الكتابة ومغانم الإصابة </w:t>
      </w:r>
      <w:r w:rsidRPr="00112F06">
        <w:rPr>
          <w:rFonts w:ascii="Traditional Arabic" w:hAnsi="Traditional Arabic" w:cs="Traditional Arabic"/>
          <w:color w:val="000000"/>
          <w:sz w:val="32"/>
          <w:szCs w:val="32"/>
          <w:rtl/>
        </w:rPr>
        <w:t>. وهو عن إدارة الدواوين وبلاغة الكتاب . نشره الخوري قسطنطين الباشا في بيروت سنة 1913</w:t>
      </w:r>
    </w:p>
    <w:p w:rsidR="0030433F" w:rsidRPr="00112F06" w:rsidRDefault="0030433F" w:rsidP="0030433F">
      <w:pPr>
        <w:keepNext/>
        <w:keepLines/>
        <w:numPr>
          <w:ilvl w:val="0"/>
          <w:numId w:val="29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مفتاح المقاصد ومصباح المواصد في زيارة القدس . </w:t>
      </w:r>
      <w:r w:rsidRPr="00112F06">
        <w:rPr>
          <w:rFonts w:ascii="Traditional Arabic" w:hAnsi="Traditional Arabic" w:cs="Traditional Arabic"/>
          <w:color w:val="000000"/>
          <w:sz w:val="32"/>
          <w:szCs w:val="32"/>
          <w:rtl/>
        </w:rPr>
        <w:t>مكتبة معهد التراث بحلب – 53\ 200</w:t>
      </w:r>
    </w:p>
    <w:p w:rsidR="0030433F" w:rsidRPr="00112F06" w:rsidRDefault="0030433F" w:rsidP="0030433F">
      <w:pPr>
        <w:keepNext/>
        <w:keepLines/>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بالقدس الشريف</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29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الباجريقي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699هـ)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242- عبد الرحيم بن عمر بن عثمان الباجريقي الشافعي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الإمام المفتي الزاهد. المصنف ، جمال الدين أبو محمدتقي الدين الموصلي</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بالموصل واشتغل بها، ثم قدم دمشق فخطب في جامعها، ودرس بالفتحية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والدولعية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وحدث بجامع الأصول لابن الأثير ثم ولي قاضي الممالك الشافعية والحلبية ثم الحكم بغزة وتدريس الصلاحية بالقدس وكان شيخا فقيها محققا نقالا مهيبا ساكنا كثير الصلاة ملازما لشانه ، وله نظم ونثر وشعر ووعظ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6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نظم التعجيز مختصر الوجيز في الفروع</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6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نظم كثير ونثر</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محمد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(603 – 679هـ)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243- عبد الساتر بن عبد الحميد بن محمد بن أبي بكر المقدسي الفقيه:</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موسى بن عبد القادر وابن موفق الدين وغيرهم، وتفقه على التقي بن العز ومهر في السنة والمذهب وناظر الخصوم وخطأهم.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1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الصفات</w:t>
      </w:r>
      <w:r w:rsidRPr="00112F06">
        <w:rPr>
          <w:rFonts w:ascii="Traditional Arabic" w:hAnsi="Traditional Arabic" w:cs="Traditional Arabic"/>
          <w:color w:val="000000"/>
          <w:sz w:val="32"/>
          <w:szCs w:val="32"/>
          <w:rtl/>
        </w:rPr>
        <w:t xml:space="preserve"> : قال الذهبي عنه : رأيت له مصنفا فلم أر به بأسا وكان منابذا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للحنابلة، مع صلاح دين.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السلام المقدسي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(000- 678هـ)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244- عبد السلام بن أحمد بن غانم الأنصاري الخزرجي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حكيم ، صوفي ، واعظ ,مصنف . ذكره صاحب البداية والنهاية فقال: الواعظ المطبق المفلق الشاعر الفصيح. وقال في الشذرات: أحد المبرزين في الوعظ والنـظم والنثر.</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ولد فيالقاهرة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كثيرة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33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1- مفاخره الازهار والنباتات النادرات ومجاهره الاطيار والجمادات الناطقات </w:t>
      </w:r>
      <w:r w:rsidRPr="00112F06">
        <w:rPr>
          <w:rFonts w:ascii="Traditional Arabic" w:hAnsi="Traditional Arabic" w:cs="Traditional Arabic"/>
          <w:color w:val="000000"/>
          <w:sz w:val="32"/>
          <w:szCs w:val="32"/>
          <w:rtl/>
        </w:rPr>
        <w:t>. معهد المخطوطات العربيه \ القاهرة \ 781 عن دار الكتب 1586</w:t>
      </w:r>
    </w:p>
    <w:p w:rsidR="0030433F" w:rsidRPr="00112F06" w:rsidRDefault="0030433F" w:rsidP="0030433F">
      <w:pPr>
        <w:keepNext/>
        <w:keepLines/>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2-الحديث النفيس في تفليس إبليس .</w:t>
      </w:r>
      <w:r w:rsidRPr="00112F06">
        <w:rPr>
          <w:rFonts w:ascii="Traditional Arabic" w:hAnsi="Traditional Arabic" w:cs="Traditional Arabic"/>
          <w:color w:val="000000"/>
          <w:sz w:val="32"/>
          <w:szCs w:val="32"/>
          <w:rtl/>
        </w:rPr>
        <w:t>مركز الملك فيصل \ 2151-58-ف</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3-حل الرموز وكشف الكنوز </w:t>
      </w:r>
      <w:r w:rsidRPr="00112F06">
        <w:rPr>
          <w:rFonts w:ascii="Traditional Arabic" w:hAnsi="Traditional Arabic" w:cs="Traditional Arabic"/>
          <w:color w:val="000000"/>
          <w:sz w:val="32"/>
          <w:szCs w:val="32"/>
          <w:rtl/>
        </w:rPr>
        <w:t>. رسالة في التصوف ومراتب السلوك أوله الحمد لله الذي فتح بمفاتيح الغيوب أقفال القلوب ، في خمسة كراريس وهو مختصر . مركز الملك فيصل \ 01269-4</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رسالة في شرح حديث ( سبعة يظلهم الله تعالى في ظل عرشه يوم لا ظل إلا ظله ).</w:t>
      </w:r>
      <w:r w:rsidRPr="00112F06">
        <w:rPr>
          <w:rFonts w:ascii="Traditional Arabic" w:hAnsi="Traditional Arabic" w:cs="Traditional Arabic"/>
          <w:color w:val="000000"/>
          <w:sz w:val="32"/>
          <w:szCs w:val="32"/>
          <w:rtl/>
        </w:rPr>
        <w:t xml:space="preserve"> دار  الكتب \ القاهرة 1\119 ( 1127 ) </w:t>
      </w:r>
    </w:p>
    <w:p w:rsidR="0030433F" w:rsidRPr="00112F06" w:rsidRDefault="0030433F" w:rsidP="0030433F">
      <w:pPr>
        <w:keepNext/>
        <w:keepLines/>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4-الروض الأنيق في الوعظ الرقيق</w:t>
      </w:r>
    </w:p>
    <w:p w:rsidR="0030433F" w:rsidRPr="00112F06" w:rsidRDefault="0030433F" w:rsidP="0030433F">
      <w:pPr>
        <w:keepNext/>
        <w:keepLines/>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5-طرق الوسائل وتملق الرسائل .</w:t>
      </w:r>
      <w:r w:rsidRPr="00112F06">
        <w:rPr>
          <w:rFonts w:ascii="Traditional Arabic" w:hAnsi="Traditional Arabic" w:cs="Traditional Arabic"/>
          <w:color w:val="000000"/>
          <w:sz w:val="32"/>
          <w:szCs w:val="32"/>
          <w:rtl/>
        </w:rPr>
        <w:t xml:space="preserve"> مركز الملك فيصل \ب 8598-8599</w:t>
      </w:r>
    </w:p>
    <w:p w:rsidR="0030433F" w:rsidRPr="00112F06" w:rsidRDefault="0030433F" w:rsidP="0030433F">
      <w:pPr>
        <w:keepNext/>
        <w:keepLines/>
        <w:ind w:left="33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6-كشف الأسرار عن الحكم المودعة في الطيور والأزهار </w:t>
      </w:r>
      <w:r w:rsidRPr="00112F06">
        <w:rPr>
          <w:rFonts w:ascii="Traditional Arabic" w:hAnsi="Traditional Arabic" w:cs="Traditional Arabic"/>
          <w:color w:val="000000"/>
          <w:sz w:val="32"/>
          <w:szCs w:val="32"/>
          <w:rtl/>
        </w:rPr>
        <w:t>. أوله الحمد لله البعيد    في قربه القريب في بعده الخ استفاد من الحيوان والجماد والازاهير ومانطق كل بلسان حاله موعظة لأهل الاعتبار . مكتبة الأمبروزيانا بميلانو . برقم د 413، ومعهد التراث بحلب برقم 17\164</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7-كشف الاسرار ومناقب الأبرار ومحاسن الأخيار</w:t>
      </w:r>
      <w:r w:rsidRPr="00112F06">
        <w:rPr>
          <w:rFonts w:ascii="Traditional Arabic" w:hAnsi="Traditional Arabic" w:cs="Traditional Arabic"/>
          <w:color w:val="000000"/>
          <w:sz w:val="32"/>
          <w:szCs w:val="32"/>
          <w:rtl/>
        </w:rPr>
        <w:t xml:space="preserve"> . بجميل العبارة ولطيف الإشارة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8-الفتوحات الغيبية في الأسرار القلبية</w:t>
      </w:r>
      <w:r w:rsidRPr="00112F06">
        <w:rPr>
          <w:rFonts w:ascii="Traditional Arabic" w:hAnsi="Traditional Arabic" w:cs="Traditional Arabic"/>
          <w:color w:val="000000"/>
          <w:sz w:val="32"/>
          <w:szCs w:val="32"/>
          <w:rtl/>
        </w:rPr>
        <w:t xml:space="preserve"> . مكتبه الظاهريه \ دمشق \ 5253, 10374</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9</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شجرة الكون </w:t>
      </w:r>
      <w:r w:rsidRPr="00112F06">
        <w:rPr>
          <w:rFonts w:ascii="Traditional Arabic" w:hAnsi="Traditional Arabic" w:cs="Traditional Arabic"/>
          <w:color w:val="000000"/>
          <w:sz w:val="32"/>
          <w:szCs w:val="32"/>
          <w:rtl/>
        </w:rPr>
        <w:t xml:space="preserve">. مركز الملك فيصل\ 5291-7-فب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10</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في شرح حال الاصحاب والاولياء</w:t>
      </w:r>
      <w:r w:rsidRPr="00112F06">
        <w:rPr>
          <w:rFonts w:ascii="Traditional Arabic" w:hAnsi="Traditional Arabic" w:cs="Traditional Arabic"/>
          <w:color w:val="000000"/>
          <w:sz w:val="32"/>
          <w:szCs w:val="32"/>
          <w:rtl/>
        </w:rPr>
        <w:t xml:space="preserve"> . المكتبه الوطنيه بباريس \ 1621 </w:t>
      </w:r>
      <w:r w:rsidRPr="00112F06">
        <w:rPr>
          <w:rFonts w:ascii="Traditional Arabic" w:hAnsi="Traditional Arabic" w:cs="Traditional Arabic"/>
          <w:color w:val="000000"/>
          <w:sz w:val="32"/>
          <w:szCs w:val="32"/>
        </w:rPr>
        <w:t>F</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11- </w:t>
      </w:r>
      <w:r w:rsidRPr="00112F06">
        <w:rPr>
          <w:rFonts w:ascii="Traditional Arabic" w:hAnsi="Traditional Arabic" w:cs="Traditional Arabic"/>
          <w:b/>
          <w:bCs/>
          <w:color w:val="000000"/>
          <w:sz w:val="32"/>
          <w:szCs w:val="32"/>
          <w:rtl/>
        </w:rPr>
        <w:t>ذكر اهل الحقيقه ومشايخ الطريقه</w:t>
      </w:r>
      <w:r w:rsidRPr="00112F06">
        <w:rPr>
          <w:rFonts w:ascii="Traditional Arabic" w:hAnsi="Traditional Arabic" w:cs="Traditional Arabic"/>
          <w:color w:val="000000"/>
          <w:sz w:val="32"/>
          <w:szCs w:val="32"/>
          <w:rtl/>
        </w:rPr>
        <w:t xml:space="preserve"> .  مكتبه الدوله \المانيا \ 8786</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12</w:t>
      </w:r>
      <w:r w:rsidRPr="00112F06">
        <w:rPr>
          <w:rFonts w:ascii="Traditional Arabic" w:hAnsi="Traditional Arabic" w:cs="Traditional Arabic"/>
          <w:b/>
          <w:bCs/>
          <w:color w:val="000000"/>
          <w:sz w:val="32"/>
          <w:szCs w:val="32"/>
          <w:rtl/>
        </w:rPr>
        <w:t>- قصيده في التصوف .</w:t>
      </w:r>
      <w:r w:rsidRPr="00112F06">
        <w:rPr>
          <w:rFonts w:ascii="Traditional Arabic" w:hAnsi="Traditional Arabic" w:cs="Traditional Arabic"/>
          <w:color w:val="000000"/>
          <w:sz w:val="32"/>
          <w:szCs w:val="32"/>
          <w:rtl/>
        </w:rPr>
        <w:t xml:space="preserve"> مكتبه الدوله \المانيا \7766</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13- </w:t>
      </w:r>
      <w:r w:rsidRPr="00112F06">
        <w:rPr>
          <w:rFonts w:ascii="Traditional Arabic" w:hAnsi="Traditional Arabic" w:cs="Traditional Arabic"/>
          <w:b/>
          <w:bCs/>
          <w:color w:val="000000"/>
          <w:sz w:val="32"/>
          <w:szCs w:val="32"/>
          <w:rtl/>
        </w:rPr>
        <w:t>الاجوبه القاطعه لحجج الخصوم الواقعه في كل العلوم</w:t>
      </w:r>
      <w:r w:rsidRPr="00112F06">
        <w:rPr>
          <w:rFonts w:ascii="Traditional Arabic" w:hAnsi="Traditional Arabic" w:cs="Traditional Arabic"/>
          <w:color w:val="000000"/>
          <w:sz w:val="32"/>
          <w:szCs w:val="32"/>
          <w:rtl/>
        </w:rPr>
        <w:t xml:space="preserve"> . دار الكتب المصريه \ 6/201 (1 ش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14- شرح حديث السبعه الذين يظلهم الله في ظل عرشه</w:t>
      </w:r>
      <w:r w:rsidRPr="00112F06">
        <w:rPr>
          <w:rFonts w:ascii="Traditional Arabic" w:hAnsi="Traditional Arabic" w:cs="Traditional Arabic"/>
          <w:color w:val="000000"/>
          <w:sz w:val="32"/>
          <w:szCs w:val="32"/>
          <w:rtl/>
        </w:rPr>
        <w:t xml:space="preserve"> . دار الكتب المصريه \ 1/119 (1127)</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15- كتاب المجاز</w:t>
      </w:r>
      <w:r w:rsidRPr="00112F06">
        <w:rPr>
          <w:rFonts w:ascii="Traditional Arabic" w:hAnsi="Traditional Arabic" w:cs="Traditional Arabic"/>
          <w:color w:val="000000"/>
          <w:sz w:val="32"/>
          <w:szCs w:val="32"/>
          <w:rtl/>
        </w:rPr>
        <w:t xml:space="preserve"> . في البلاغة . خدابخش \ الهند \ 1917 </w:t>
      </w:r>
      <w:r w:rsidRPr="00112F06">
        <w:rPr>
          <w:rFonts w:ascii="Traditional Arabic" w:hAnsi="Traditional Arabic" w:cs="Traditional Arabic"/>
          <w:color w:val="000000"/>
          <w:sz w:val="32"/>
          <w:szCs w:val="32"/>
        </w:rPr>
        <w:t>JRASB 82/128</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16</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رسالة في التصوف</w:t>
      </w:r>
      <w:r w:rsidRPr="00112F06">
        <w:rPr>
          <w:rFonts w:ascii="Traditional Arabic" w:hAnsi="Traditional Arabic" w:cs="Traditional Arabic"/>
          <w:color w:val="000000"/>
          <w:sz w:val="32"/>
          <w:szCs w:val="32"/>
          <w:rtl/>
        </w:rPr>
        <w:t xml:space="preserve"> . مكتبه الاوقاف بالسليمانيه \ العراق \ ت/مجاميع/126-127</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17</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اصطلاحات الصوفيه</w:t>
      </w:r>
      <w:r w:rsidRPr="00112F06">
        <w:rPr>
          <w:rFonts w:ascii="Traditional Arabic" w:hAnsi="Traditional Arabic" w:cs="Traditional Arabic"/>
          <w:color w:val="000000"/>
          <w:sz w:val="32"/>
          <w:szCs w:val="32"/>
          <w:rtl/>
        </w:rPr>
        <w:t xml:space="preserve"> . مكتبه الظاهريه\ دمشق \ 5524</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18</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تشبيه الانسان بمملكه كامله البنيان</w:t>
      </w:r>
      <w:r w:rsidRPr="00112F06">
        <w:rPr>
          <w:rFonts w:ascii="Traditional Arabic" w:hAnsi="Traditional Arabic" w:cs="Traditional Arabic"/>
          <w:color w:val="000000"/>
          <w:sz w:val="32"/>
          <w:szCs w:val="32"/>
          <w:rtl/>
        </w:rPr>
        <w:t xml:space="preserve"> . مكتبه الظاهريه\ دمشق \ 1442 تصوف 124</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19</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الروض الانيق والوعظ الرشيق .</w:t>
      </w:r>
      <w:r w:rsidRPr="00112F06">
        <w:rPr>
          <w:rFonts w:ascii="Traditional Arabic" w:hAnsi="Traditional Arabic" w:cs="Traditional Arabic"/>
          <w:color w:val="000000"/>
          <w:sz w:val="32"/>
          <w:szCs w:val="32"/>
          <w:rtl/>
        </w:rPr>
        <w:t xml:space="preserve">  مكتبه الظاهريه\ دمشق \5253</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20- شجره الايمان</w:t>
      </w:r>
      <w:r w:rsidRPr="00112F06">
        <w:rPr>
          <w:rFonts w:ascii="Traditional Arabic" w:hAnsi="Traditional Arabic" w:cs="Traditional Arabic"/>
          <w:color w:val="000000"/>
          <w:sz w:val="32"/>
          <w:szCs w:val="32"/>
          <w:rtl/>
        </w:rPr>
        <w:t xml:space="preserve"> . مكتبه الظاهريه\ دمشق \5253</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القيسراني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000 )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245- عبد السلام بن الحسين الفهري القيسراتي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الكتاب ، فقيه 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الميلاد</w:t>
      </w:r>
      <w:r w:rsidRPr="00112F06">
        <w:rPr>
          <w:rFonts w:ascii="Traditional Arabic" w:hAnsi="Traditional Arabic" w:cs="Traditional Arabic"/>
          <w:color w:val="000000"/>
          <w:sz w:val="32"/>
          <w:szCs w:val="32"/>
          <w:rtl/>
        </w:rPr>
        <w:t xml:space="preserve"> : مصر</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نزهة المقلتين في أخبار الدولتين</w:t>
      </w:r>
      <w:r w:rsidRPr="00112F06">
        <w:rPr>
          <w:rFonts w:ascii="Traditional Arabic" w:hAnsi="Traditional Arabic" w:cs="Traditional Arabic"/>
          <w:color w:val="000000"/>
          <w:sz w:val="32"/>
          <w:szCs w:val="32"/>
          <w:rtl/>
        </w:rPr>
        <w:t xml:space="preserve"> . الفاطمية والصالحية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29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العال الخليلي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1182هـ)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246- عبد العال بن محمد بن أحمد الشريف الخليلي، الشافعي: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فقيه، أصولي. العالم الفاضل المتقن، قرأ بمصر على شيوخها وانتفع بهم. ودرس وأفاد. وكتب بخطه كتبا كثيرة. كان من العلماء. قطن مصر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الخليل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كتب أشياء كثيرة منها :</w:t>
      </w:r>
    </w:p>
    <w:p w:rsidR="0030433F" w:rsidRPr="00112F06" w:rsidRDefault="0030433F" w:rsidP="0030433F">
      <w:pPr>
        <w:keepNext/>
        <w:keepLines/>
        <w:numPr>
          <w:ilvl w:val="0"/>
          <w:numId w:val="73"/>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حاشية على الإحياء للغزالي</w:t>
      </w:r>
    </w:p>
    <w:p w:rsidR="0030433F" w:rsidRPr="00112F06" w:rsidRDefault="0030433F" w:rsidP="0030433F">
      <w:pPr>
        <w:keepNext/>
        <w:keepLines/>
        <w:numPr>
          <w:ilvl w:val="0"/>
          <w:numId w:val="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شرح المنهج في الفقه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بمصر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الديري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697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247- عبد العزيز بن أحمد بن سعيد الدهرى الديرى</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الفقهاء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في القدس الشريف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طهارة القلوب والخضوع لعلام الغيوب</w:t>
      </w:r>
      <w:r w:rsidRPr="00112F06">
        <w:rPr>
          <w:rFonts w:ascii="Traditional Arabic" w:hAnsi="Traditional Arabic" w:cs="Traditional Arabic"/>
          <w:color w:val="000000"/>
          <w:sz w:val="32"/>
          <w:szCs w:val="32"/>
          <w:rtl/>
        </w:rPr>
        <w:t xml:space="preserve"> . وهو على ثلاثين فصلا أوله الحمد لله الذي تفرد قبل وجود اللغات بالأسماء الحسنى الخ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 xml:space="preserve"> نظم مختصر الوجيز  </w:t>
      </w:r>
      <w:r w:rsidRPr="00112F06">
        <w:rPr>
          <w:rFonts w:ascii="Traditional Arabic" w:hAnsi="Traditional Arabic" w:cs="Traditional Arabic"/>
          <w:color w:val="000000"/>
          <w:sz w:val="32"/>
          <w:szCs w:val="32"/>
          <w:rtl/>
        </w:rPr>
        <w:t>.  في الفروع للامام حجة الإسلام أبى حامد محمد بن محمد الغزالي الشافعي المتوفى سنة 505 خمس وخمسمائة اخذه    من البسيط والوسيط له وزاد فيه أمورا وهو كتاب حليل عمدة في مذهب الشافعي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في القدس الشريف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الموقت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890هـ)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248- عبد العزيز بن عبد الوهاب بن محمد بن إبراهيم ، الخليلي،: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فقيهشافعي، مؤقت.</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بالخليل ونشأ بها، وحفظ القرآن وجوده على العلاء بن قاسم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الأردبيلي وحفظ المنهاج وألفية بن مالك،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من المصنفات  : </w:t>
      </w:r>
    </w:p>
    <w:p w:rsidR="0030433F" w:rsidRPr="00112F06" w:rsidRDefault="0030433F" w:rsidP="0030433F">
      <w:pPr>
        <w:keepNext/>
        <w:keepLines/>
        <w:numPr>
          <w:ilvl w:val="0"/>
          <w:numId w:val="7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في (</w:t>
      </w:r>
      <w:r w:rsidRPr="00112F06">
        <w:rPr>
          <w:rFonts w:ascii="Traditional Arabic" w:hAnsi="Traditional Arabic" w:cs="Traditional Arabic"/>
          <w:b/>
          <w:bCs/>
          <w:color w:val="000000"/>
          <w:sz w:val="32"/>
          <w:szCs w:val="32"/>
          <w:rtl/>
        </w:rPr>
        <w:t>الميقات )</w:t>
      </w:r>
      <w:r w:rsidRPr="00112F06">
        <w:rPr>
          <w:rFonts w:ascii="Traditional Arabic" w:hAnsi="Traditional Arabic" w:cs="Traditional Arabic"/>
          <w:color w:val="000000"/>
          <w:sz w:val="32"/>
          <w:szCs w:val="32"/>
          <w:rtl/>
        </w:rPr>
        <w:t xml:space="preserve"> رسالة </w:t>
      </w:r>
    </w:p>
    <w:p w:rsidR="0030433F" w:rsidRPr="00112F06" w:rsidRDefault="0030433F" w:rsidP="0030433F">
      <w:pPr>
        <w:keepNext/>
        <w:keepLines/>
        <w:numPr>
          <w:ilvl w:val="0"/>
          <w:numId w:val="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lastRenderedPageBreak/>
        <w:t>ومقدمة له في (</w:t>
      </w:r>
      <w:r w:rsidRPr="00112F06">
        <w:rPr>
          <w:rFonts w:ascii="Traditional Arabic" w:hAnsi="Traditional Arabic" w:cs="Traditional Arabic"/>
          <w:b/>
          <w:bCs/>
          <w:color w:val="000000"/>
          <w:sz w:val="32"/>
          <w:szCs w:val="32"/>
          <w:rtl/>
        </w:rPr>
        <w:t xml:space="preserve"> الحساب</w:t>
      </w:r>
      <w:r w:rsidRPr="00112F06">
        <w:rPr>
          <w:rFonts w:ascii="Traditional Arabic" w:hAnsi="Traditional Arabic" w:cs="Traditional Arabic"/>
          <w:color w:val="000000"/>
          <w:sz w:val="32"/>
          <w:szCs w:val="32"/>
          <w:rtl/>
        </w:rPr>
        <w:t xml:space="preserve">) سماها </w:t>
      </w:r>
      <w:r w:rsidRPr="00112F06">
        <w:rPr>
          <w:rFonts w:ascii="Traditional Arabic" w:hAnsi="Traditional Arabic" w:cs="Traditional Arabic"/>
          <w:b/>
          <w:bCs/>
          <w:color w:val="000000"/>
          <w:sz w:val="32"/>
          <w:szCs w:val="32"/>
          <w:rtl/>
        </w:rPr>
        <w:t>(التحفة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النزهة. لابن الهائم في آخرين</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ببلده الخليل ودفن به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أسد فلسطين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(1368 – 1425هـ)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249- عبد العزيز بن علي بن عبد الحفيظ الرنتيسي، اليبناوي:</w:t>
      </w:r>
    </w:p>
    <w:p w:rsidR="0030433F" w:rsidRPr="00112F06" w:rsidRDefault="0030433F" w:rsidP="0030433F">
      <w:pPr>
        <w:keepNext/>
        <w:keepLines/>
        <w:spacing w:line="5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قائد، مجاهد، شهيد.</w:t>
      </w:r>
    </w:p>
    <w:p w:rsidR="0030433F" w:rsidRPr="00112F06" w:rsidRDefault="0030433F" w:rsidP="0030433F">
      <w:pPr>
        <w:keepNext/>
        <w:keepLines/>
        <w:spacing w:line="5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قرية يبنا ، ثم بعد احتلالها من اليهود نزح مع أهله إلى مخيم خان يونس بقطاع</w:t>
      </w:r>
    </w:p>
    <w:p w:rsidR="0030433F" w:rsidRPr="00112F06" w:rsidRDefault="0030433F" w:rsidP="0030433F">
      <w:pPr>
        <w:keepNext/>
        <w:keepLines/>
        <w:spacing w:line="5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غزة. التحق بكلية الطب بجامعة الإسكندرية، ثم الماجستير من نفس الجامعة. عمل طبيبا في مستشفى ناصر بخان يونس، كان عضوا في مجمع غزة الإسلامي، وعضوا في الجمعية الطبية بقطاع غزة، وعضو في الهلال الأحمر الفلسطيني، وعمل محاضرا في الجامعة الإسلامية بغزة. انتسب إلى جماعة الإخوان المسلمين وكان أحد قادتها في غزة، كما أنه أحد المؤسسين لحركة المقاومة الإسلامية حماس. واجه تهديدات عديدة بالقتل من اليهود واعتقل وسجن عدة مرات وسجن لعدة سنوات، ، أكمل حفظ القرآن الكريم في المعتقل بينما كان في زنزانة واحدة مع الشيخ أحمد ياسين، </w:t>
      </w:r>
    </w:p>
    <w:p w:rsidR="0030433F" w:rsidRPr="00112F06" w:rsidRDefault="0030433F" w:rsidP="0030433F">
      <w:pPr>
        <w:keepNext/>
        <w:keepLines/>
        <w:spacing w:line="5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آثار منها  :</w:t>
      </w:r>
    </w:p>
    <w:p w:rsidR="0030433F" w:rsidRPr="00112F06" w:rsidRDefault="0030433F" w:rsidP="0030433F">
      <w:pPr>
        <w:keepNext/>
        <w:keepLines/>
        <w:spacing w:line="5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قصائد شعرية</w:t>
      </w:r>
      <w:r w:rsidRPr="00112F06">
        <w:rPr>
          <w:rFonts w:ascii="Traditional Arabic" w:hAnsi="Traditional Arabic" w:cs="Traditional Arabic"/>
          <w:color w:val="000000"/>
          <w:sz w:val="32"/>
          <w:szCs w:val="32"/>
          <w:rtl/>
        </w:rPr>
        <w:t xml:space="preserve"> ) تعبر عن انغراس الوطن والشعب في أعماق فؤاده، </w:t>
      </w:r>
    </w:p>
    <w:p w:rsidR="0030433F" w:rsidRPr="00112F06" w:rsidRDefault="0030433F" w:rsidP="0030433F">
      <w:pPr>
        <w:keepNext/>
        <w:keepLines/>
        <w:spacing w:line="46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2-كاتب (</w:t>
      </w:r>
      <w:r w:rsidRPr="00112F06">
        <w:rPr>
          <w:rFonts w:ascii="Traditional Arabic" w:hAnsi="Traditional Arabic" w:cs="Traditional Arabic"/>
          <w:b/>
          <w:bCs/>
          <w:color w:val="000000"/>
          <w:sz w:val="32"/>
          <w:szCs w:val="32"/>
          <w:rtl/>
        </w:rPr>
        <w:t>مقالة سياسية) .</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أكرمه الله بالشهادة عندما أطلقت عليه طائرة يهودية صواريخها، ودفن في مقبرة الشهداء بغزة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قاضي الأقاليم</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(770 – 846هـ)</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250- عبد العزيز بن علي بن عبد العزيز البكري المقدسي، الحنبلي:</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عز الدين أبو البركات ابن الإمام العلامة علاء الدين أبي الحسن علي بن العز:</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قاضي ، مصنف. الشيخ الإمام ، العالم ، المفسر.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ببغداد ونشأ به، ولي قضاء القدس ، وبغداد ، ولي تدريس الحنابلة بالمؤيدية أول ما فتحت. ثم ولي قضاء الشام، ثم ولي القضاء بالديار المصرية، ثم أعيد إلى قضاء دمشق. درس وأفتى. قال عنه الحافظ ابن حجر: كان عجبا في بني آدم كثير الدهاء والمكر والحيل ونقل عنه أشياء مضحكة.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ابن اللحام والخرقي والسهروردي والشهاب الباعوني </w:t>
      </w:r>
    </w:p>
    <w:p w:rsidR="0030433F" w:rsidRPr="00112F06" w:rsidRDefault="0030433F" w:rsidP="0030433F">
      <w:pPr>
        <w:keepNext/>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تصنيفه : </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مختصر المغني </w:t>
      </w:r>
      <w:r w:rsidRPr="00112F06">
        <w:rPr>
          <w:rFonts w:ascii="Traditional Arabic" w:hAnsi="Traditional Arabic" w:cs="Traditional Arabic"/>
          <w:color w:val="000000"/>
          <w:sz w:val="32"/>
          <w:szCs w:val="32"/>
          <w:rtl/>
        </w:rPr>
        <w:t>. لابن قدامة في أربع مجلدات وضم إليه مسائل من المنتقى لابن تيمية</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مسائل من المنتقى لابن تيمية</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جنة السائرين الأبرار وجنة المتوكلين الأخيار . </w:t>
      </w:r>
      <w:r w:rsidRPr="00112F06">
        <w:rPr>
          <w:rFonts w:ascii="Traditional Arabic" w:hAnsi="Traditional Arabic" w:cs="Traditional Arabic"/>
          <w:color w:val="000000"/>
          <w:sz w:val="32"/>
          <w:szCs w:val="32"/>
          <w:rtl/>
        </w:rPr>
        <w:t xml:space="preserve">تشتمل على تفسير آيات الصبر والتوكل في مجلد </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الشاطبية</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الفنون الجلية في معرفة حديث خير البرية . </w:t>
      </w:r>
      <w:r w:rsidRPr="00112F06">
        <w:rPr>
          <w:rFonts w:ascii="Traditional Arabic" w:hAnsi="Traditional Arabic" w:cs="Traditional Arabic"/>
          <w:color w:val="000000"/>
          <w:sz w:val="32"/>
          <w:szCs w:val="32"/>
          <w:rtl/>
        </w:rPr>
        <w:t>برلين 2\24 -25 ( 1087 )</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القمر المنير في أحاديث البشير والنذير</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بديع المعاني في علم البيان والمعاني</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مختصر الخرقي . في مجلدين </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الجرجانية .</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عمدة الناسك في معرفة المناسك </w:t>
      </w:r>
    </w:p>
    <w:p w:rsidR="0030433F" w:rsidRPr="00112F06" w:rsidRDefault="0030433F" w:rsidP="0030433F">
      <w:pPr>
        <w:keepNext/>
        <w:numPr>
          <w:ilvl w:val="0"/>
          <w:numId w:val="31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مسلك البررة في معرفة القراءات العشرة</w:t>
      </w:r>
      <w:r w:rsidRPr="00112F06">
        <w:rPr>
          <w:rFonts w:ascii="Traditional Arabic" w:hAnsi="Traditional Arabic" w:cs="Traditional Arabic"/>
          <w:color w:val="000000"/>
          <w:sz w:val="32"/>
          <w:szCs w:val="32"/>
          <w:rtl/>
        </w:rPr>
        <w:t xml:space="preserve"> , وغيرها.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الوفاة</w:t>
      </w:r>
      <w:r w:rsidRPr="00112F06">
        <w:rPr>
          <w:rFonts w:ascii="Traditional Arabic" w:hAnsi="Traditional Arabic" w:cs="Traditional Arabic"/>
          <w:color w:val="000000"/>
          <w:sz w:val="32"/>
          <w:szCs w:val="32"/>
          <w:rtl/>
        </w:rPr>
        <w:t xml:space="preserve"> : توفي بدمشق ودفن عند قبر والده بباب كيسان إلى جانب الطريق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5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جماعة </w:t>
      </w:r>
    </w:p>
    <w:p w:rsidR="0030433F" w:rsidRPr="00112F06" w:rsidRDefault="0030433F" w:rsidP="0030433F">
      <w:pPr>
        <w:keepNext/>
        <w:keepLines/>
        <w:spacing w:line="5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(694 – 767 هـ)</w:t>
      </w:r>
    </w:p>
    <w:p w:rsidR="0030433F" w:rsidRPr="00112F06" w:rsidRDefault="0030433F" w:rsidP="0030433F">
      <w:pPr>
        <w:keepNext/>
        <w:keepLines/>
        <w:spacing w:line="5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251- عبد العزيز بن محمد بن إبراهيم بن سعد الله بن جماعة الكناني :</w:t>
      </w:r>
    </w:p>
    <w:p w:rsidR="0030433F" w:rsidRPr="00112F06" w:rsidRDefault="0030433F" w:rsidP="0030433F">
      <w:pPr>
        <w:keepNext/>
        <w:keepLines/>
        <w:spacing w:line="5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القضاة . عز الدين أبو عمر ، من فقهاء الشافعية . مصنف . </w:t>
      </w:r>
    </w:p>
    <w:p w:rsidR="0030433F" w:rsidRPr="00112F06" w:rsidRDefault="0030433F" w:rsidP="0030433F">
      <w:pPr>
        <w:keepNext/>
        <w:keepLines/>
        <w:spacing w:line="5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مولده بدمشق ،.نشأ في طلب العلم وسمع الكثير من شيوخه ، وتفقه على والده ، وولي القضاء في مصر مدة طويلة ، وحدث وأفتى ، وصنف ، وكان كثير الحج والمجاورة </w:t>
      </w:r>
    </w:p>
    <w:p w:rsidR="0030433F" w:rsidRPr="00112F06" w:rsidRDefault="0030433F" w:rsidP="0030433F">
      <w:pPr>
        <w:keepNext/>
        <w:keepLines/>
        <w:spacing w:line="5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تائيه ابن جماعه</w:t>
      </w:r>
      <w:r w:rsidRPr="00112F06">
        <w:rPr>
          <w:rFonts w:ascii="Traditional Arabic" w:hAnsi="Traditional Arabic" w:cs="Traditional Arabic"/>
          <w:color w:val="000000"/>
          <w:sz w:val="32"/>
          <w:szCs w:val="32"/>
          <w:rtl/>
        </w:rPr>
        <w:t xml:space="preserve"> . دار الكتب المصريه \ القاهره \ 3/44</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تخريج أحاديث المحرر للرافعي </w:t>
      </w:r>
      <w:r w:rsidRPr="00112F06">
        <w:rPr>
          <w:rFonts w:ascii="Traditional Arabic" w:hAnsi="Traditional Arabic" w:cs="Traditional Arabic"/>
          <w:color w:val="000000"/>
          <w:sz w:val="32"/>
          <w:szCs w:val="32"/>
          <w:rtl/>
        </w:rPr>
        <w:t>. أوقاف الموصل 8\ 203 (2\3 ) 218 و</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تساعيات الحديث . </w:t>
      </w:r>
      <w:r w:rsidRPr="00112F06">
        <w:rPr>
          <w:rFonts w:ascii="Traditional Arabic" w:hAnsi="Traditional Arabic" w:cs="Traditional Arabic"/>
          <w:color w:val="000000"/>
          <w:sz w:val="32"/>
          <w:szCs w:val="32"/>
          <w:rtl/>
        </w:rPr>
        <w:t>خرجها ابن الكويك . بعنوان ( تخريج تساعيات ابن جماعة ) كوبريلي 1\ 187 – 188 – ( 371\2 ) – و46ا – 72أ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فيه أحاديث ، وفوائد منتخبة من كتب السراج اللغوي </w:t>
      </w:r>
      <w:r w:rsidRPr="00112F06">
        <w:rPr>
          <w:rFonts w:ascii="Traditional Arabic" w:hAnsi="Traditional Arabic" w:cs="Traditional Arabic"/>
          <w:color w:val="000000"/>
          <w:sz w:val="32"/>
          <w:szCs w:val="32"/>
          <w:rtl/>
        </w:rPr>
        <w:t>، الجزء الأول . مخطوط في جامعة الأمام برقم 2582 و7475 ف ، وهي مصورة من الأحمدية بحلب ضمن مجموع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من حديث الزمخشري وشعره</w:t>
      </w:r>
      <w:r w:rsidRPr="00112F06">
        <w:rPr>
          <w:rFonts w:ascii="Traditional Arabic" w:hAnsi="Traditional Arabic" w:cs="Traditional Arabic"/>
          <w:color w:val="000000"/>
          <w:sz w:val="32"/>
          <w:szCs w:val="32"/>
          <w:rtl/>
        </w:rPr>
        <w:t>. معهد المخطوطات العربيه \ القاهرة \ 1214 عن العبدليه الصادقيه بتونس 10193/2</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العمل بالربع المجيب</w:t>
      </w:r>
      <w:r w:rsidRPr="00112F06">
        <w:rPr>
          <w:rFonts w:ascii="Traditional Arabic" w:hAnsi="Traditional Arabic" w:cs="Traditional Arabic"/>
          <w:color w:val="000000"/>
          <w:sz w:val="32"/>
          <w:szCs w:val="32"/>
          <w:rtl/>
        </w:rPr>
        <w:t xml:space="preserve"> . في الفلك . مكتبه برنستون \أمريكا \ 367,4103</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روضة النبيه في شرح التنبيه </w:t>
      </w:r>
      <w:r w:rsidRPr="00112F06">
        <w:rPr>
          <w:rFonts w:ascii="Traditional Arabic" w:hAnsi="Traditional Arabic" w:cs="Traditional Arabic"/>
          <w:color w:val="000000"/>
          <w:sz w:val="32"/>
          <w:szCs w:val="32"/>
          <w:rtl/>
        </w:rPr>
        <w:t xml:space="preserve">. ( التنبيه ) لإبراهيم بن علي الشيرازي . المخطوطات العربية في مكتبة جامعة بيل 110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سفينه نوح في الفقه الشافعي</w:t>
      </w:r>
      <w:r w:rsidRPr="00112F06">
        <w:rPr>
          <w:rFonts w:ascii="Traditional Arabic" w:hAnsi="Traditional Arabic" w:cs="Traditional Arabic"/>
          <w:color w:val="000000"/>
          <w:sz w:val="32"/>
          <w:szCs w:val="32"/>
          <w:rtl/>
        </w:rPr>
        <w:t xml:space="preserve"> . المكتبه الآصفيه \ الهند \ حيدرآباد \ 2/1154 (104)</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مقصوره ابن دريد</w:t>
      </w:r>
      <w:r w:rsidRPr="00112F06">
        <w:rPr>
          <w:rFonts w:ascii="Traditional Arabic" w:hAnsi="Traditional Arabic" w:cs="Traditional Arabic"/>
          <w:color w:val="000000"/>
          <w:sz w:val="32"/>
          <w:szCs w:val="32"/>
          <w:rtl/>
        </w:rPr>
        <w:t>. في الأدب . المكتبه الوطنيه بباريس \فرنسا \3090</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اقرب المقاصد لشرح القواعد الصغرى</w:t>
      </w:r>
      <w:r w:rsidRPr="00112F06">
        <w:rPr>
          <w:rFonts w:ascii="Traditional Arabic" w:hAnsi="Traditional Arabic" w:cs="Traditional Arabic"/>
          <w:color w:val="000000"/>
          <w:sz w:val="32"/>
          <w:szCs w:val="32"/>
          <w:rtl/>
        </w:rPr>
        <w:t xml:space="preserve"> . مكتبه مركز الوثائق التاريخيه \البحرين\ 303</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قصيدة تضمنت مصطلح الحديث </w:t>
      </w:r>
      <w:r w:rsidRPr="00112F06">
        <w:rPr>
          <w:rFonts w:ascii="Traditional Arabic" w:hAnsi="Traditional Arabic" w:cs="Traditional Arabic"/>
          <w:color w:val="000000"/>
          <w:sz w:val="32"/>
          <w:szCs w:val="32"/>
          <w:rtl/>
        </w:rPr>
        <w:t>. البريطانية ( بروك 2\ 86 ) ( 169 \2 )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متن شمائل المصطفى</w:t>
      </w:r>
      <w:r w:rsidRPr="00112F06">
        <w:rPr>
          <w:rFonts w:ascii="Traditional Arabic" w:hAnsi="Traditional Arabic" w:cs="Traditional Arabic"/>
          <w:color w:val="000000"/>
          <w:sz w:val="32"/>
          <w:szCs w:val="32"/>
          <w:rtl/>
        </w:rPr>
        <w:t xml:space="preserve"> . مكتبه برنستون \ الولايات المتحده الامريكيه \</w:t>
      </w:r>
      <w:r w:rsidRPr="00112F06">
        <w:rPr>
          <w:rFonts w:ascii="Traditional Arabic" w:hAnsi="Traditional Arabic" w:cs="Traditional Arabic"/>
          <w:color w:val="000000"/>
          <w:sz w:val="32"/>
          <w:szCs w:val="32"/>
        </w:rPr>
        <w:t xml:space="preserve"> a 233 h</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المختصر الكبير في سيرة الرسول . </w:t>
      </w:r>
      <w:r w:rsidRPr="00112F06">
        <w:rPr>
          <w:rFonts w:ascii="Traditional Arabic" w:hAnsi="Traditional Arabic" w:cs="Traditional Arabic"/>
          <w:color w:val="000000"/>
          <w:sz w:val="32"/>
          <w:szCs w:val="32"/>
          <w:rtl/>
        </w:rPr>
        <w:t>دار البشير – عمان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المختصر الصغير في سيرة البشير النذير . </w:t>
      </w:r>
      <w:r w:rsidRPr="00112F06">
        <w:rPr>
          <w:rFonts w:ascii="Traditional Arabic" w:hAnsi="Traditional Arabic" w:cs="Traditional Arabic"/>
          <w:color w:val="000000"/>
          <w:sz w:val="32"/>
          <w:szCs w:val="32"/>
          <w:rtl/>
        </w:rPr>
        <w:t>عالم الكتب – بيروت</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معونه المكتب وبغيه التاجر المحتسب </w:t>
      </w:r>
      <w:r w:rsidRPr="00112F06">
        <w:rPr>
          <w:rFonts w:ascii="Traditional Arabic" w:hAnsi="Traditional Arabic" w:cs="Traditional Arabic"/>
          <w:color w:val="000000"/>
          <w:sz w:val="32"/>
          <w:szCs w:val="32"/>
          <w:rtl/>
        </w:rPr>
        <w:t xml:space="preserve">. الخزانه العامه \ الرباط \ 1652 </w:t>
      </w:r>
      <w:r w:rsidRPr="00112F06">
        <w:rPr>
          <w:rFonts w:ascii="Traditional Arabic" w:hAnsi="Traditional Arabic" w:cs="Traditional Arabic"/>
          <w:color w:val="000000"/>
          <w:sz w:val="32"/>
          <w:szCs w:val="32"/>
        </w:rPr>
        <w:t>D</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المفاخرات الباهرة بين عرائس متنزهات القاهرة . </w:t>
      </w:r>
      <w:r w:rsidRPr="00112F06">
        <w:rPr>
          <w:rFonts w:ascii="Traditional Arabic" w:hAnsi="Traditional Arabic" w:cs="Traditional Arabic"/>
          <w:color w:val="000000"/>
          <w:sz w:val="32"/>
          <w:szCs w:val="32"/>
          <w:rtl/>
        </w:rPr>
        <w:t>مطبوعفي القاهرة</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منتخب نزهه الالباء فيما يروى عن الادباء </w:t>
      </w:r>
      <w:r w:rsidRPr="00112F06">
        <w:rPr>
          <w:rFonts w:ascii="Traditional Arabic" w:hAnsi="Traditional Arabic" w:cs="Traditional Arabic"/>
          <w:color w:val="000000"/>
          <w:sz w:val="32"/>
          <w:szCs w:val="32"/>
          <w:rtl/>
        </w:rPr>
        <w:t>. معهد المخطوطات العربيه \ القاهرة \ 821 عن التيموريه 401 شعر</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المناسك . عدة أجزاء . </w:t>
      </w:r>
      <w:r w:rsidRPr="00112F06">
        <w:rPr>
          <w:rFonts w:ascii="Traditional Arabic" w:hAnsi="Traditional Arabic" w:cs="Traditional Arabic"/>
          <w:color w:val="000000"/>
          <w:sz w:val="32"/>
          <w:szCs w:val="32"/>
          <w:rtl/>
        </w:rPr>
        <w:t>الجزء الثاني كتبه محمد ابن أبي القاسم سنة 758هـ الظاهرية \ دمشق [ 2214( 277فقه شافعي )] – 363و. والجزء الأول عليه مقابلة ومعارضة الظاهرية \ دمشق [ 2213( 276فقه شافعي )] – 309و</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7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الألباب فيما لا يوجد في الكتاب </w:t>
      </w:r>
      <w:r w:rsidRPr="00112F06">
        <w:rPr>
          <w:rFonts w:ascii="Traditional Arabic" w:hAnsi="Traditional Arabic" w:cs="Traditional Arabic"/>
          <w:color w:val="000000"/>
          <w:sz w:val="32"/>
          <w:szCs w:val="32"/>
          <w:rtl/>
        </w:rPr>
        <w:t xml:space="preserve">.  مختصر أوله الحمد لله الذي علم طبع الإنسان الخ مشتمل على مقدمة وأبواب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19- نكت على شرح منهاج البيضاوي </w:t>
      </w:r>
      <w:r w:rsidRPr="00112F06">
        <w:rPr>
          <w:rFonts w:ascii="Traditional Arabic" w:hAnsi="Traditional Arabic" w:cs="Traditional Arabic"/>
          <w:color w:val="000000"/>
          <w:sz w:val="32"/>
          <w:szCs w:val="32"/>
          <w:rtl/>
        </w:rPr>
        <w:t>. منهاج البيضاوي ( عبد الله بن عمر ) = منهاج الوصول إلى علم الأصول ، وشرحه السراج الوهاج لأحمد بن حسن الجاربردي . نسخة كتبت سنة 818هـ متحف طوبقبو سراي \استانبول ( 3300) – 203و</w:t>
      </w:r>
    </w:p>
    <w:p w:rsidR="0030433F" w:rsidRPr="00112F06" w:rsidRDefault="0030433F" w:rsidP="0030433F">
      <w:pPr>
        <w:keepNext/>
        <w:keepLines/>
        <w:spacing w:line="44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20- هداية السالك إلى معرفة المذاهب الأربعة في المناسك . </w:t>
      </w:r>
      <w:r w:rsidRPr="00112F06">
        <w:rPr>
          <w:rFonts w:ascii="Traditional Arabic" w:hAnsi="Traditional Arabic" w:cs="Traditional Arabic"/>
          <w:color w:val="000000"/>
          <w:sz w:val="32"/>
          <w:szCs w:val="32"/>
          <w:rtl/>
        </w:rPr>
        <w:t>نسخة كتبت سنة 1068 جامعة عليكرة \ الهند [ ( 358) 202 \17 ] – 121و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وكان يقول أشتهي أن أموت بأحد الحرمين معزولا عن القضاء ، فنال ما تمنى ، حج فمات بمكة ودفن بالمعلاة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0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الجوهري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1091هـ)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252- عبد الغفور بن محمد النابلسي، الشافعي :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lastRenderedPageBreak/>
        <w:t>نحوي، مصنف ، فقيه، محدث، صوفي. المعروف بالجوهري (</w:t>
      </w:r>
      <w:r w:rsidRPr="00112F06">
        <w:rPr>
          <w:rFonts w:ascii="Traditional Arabic" w:hAnsi="Traditional Arabic" w:cs="Traditional Arabic"/>
          <w:color w:val="000000"/>
          <w:sz w:val="32"/>
          <w:szCs w:val="32"/>
          <w:rtl/>
        </w:rPr>
        <w:footnoteReference w:id="306"/>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بنابلس. وقرأ القرآن على الشيخ أبي بكر الأخرمي، وأخذ الحديث عنه وأثنى عليه في قوة الفهم. وكان الشيخ المذكور من خيار العلماء، عالما محدثا فقيها،</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وله تآليف منها:</w:t>
      </w:r>
    </w:p>
    <w:p w:rsidR="0030433F" w:rsidRPr="00112F06" w:rsidRDefault="0030433F" w:rsidP="0030433F">
      <w:pPr>
        <w:keepNext/>
        <w:keepLines/>
        <w:numPr>
          <w:ilvl w:val="0"/>
          <w:numId w:val="76"/>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الجامع الصغير</w:t>
      </w:r>
      <w:r w:rsidRPr="00112F06">
        <w:rPr>
          <w:rFonts w:ascii="Traditional Arabic" w:hAnsi="Traditional Arabic" w:cs="Traditional Arabic"/>
          <w:color w:val="000000"/>
          <w:sz w:val="32"/>
          <w:szCs w:val="32"/>
          <w:rtl/>
        </w:rPr>
        <w:t>. في الحديث في مجلدين للسيوطي</w:t>
      </w:r>
    </w:p>
    <w:p w:rsidR="0030433F" w:rsidRPr="00112F06" w:rsidRDefault="0030433F" w:rsidP="0030433F">
      <w:pPr>
        <w:keepNext/>
        <w:keepLines/>
        <w:numPr>
          <w:ilvl w:val="0"/>
          <w:numId w:val="7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على ألفية ابن مالك</w:t>
      </w:r>
      <w:r w:rsidRPr="00112F06">
        <w:rPr>
          <w:rFonts w:ascii="Traditional Arabic" w:hAnsi="Traditional Arabic" w:cs="Traditional Arabic"/>
          <w:color w:val="000000"/>
          <w:sz w:val="32"/>
          <w:szCs w:val="32"/>
          <w:rtl/>
        </w:rPr>
        <w:t xml:space="preserve"> . في النحو</w:t>
      </w:r>
    </w:p>
    <w:p w:rsidR="0030433F" w:rsidRPr="00112F06" w:rsidRDefault="0030433F" w:rsidP="0030433F">
      <w:pPr>
        <w:keepNext/>
        <w:keepLines/>
        <w:numPr>
          <w:ilvl w:val="0"/>
          <w:numId w:val="7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وحاشية على شرح المعفوات</w:t>
      </w:r>
      <w:r w:rsidRPr="00112F06">
        <w:rPr>
          <w:rFonts w:ascii="Traditional Arabic" w:hAnsi="Traditional Arabic" w:cs="Traditional Arabic"/>
          <w:color w:val="000000"/>
          <w:sz w:val="32"/>
          <w:szCs w:val="32"/>
          <w:rtl/>
        </w:rPr>
        <w:t xml:space="preserve">  . لابن العماد، </w:t>
      </w:r>
    </w:p>
    <w:p w:rsidR="0030433F" w:rsidRPr="00112F06" w:rsidRDefault="0030433F" w:rsidP="0030433F">
      <w:pPr>
        <w:keepNext/>
        <w:keepLines/>
        <w:numPr>
          <w:ilvl w:val="0"/>
          <w:numId w:val="7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على قصيدة الشيخ أبي مدين التي مطلعها :  ما لذة العيش إلا صحبة الفقرا </w:t>
      </w:r>
    </w:p>
    <w:p w:rsidR="0030433F" w:rsidRPr="00112F06" w:rsidRDefault="0030433F" w:rsidP="0030433F">
      <w:pPr>
        <w:keepNext/>
        <w:keepLines/>
        <w:numPr>
          <w:ilvl w:val="0"/>
          <w:numId w:val="7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وله رسائل في التصوف</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وله غير ذلك من تآليف وحواشي..</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توفي بنابلس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النابلسي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(1050 - 1143هـ)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253- عبد الغني بن إسماعيل بن عبد الغني بن إسماعيل النابلسي، الحنفي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مشايخ الصوفية ، عالم بالدين والأدب ، مكثر من التصنيف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ونشأ في دمشق. ورحل إلى بغداد، وعاد إلى سورية، فتنقل في فلسطين ولبنان، وسافر إلى مصر والحجاز، واستقر في دمشق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الشيخ أحمد القلعي الحنفي ، والشيخ محمود الكردي والشيخ عبد الباقي الحنبلي والشيخ محمد المحاسني والنجم الغزي والشيخ محمد الأسطواني وعبد القادر الصفوري وغيرهم .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كثيرة جدا، منها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 إبانة النص في مسألة القص . </w:t>
      </w:r>
      <w:r w:rsidRPr="00112F06">
        <w:rPr>
          <w:rFonts w:ascii="Traditional Arabic" w:hAnsi="Traditional Arabic" w:cs="Traditional Arabic"/>
          <w:color w:val="000000"/>
          <w:sz w:val="32"/>
          <w:szCs w:val="32"/>
          <w:rtl/>
        </w:rPr>
        <w:t>تكلم فيه وشرح الأحاديث الواردة في حلق اللحية، الظاهرية دمشق ( 4010 ) – ( 103ا – 104 ب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 الحضرة الأنسية في الرحلة القدسية . </w:t>
      </w:r>
      <w:r w:rsidRPr="00112F06">
        <w:rPr>
          <w:rFonts w:ascii="Traditional Arabic" w:hAnsi="Traditional Arabic" w:cs="Traditional Arabic"/>
          <w:color w:val="000000"/>
          <w:sz w:val="32"/>
          <w:szCs w:val="32"/>
          <w:rtl/>
        </w:rPr>
        <w:t>تكلم فيه عن فضائل بيت المقدس ، وأورد الاحاديث والنصوص المختلفة في ذلك . طبعته دار صادر – بيروت ، تحقيق أكرم الحلبي</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الابتهاج بمناسك الحاج . </w:t>
      </w:r>
      <w:r w:rsidRPr="00112F06">
        <w:rPr>
          <w:rFonts w:ascii="Traditional Arabic" w:hAnsi="Traditional Arabic" w:cs="Traditional Arabic"/>
          <w:color w:val="000000"/>
          <w:sz w:val="32"/>
          <w:szCs w:val="32"/>
          <w:rtl/>
        </w:rPr>
        <w:t>الظاهرية \ دمشق \ 8189</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 الأبيات النورانية في ملوك الدولة العثمانية . </w:t>
      </w:r>
      <w:r w:rsidRPr="00112F06">
        <w:rPr>
          <w:rFonts w:ascii="Traditional Arabic" w:hAnsi="Traditional Arabic" w:cs="Traditional Arabic"/>
          <w:color w:val="000000"/>
          <w:sz w:val="32"/>
          <w:szCs w:val="32"/>
          <w:rtl/>
        </w:rPr>
        <w:t>مركز الملك فيصل \ 02715-1</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 إتحاف الساري في زيارة الشيخ مدرك الفزاري</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6- إتحاف من بادر إلى حكم النشادر . </w:t>
      </w:r>
      <w:r w:rsidRPr="00112F06">
        <w:rPr>
          <w:rFonts w:ascii="Traditional Arabic" w:hAnsi="Traditional Arabic" w:cs="Traditional Arabic"/>
          <w:color w:val="000000"/>
          <w:sz w:val="32"/>
          <w:szCs w:val="32"/>
          <w:rtl/>
        </w:rPr>
        <w:t xml:space="preserve">نسخة في الظاهرية كتبها المؤلف برقم ( 4010 ) – ( و105 أ ، ب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7- الأجوبة الإنسية عن الأسئلة القدسية . </w:t>
      </w:r>
      <w:r w:rsidRPr="00112F06">
        <w:rPr>
          <w:rFonts w:ascii="Traditional Arabic" w:hAnsi="Traditional Arabic" w:cs="Traditional Arabic"/>
          <w:color w:val="000000"/>
          <w:sz w:val="32"/>
          <w:szCs w:val="32"/>
          <w:rtl/>
        </w:rPr>
        <w:t>اجوبه سؤالات جاءت من بيت المقدس</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الظاهرية \ دمشق \ 4009, 177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 أجوبة في الفقه الحنفي </w:t>
      </w:r>
      <w:r w:rsidRPr="00112F06">
        <w:rPr>
          <w:rFonts w:ascii="Traditional Arabic" w:hAnsi="Traditional Arabic" w:cs="Traditional Arabic"/>
          <w:color w:val="000000"/>
          <w:sz w:val="32"/>
          <w:szCs w:val="32"/>
          <w:rtl/>
        </w:rPr>
        <w:t>. نسخة كتبها المؤلف في صيدا سنة 1112 هـ ، منشورات حامعة طهران 11، 12 \ 583</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8- الأجوبة البتة عن الأسئلة الستة ( 161 ) سؤالا . </w:t>
      </w:r>
      <w:r w:rsidRPr="00112F06">
        <w:rPr>
          <w:rFonts w:ascii="Traditional Arabic" w:hAnsi="Traditional Arabic" w:cs="Traditional Arabic"/>
          <w:color w:val="000000"/>
          <w:sz w:val="32"/>
          <w:szCs w:val="32"/>
          <w:rtl/>
        </w:rPr>
        <w:t xml:space="preserve">المحقق امتثال الصغير ، دار الفارابي بدمشق 368 ص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 الأجوبة المنظومة عن الأسئلة المعلومة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10- احترام الخبز وشكر النعمة عليه وعدم أهانته بنحو دوسه بقدميه . </w:t>
      </w:r>
      <w:r w:rsidRPr="00112F06">
        <w:rPr>
          <w:rFonts w:ascii="Traditional Arabic" w:hAnsi="Traditional Arabic" w:cs="Traditional Arabic"/>
          <w:color w:val="000000"/>
          <w:sz w:val="32"/>
          <w:szCs w:val="32"/>
          <w:rtl/>
        </w:rPr>
        <w:t>نسخة كتبها المؤلف في الظاهرية برقم ( 4008 ) – ( 45و ضمن مجموع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 ارجوزة في المنطق . </w:t>
      </w:r>
      <w:r w:rsidRPr="00112F06">
        <w:rPr>
          <w:rFonts w:ascii="Traditional Arabic" w:hAnsi="Traditional Arabic" w:cs="Traditional Arabic"/>
          <w:color w:val="000000"/>
          <w:sz w:val="32"/>
          <w:szCs w:val="32"/>
          <w:rtl/>
        </w:rPr>
        <w:t>مركز الملك فيصل 102725</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 إرشاد غير المتملي في تبليغ غير المصلي . </w:t>
      </w:r>
      <w:r w:rsidRPr="00112F06">
        <w:rPr>
          <w:rFonts w:ascii="Traditional Arabic" w:hAnsi="Traditional Arabic" w:cs="Traditional Arabic"/>
          <w:color w:val="000000"/>
          <w:sz w:val="32"/>
          <w:szCs w:val="32"/>
          <w:rtl/>
        </w:rPr>
        <w:t>نسخة كتبت في القرن 12 الهجري موجودة في كليات سيلي أوك \ برمنجهام ( 790 -814 ) 9و</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 إجازة في الطريقتين النقشبندية والقادرية لإبراهيم بن محمد الدكدكجي  </w:t>
      </w:r>
      <w:r w:rsidRPr="00112F06">
        <w:rPr>
          <w:rFonts w:ascii="Traditional Arabic" w:hAnsi="Traditional Arabic" w:cs="Traditional Arabic"/>
          <w:color w:val="000000"/>
          <w:sz w:val="32"/>
          <w:szCs w:val="32"/>
          <w:rtl/>
        </w:rPr>
        <w:t>ضمن مجموع 5ق ( 46 ب – 50 ا ) رقم الحفظ 4283 فهرس المخطوطات لمكتبة جامعة الإمام بالرياض</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12- إزالة الخفا عن حلية المصطفى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مكتبه الاسكندريه (البلديه) \الإسكندرية \90/7 فنون</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13- أسئلة وأجوبة وردت من محمد مفتي الديار المقدسية </w:t>
      </w:r>
      <w:r w:rsidRPr="00112F06">
        <w:rPr>
          <w:rFonts w:ascii="Traditional Arabic" w:hAnsi="Traditional Arabic" w:cs="Traditional Arabic"/>
          <w:color w:val="000000"/>
          <w:sz w:val="32"/>
          <w:szCs w:val="32"/>
          <w:rtl/>
        </w:rPr>
        <w:t>. فقه حنفي ، نسخة مخطوطة في مكتبة إسحاق الحسيني \ القدس ( م44\4 )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 إسباغ المنة في أنهار الجنة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14- اشتباك الأسنة في الجواب عن الفرض والسنة . </w:t>
      </w:r>
      <w:r w:rsidRPr="00112F06">
        <w:rPr>
          <w:rFonts w:ascii="Traditional Arabic" w:hAnsi="Traditional Arabic" w:cs="Traditional Arabic"/>
          <w:color w:val="000000"/>
          <w:sz w:val="32"/>
          <w:szCs w:val="32"/>
          <w:rtl/>
        </w:rPr>
        <w:t>نسخة بخط المؤلف في المكتبة الظاهرية بدمشق برقم 4010 – ( و43 46 )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15- إشراق المعالم في أحكام المظالم </w:t>
      </w:r>
      <w:r w:rsidRPr="00112F06">
        <w:rPr>
          <w:rFonts w:ascii="Traditional Arabic" w:hAnsi="Traditional Arabic" w:cs="Traditional Arabic"/>
          <w:color w:val="000000"/>
          <w:sz w:val="32"/>
          <w:szCs w:val="32"/>
          <w:rtl/>
        </w:rPr>
        <w:t xml:space="preserve">. نسخة بخط المؤلف في الظاهرية برقم ( 4010 ) – ( و29 – 30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 إطلاق القيود شرح مرآة الوجود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 أنيس النافر في معنى من قال أنا مؤمن فهو كافر . </w:t>
      </w:r>
      <w:r w:rsidRPr="00112F06">
        <w:rPr>
          <w:rFonts w:ascii="Traditional Arabic" w:hAnsi="Traditional Arabic" w:cs="Traditional Arabic"/>
          <w:color w:val="000000"/>
          <w:sz w:val="32"/>
          <w:szCs w:val="32"/>
          <w:rtl/>
        </w:rPr>
        <w:t>مركز الملك فيصل 104020</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 الأنوار الإلهية شرح مقدمة السنوسية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 \ 1916-فك</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 أنوار السلوك في أسرار الملوك .</w:t>
      </w:r>
      <w:r w:rsidRPr="00112F06">
        <w:rPr>
          <w:rFonts w:ascii="Traditional Arabic" w:hAnsi="Traditional Arabic" w:cs="Traditional Arabic"/>
          <w:color w:val="000000"/>
          <w:sz w:val="32"/>
          <w:szCs w:val="32"/>
          <w:rtl/>
        </w:rPr>
        <w:t xml:space="preserve"> مركز الملك فيصل للبحوث \ الرياض \ 11660-5</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 أنوار الشموس في خطب الدروس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21- إيضاح الدلالات في سماع الآلات . مطبوع : </w:t>
      </w:r>
      <w:r w:rsidRPr="00112F06">
        <w:rPr>
          <w:rFonts w:ascii="Traditional Arabic" w:hAnsi="Traditional Arabic" w:cs="Traditional Arabic"/>
          <w:color w:val="000000"/>
          <w:sz w:val="32"/>
          <w:szCs w:val="32"/>
          <w:rtl/>
        </w:rPr>
        <w:t>المحقق أحمد راتب حموش ، رقم الوثيقة 33822 في مركز الملك فيصل للبحوث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22- إيضاح المقصود من معنى وحدة الوجود . </w:t>
      </w:r>
      <w:r w:rsidRPr="00112F06">
        <w:rPr>
          <w:rFonts w:ascii="Traditional Arabic" w:hAnsi="Traditional Arabic" w:cs="Traditional Arabic"/>
          <w:color w:val="000000"/>
          <w:sz w:val="32"/>
          <w:szCs w:val="32"/>
          <w:rtl/>
        </w:rPr>
        <w:t>مركز الملك فيصل 21000</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23- بداية المريد ونهاية السعيد </w:t>
      </w:r>
      <w:r w:rsidRPr="00112F06">
        <w:rPr>
          <w:rFonts w:ascii="Traditional Arabic" w:hAnsi="Traditional Arabic" w:cs="Traditional Arabic"/>
          <w:color w:val="000000"/>
          <w:sz w:val="32"/>
          <w:szCs w:val="32"/>
          <w:rtl/>
        </w:rPr>
        <w:t>, دار الكتب المصريه \ القاهرة \ 1/271</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24- بذل الإحسان في تحقيق معنى الإنسان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 بذل الصلات في بيان الصلاة</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26- برهان الثبوت في تبرئة هاروت وماروت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27- بسط الذراعين بالوصيد في بيان الحقيقة وانجاز في التوحيد </w:t>
      </w:r>
      <w:r w:rsidRPr="00112F06">
        <w:rPr>
          <w:rFonts w:ascii="Traditional Arabic" w:hAnsi="Traditional Arabic" w:cs="Traditional Arabic"/>
          <w:color w:val="000000"/>
          <w:sz w:val="32"/>
          <w:szCs w:val="32"/>
          <w:rtl/>
        </w:rPr>
        <w:t>. مكتبه المخطوطات \الكويت \3996 م ك مج 10 عن شستربيتي 5499/10</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 بقية الله خير بعد الفناء في السير .</w:t>
      </w:r>
      <w:r w:rsidRPr="00112F06">
        <w:rPr>
          <w:rFonts w:ascii="Traditional Arabic" w:hAnsi="Traditional Arabic" w:cs="Traditional Arabic"/>
          <w:color w:val="000000"/>
          <w:sz w:val="32"/>
          <w:szCs w:val="32"/>
          <w:rtl/>
        </w:rPr>
        <w:t xml:space="preserve"> مكتبه الظاهريه \ دمشق \ 6069</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29- بغية المكتفي في جوازالمسح على الخف الحنفي . </w:t>
      </w:r>
      <w:r w:rsidRPr="00112F06">
        <w:rPr>
          <w:rFonts w:ascii="Traditional Arabic" w:hAnsi="Traditional Arabic" w:cs="Traditional Arabic"/>
          <w:color w:val="000000"/>
          <w:sz w:val="32"/>
          <w:szCs w:val="32"/>
          <w:rtl/>
        </w:rPr>
        <w:t>مركز الملك فيصل \ 2389-13-فك</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30- بواطن القرآن من مواطن الفرقان . </w:t>
      </w:r>
      <w:r w:rsidRPr="00112F06">
        <w:rPr>
          <w:rFonts w:ascii="Traditional Arabic" w:hAnsi="Traditional Arabic" w:cs="Traditional Arabic"/>
          <w:color w:val="000000"/>
          <w:sz w:val="32"/>
          <w:szCs w:val="32"/>
          <w:rtl/>
        </w:rPr>
        <w:t xml:space="preserve">نسخة ميكروفيلمية مصورة عن النسخة المحفوظة بالمكتبة الظاهرية تحت رقم 9868 ، في جامعة أم القرى ، رقم الفن 63 مجاميع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31-بهجة الفتاوي</w:t>
      </w:r>
      <w:r w:rsidRPr="00112F06">
        <w:rPr>
          <w:rFonts w:ascii="Traditional Arabic" w:hAnsi="Traditional Arabic" w:cs="Traditional Arabic"/>
          <w:color w:val="000000"/>
          <w:sz w:val="32"/>
          <w:szCs w:val="32"/>
          <w:rtl/>
        </w:rPr>
        <w:t xml:space="preserve"> . نسخة مخطوطة في المعهد الشرقي \ شيكاغو [ 25411] – ( 281 و)</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32 </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بيان الجهاد لأهل الوداد</w:t>
      </w:r>
      <w:r w:rsidRPr="00112F06">
        <w:rPr>
          <w:rFonts w:ascii="Traditional Arabic" w:hAnsi="Traditional Arabic" w:cs="Traditional Arabic"/>
          <w:color w:val="000000"/>
          <w:sz w:val="32"/>
          <w:szCs w:val="32"/>
          <w:rtl/>
        </w:rPr>
        <w:t xml:space="preserve"> . نسخة كتبها المؤلف ، الظاهرية \دمشق ( 4008 ) – ( و35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33- بيان حكم التسعير</w:t>
      </w:r>
      <w:r w:rsidRPr="00112F06">
        <w:rPr>
          <w:rFonts w:ascii="Traditional Arabic" w:hAnsi="Traditional Arabic" w:cs="Traditional Arabic"/>
          <w:color w:val="000000"/>
          <w:sz w:val="32"/>
          <w:szCs w:val="32"/>
          <w:rtl/>
        </w:rPr>
        <w:t xml:space="preserve"> . نسخة مقابلة على نسخة المؤلف ، كتبها أحد تلاميذه سنة 1153هـ في الظاهرية برقم ( 177\35 ) – ( 262- 263 )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 تثبت القدمين في سؤال الملكين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32- تحرير الابحاث في مساله روحي تكوني طالقا بالثلاث . </w:t>
      </w:r>
      <w:r w:rsidRPr="00112F06">
        <w:rPr>
          <w:rFonts w:ascii="Traditional Arabic" w:hAnsi="Traditional Arabic" w:cs="Traditional Arabic"/>
          <w:color w:val="000000"/>
          <w:sz w:val="32"/>
          <w:szCs w:val="32"/>
          <w:rtl/>
        </w:rPr>
        <w:t>مركز الملك فيصل 111126</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32- التحرير الحاوي بشرح تفسير البيضاوي . </w:t>
      </w:r>
      <w:r w:rsidRPr="00112F06">
        <w:rPr>
          <w:rFonts w:ascii="Traditional Arabic" w:hAnsi="Traditional Arabic" w:cs="Traditional Arabic"/>
          <w:color w:val="000000"/>
          <w:sz w:val="32"/>
          <w:szCs w:val="32"/>
          <w:rtl/>
        </w:rPr>
        <w:t>نسخة تبدأ بالتعليق على أول المتاب وتنتهي بالتعليق على الآية (6)من سورة البقرة برقم 9094</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 تحرير يمين الإثبات في تقرير يمين الأثبات.</w:t>
      </w:r>
      <w:r w:rsidRPr="00112F06">
        <w:rPr>
          <w:rFonts w:ascii="Traditional Arabic" w:hAnsi="Traditional Arabic" w:cs="Traditional Arabic"/>
          <w:color w:val="000000"/>
          <w:sz w:val="32"/>
          <w:szCs w:val="32"/>
          <w:rtl/>
        </w:rPr>
        <w:t xml:space="preserve"> الظاهرية \دمشق ( 4010 ) – (و58- 62 )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34- تحريك الاقليد في فتح باب التوحيد </w:t>
      </w:r>
      <w:r w:rsidRPr="00112F06">
        <w:rPr>
          <w:rFonts w:ascii="Traditional Arabic" w:hAnsi="Traditional Arabic" w:cs="Traditional Arabic"/>
          <w:color w:val="000000"/>
          <w:sz w:val="32"/>
          <w:szCs w:val="32"/>
          <w:rtl/>
        </w:rPr>
        <w:t xml:space="preserve">. مكتبه المخطوطات \الكويت \ </w:t>
      </w:r>
      <w:smartTag w:uri="urn:schemas-microsoft-com:office:smarttags" w:element="metricconverter">
        <w:smartTagPr>
          <w:attr w:name="ProductID" w:val="3068 م"/>
        </w:smartTagPr>
        <w:r w:rsidRPr="00112F06">
          <w:rPr>
            <w:rFonts w:ascii="Traditional Arabic" w:hAnsi="Traditional Arabic" w:cs="Traditional Arabic"/>
            <w:color w:val="000000"/>
            <w:sz w:val="32"/>
            <w:szCs w:val="32"/>
            <w:rtl/>
          </w:rPr>
          <w:t>3068 م</w:t>
        </w:r>
      </w:smartTag>
      <w:r w:rsidRPr="00112F06">
        <w:rPr>
          <w:rFonts w:ascii="Traditional Arabic" w:hAnsi="Traditional Arabic" w:cs="Traditional Arabic"/>
          <w:color w:val="000000"/>
          <w:sz w:val="32"/>
          <w:szCs w:val="32"/>
          <w:rtl/>
        </w:rPr>
        <w:t xml:space="preserve"> ك عن شستربيتي 4571</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35- تحريك سلسلة الوداد في مسألة خلق العباد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36- تحصيل الأجر في حكم أذان الفجر </w:t>
      </w:r>
      <w:r w:rsidRPr="00112F06">
        <w:rPr>
          <w:rFonts w:ascii="Traditional Arabic" w:hAnsi="Traditional Arabic" w:cs="Traditional Arabic"/>
          <w:color w:val="000000"/>
          <w:sz w:val="32"/>
          <w:szCs w:val="32"/>
          <w:rtl/>
        </w:rPr>
        <w:t>. فقه حنفي . الظاهرية [ 5316] – ( و 172ب -177ا)</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37- تحفة الراكع الساجد في جواز الاعتكاف في فناء المساجد </w:t>
      </w:r>
      <w:r w:rsidRPr="00112F06">
        <w:rPr>
          <w:rFonts w:ascii="Traditional Arabic" w:hAnsi="Traditional Arabic" w:cs="Traditional Arabic"/>
          <w:color w:val="000000"/>
          <w:sz w:val="32"/>
          <w:szCs w:val="32"/>
          <w:rtl/>
        </w:rPr>
        <w:t>. فقه حنفي . الظاهرية [ 8189 ] – ( و 23- 26 )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38- التحفة النابلسية في الرحلة الطرابلسية . </w:t>
      </w:r>
      <w:r w:rsidRPr="00112F06">
        <w:rPr>
          <w:rFonts w:ascii="Traditional Arabic" w:hAnsi="Traditional Arabic" w:cs="Traditional Arabic"/>
          <w:color w:val="000000"/>
          <w:sz w:val="32"/>
          <w:szCs w:val="32"/>
          <w:rtl/>
        </w:rPr>
        <w:t>القاهرة – مكتبة الثقافة الدينية</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39- تحفة الناسك في بيان المناسك </w:t>
      </w:r>
      <w:r w:rsidRPr="00112F06">
        <w:rPr>
          <w:rFonts w:ascii="Traditional Arabic" w:hAnsi="Traditional Arabic" w:cs="Traditional Arabic"/>
          <w:color w:val="000000"/>
          <w:sz w:val="32"/>
          <w:szCs w:val="32"/>
          <w:rtl/>
        </w:rPr>
        <w:t>. فقه حنفي . الخالدية \ القدس ( 43\4 ) – ضمن مجموع</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40- تحقيق الانتصار في اتفاق الأشعري والماتردية على الاختبار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41- تحفيق الذوق والرشف في معنى المخالفة الواقعة بين أهل الكشف </w:t>
      </w:r>
      <w:r w:rsidRPr="00112F06">
        <w:rPr>
          <w:rFonts w:ascii="Traditional Arabic" w:hAnsi="Traditional Arabic" w:cs="Traditional Arabic"/>
          <w:color w:val="000000"/>
          <w:sz w:val="32"/>
          <w:szCs w:val="32"/>
          <w:rtl/>
        </w:rPr>
        <w:t xml:space="preserve">. مكتبه الظاهريه \ دمشق \ 7490, 4008, 1418 تصوف 100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42- تحقيق القضية في الفرق بين الرشوة والهدية.</w:t>
      </w:r>
      <w:r w:rsidRPr="00112F06">
        <w:rPr>
          <w:rFonts w:ascii="Traditional Arabic" w:hAnsi="Traditional Arabic" w:cs="Traditional Arabic"/>
          <w:color w:val="000000"/>
          <w:sz w:val="32"/>
          <w:szCs w:val="32"/>
          <w:rtl/>
        </w:rPr>
        <w:t>الساعي للنشر والتوزيع،نسخة في مركز الملك فيصل للبحوث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43- تحقيق معنى المعبود في صورة كل معبود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44- تحقيق النظر في تحقيق النظر </w:t>
      </w:r>
      <w:r w:rsidRPr="00112F06">
        <w:rPr>
          <w:rFonts w:ascii="Traditional Arabic" w:hAnsi="Traditional Arabic" w:cs="Traditional Arabic"/>
          <w:color w:val="000000"/>
          <w:sz w:val="32"/>
          <w:szCs w:val="32"/>
          <w:rtl/>
        </w:rPr>
        <w:t>. رسالة في بيان وقف درويش باشا على الجامع العمري ( الأخصاصية ) سنة 983 هـ . الظاهرية \دمشق [ 5316] – ( و 299ب – 306 ب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45- تخيير العباد في سكنى البلاد . </w:t>
      </w:r>
      <w:r w:rsidRPr="00112F06">
        <w:rPr>
          <w:rFonts w:ascii="Traditional Arabic" w:hAnsi="Traditional Arabic" w:cs="Traditional Arabic"/>
          <w:color w:val="000000"/>
          <w:sz w:val="32"/>
          <w:szCs w:val="32"/>
          <w:rtl/>
        </w:rPr>
        <w:t>الظاهرية \ دمشق [4008 ] – ( و42- 44)</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46- تشحيذ الأذهان في تطهير الادهان  </w:t>
      </w:r>
      <w:r w:rsidRPr="00112F06">
        <w:rPr>
          <w:rFonts w:ascii="Traditional Arabic" w:hAnsi="Traditional Arabic" w:cs="Traditional Arabic"/>
          <w:color w:val="000000"/>
          <w:sz w:val="32"/>
          <w:szCs w:val="32"/>
          <w:rtl/>
        </w:rPr>
        <w:t>. فقه حنفي . الظاهرية ( 4010 ) – ( و27 - 28</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47- تشريف التقريب في تنزيه القرآن عن التعريب </w:t>
      </w:r>
      <w:r w:rsidRPr="00112F06">
        <w:rPr>
          <w:rFonts w:ascii="Traditional Arabic" w:hAnsi="Traditional Arabic" w:cs="Traditional Arabic"/>
          <w:color w:val="000000"/>
          <w:sz w:val="32"/>
          <w:szCs w:val="32"/>
          <w:rtl/>
        </w:rPr>
        <w:t>. المكتبه المركزيه \ الرياض\ 3517</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48- تطبيب النفوس في حكم المقادم والرؤؤس . </w:t>
      </w:r>
      <w:r w:rsidRPr="00112F06">
        <w:rPr>
          <w:rFonts w:ascii="Traditional Arabic" w:hAnsi="Traditional Arabic" w:cs="Traditional Arabic"/>
          <w:color w:val="000000"/>
          <w:sz w:val="32"/>
          <w:szCs w:val="32"/>
          <w:rtl/>
        </w:rPr>
        <w:t>الظاهرية ( 10 -4 ) – ( و3- 24 )</w:t>
      </w:r>
    </w:p>
    <w:p w:rsidR="0030433F" w:rsidRPr="00112F06" w:rsidRDefault="0030433F" w:rsidP="0030433F">
      <w:pPr>
        <w:keepNext/>
        <w:keepLines/>
        <w:spacing w:line="480" w:lineRule="exact"/>
        <w:ind w:left="24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49-    تعطير الأنام في تعبير المنام . </w:t>
      </w:r>
      <w:r w:rsidRPr="00112F06">
        <w:rPr>
          <w:rFonts w:ascii="Traditional Arabic" w:hAnsi="Traditional Arabic" w:cs="Traditional Arabic"/>
          <w:color w:val="000000"/>
          <w:sz w:val="32"/>
          <w:szCs w:val="32"/>
          <w:rtl/>
        </w:rPr>
        <w:t>مطبوع ، دار الكتب العلمية ، والمكتبة العصرية  ، برقم 179120  في مركز الملك فيصل للبحوث</w:t>
      </w:r>
      <w:r w:rsidRPr="00112F06">
        <w:rPr>
          <w:rFonts w:ascii="Traditional Arabic" w:hAnsi="Traditional Arabic" w:cs="Traditional Arabic"/>
          <w:b/>
          <w:bCs/>
          <w:color w:val="000000"/>
          <w:sz w:val="32"/>
          <w:szCs w:val="32"/>
          <w:rtl/>
        </w:rPr>
        <w:br/>
        <w:t xml:space="preserve">50-  ديوان المدايح المطلقه . </w:t>
      </w:r>
      <w:r w:rsidRPr="00112F06">
        <w:rPr>
          <w:rFonts w:ascii="Traditional Arabic" w:hAnsi="Traditional Arabic" w:cs="Traditional Arabic"/>
          <w:color w:val="000000"/>
          <w:sz w:val="32"/>
          <w:szCs w:val="32"/>
          <w:rtl/>
        </w:rPr>
        <w:t>مكتبه المخطوطات \ الكويت \ 144 مج 1 عن الظاهريه 5811</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51- تقريب الكلام على الافهام في معنى وحدة الوجود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52- تكميل النعوت في لزوم الثبوت    تمهيد سنن . </w:t>
      </w:r>
      <w:r w:rsidRPr="00112F06">
        <w:rPr>
          <w:rFonts w:ascii="Traditional Arabic" w:hAnsi="Traditional Arabic" w:cs="Traditional Arabic"/>
          <w:color w:val="000000"/>
          <w:sz w:val="32"/>
          <w:szCs w:val="32"/>
          <w:rtl/>
        </w:rPr>
        <w:t xml:space="preserve">فيض الله أفندي 6(55 ) رقم متسلسل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53- تنبيه الافهام على معاني عمدة الأحكام . </w:t>
      </w:r>
      <w:r w:rsidRPr="00112F06">
        <w:rPr>
          <w:rFonts w:ascii="Traditional Arabic" w:hAnsi="Traditional Arabic" w:cs="Traditional Arabic"/>
          <w:color w:val="000000"/>
          <w:sz w:val="32"/>
          <w:szCs w:val="32"/>
          <w:rtl/>
        </w:rPr>
        <w:t xml:space="preserve">الأوقاف العامة \ بغداد ( 3492) – ( 421و)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54 – تنبيه النوم في مواجيد القوم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55- تنبيه من يلهو عن صحة الذكر بالاسم هو . </w:t>
      </w:r>
      <w:r w:rsidRPr="00112F06">
        <w:rPr>
          <w:rFonts w:ascii="Traditional Arabic" w:hAnsi="Traditional Arabic" w:cs="Traditional Arabic"/>
          <w:color w:val="000000"/>
          <w:sz w:val="32"/>
          <w:szCs w:val="32"/>
          <w:rtl/>
        </w:rPr>
        <w:t>مركز الملك فيصل 102721</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56- توريث المواريث في الدلالة على موضع الأحاديث في أطراف الكتب السبعة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57- التوفيق الجلي بين الأشعري والحنبلي . </w:t>
      </w:r>
      <w:r w:rsidRPr="00112F06">
        <w:rPr>
          <w:rFonts w:ascii="Traditional Arabic" w:hAnsi="Traditional Arabic" w:cs="Traditional Arabic"/>
          <w:color w:val="000000"/>
          <w:sz w:val="32"/>
          <w:szCs w:val="32"/>
          <w:rtl/>
        </w:rPr>
        <w:t>مركز الملك فيصل85403</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58- توفيق الرتبة في تحقيق الخطبة .</w:t>
      </w:r>
      <w:r w:rsidRPr="00112F06">
        <w:rPr>
          <w:rFonts w:ascii="Traditional Arabic" w:hAnsi="Traditional Arabic" w:cs="Traditional Arabic"/>
          <w:color w:val="000000"/>
          <w:sz w:val="32"/>
          <w:szCs w:val="32"/>
          <w:rtl/>
        </w:rPr>
        <w:t xml:space="preserve"> مكتبه الظاهريه \دمشق\ 1377 تصوف 57</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59-  ثبت النابلسي . </w:t>
      </w:r>
      <w:r w:rsidRPr="00112F06">
        <w:rPr>
          <w:rFonts w:ascii="Traditional Arabic" w:hAnsi="Traditional Arabic" w:cs="Traditional Arabic"/>
          <w:color w:val="000000"/>
          <w:sz w:val="32"/>
          <w:szCs w:val="32"/>
          <w:rtl/>
        </w:rPr>
        <w:t>المؤسسة العامة للآثار \بغداد \ المورد 13\ 3\ (</w:t>
      </w:r>
      <w:smartTag w:uri="urn:schemas-microsoft-com:office:smarttags" w:element="metricconverter">
        <w:smartTagPr>
          <w:attr w:name="ProductID" w:val="1984 م"/>
        </w:smartTagPr>
        <w:r w:rsidRPr="00112F06">
          <w:rPr>
            <w:rFonts w:ascii="Traditional Arabic" w:hAnsi="Traditional Arabic" w:cs="Traditional Arabic"/>
            <w:color w:val="000000"/>
            <w:sz w:val="32"/>
            <w:szCs w:val="32"/>
            <w:rtl/>
          </w:rPr>
          <w:t>1984 م</w:t>
        </w:r>
      </w:smartTag>
      <w:r w:rsidRPr="00112F06">
        <w:rPr>
          <w:rFonts w:ascii="Traditional Arabic" w:hAnsi="Traditional Arabic" w:cs="Traditional Arabic"/>
          <w:color w:val="000000"/>
          <w:sz w:val="32"/>
          <w:szCs w:val="32"/>
          <w:rtl/>
        </w:rPr>
        <w:t xml:space="preserve"> \ق2\198</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59- ثواب المدرك لزيارة الست زينب والشيخ مدرك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60- جمع الأسرار ومنع الأشرار عن الطعن لصوفية الأخيار . </w:t>
      </w:r>
      <w:r w:rsidRPr="00112F06">
        <w:rPr>
          <w:rFonts w:ascii="Traditional Arabic" w:hAnsi="Traditional Arabic" w:cs="Traditional Arabic"/>
          <w:color w:val="000000"/>
          <w:sz w:val="32"/>
          <w:szCs w:val="32"/>
          <w:rtl/>
        </w:rPr>
        <w:t>مركز الملك فيصل \ 7269</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61- جمع الأشكال ومنع الإشكال عن عبارة تفسير البغوي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62- الجواب التام عن حقيقة الكلام </w:t>
      </w:r>
      <w:r w:rsidRPr="00112F06">
        <w:rPr>
          <w:rFonts w:ascii="Traditional Arabic" w:hAnsi="Traditional Arabic" w:cs="Traditional Arabic"/>
          <w:color w:val="000000"/>
          <w:sz w:val="32"/>
          <w:szCs w:val="32"/>
          <w:rtl/>
        </w:rPr>
        <w:t>. في العقيدة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الرياض \12678-1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63- الجواب الشريف للحضرة الشريفة أن مذهب أبي يوسف ومحمد هو مذهب أبي حنيفة . </w:t>
      </w:r>
      <w:r w:rsidRPr="00112F06">
        <w:rPr>
          <w:rFonts w:ascii="Traditional Arabic" w:hAnsi="Traditional Arabic" w:cs="Traditional Arabic"/>
          <w:color w:val="000000"/>
          <w:sz w:val="32"/>
          <w:szCs w:val="32"/>
          <w:rtl/>
        </w:rPr>
        <w:t>الظاهرية \ دمشق [ 4010 ] – ( و90 – 96 )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64- الجواب العلي عن حال الولي  </w:t>
      </w:r>
      <w:r w:rsidRPr="00112F06">
        <w:rPr>
          <w:rFonts w:ascii="Traditional Arabic" w:hAnsi="Traditional Arabic" w:cs="Traditional Arabic"/>
          <w:color w:val="000000"/>
          <w:sz w:val="32"/>
          <w:szCs w:val="32"/>
          <w:rtl/>
        </w:rPr>
        <w:t>. الظاهرية \ دمشق \6100</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65- الجواب عن الأسئلة المائة وإحدى وستين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66- الجواب المعتمد عن سؤالات أهل صفد </w:t>
      </w:r>
      <w:r w:rsidRPr="00112F06">
        <w:rPr>
          <w:rFonts w:ascii="Traditional Arabic" w:hAnsi="Traditional Arabic" w:cs="Traditional Arabic"/>
          <w:color w:val="000000"/>
          <w:sz w:val="32"/>
          <w:szCs w:val="32"/>
          <w:rtl/>
        </w:rPr>
        <w:t>. اسعد أفندي \ استانبول [ 3606 ] - مجموع</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67 – الحوار المنثور والمنظوم عن سؤال المفهوم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68- جواهر النصوص في حل كلمات الفصوص . </w:t>
      </w:r>
      <w:r w:rsidRPr="00112F06">
        <w:rPr>
          <w:rFonts w:ascii="Traditional Arabic" w:hAnsi="Traditional Arabic" w:cs="Traditional Arabic"/>
          <w:color w:val="000000"/>
          <w:sz w:val="32"/>
          <w:szCs w:val="32"/>
          <w:rtl/>
        </w:rPr>
        <w:t>جزءان . مركز الملك فيصل برقم 110733</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69- الجوهر الكلي في شرح عمدة المصلي . </w:t>
      </w:r>
      <w:r w:rsidRPr="00112F06">
        <w:rPr>
          <w:rFonts w:ascii="Traditional Arabic" w:hAnsi="Traditional Arabic" w:cs="Traditional Arabic"/>
          <w:color w:val="000000"/>
          <w:sz w:val="32"/>
          <w:szCs w:val="32"/>
          <w:rtl/>
        </w:rPr>
        <w:t>عمدة المصلي ( مطالب المصلي ) : للطف الله النسفي ، الكيداني ، ويعرف بفقه الكيداني . القادرية \ بغداد ( 456 ) – 23و</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70- الحامل في الملك والمحمول في الفلك في أخلاق النبوة والرسالة والخلافة والملك . </w:t>
      </w:r>
      <w:r w:rsidRPr="00112F06">
        <w:rPr>
          <w:rFonts w:ascii="Traditional Arabic" w:hAnsi="Traditional Arabic" w:cs="Traditional Arabic"/>
          <w:color w:val="000000"/>
          <w:sz w:val="32"/>
          <w:szCs w:val="32"/>
          <w:rtl/>
        </w:rPr>
        <w:t>مركز الملك فيصل \ الرياض \ 12678-2</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71- الحديقة الندية شرح الطريقة المحمدية . </w:t>
      </w:r>
      <w:r w:rsidRPr="00112F06">
        <w:rPr>
          <w:rFonts w:ascii="Traditional Arabic" w:hAnsi="Traditional Arabic" w:cs="Traditional Arabic"/>
          <w:color w:val="000000"/>
          <w:sz w:val="32"/>
          <w:szCs w:val="32"/>
          <w:rtl/>
        </w:rPr>
        <w:t>مطبوع سنة 1859م ، مكتبة الملك فهد برقم 359601</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72- حقائق الإسلام واسراره . </w:t>
      </w:r>
      <w:r w:rsidRPr="00112F06">
        <w:rPr>
          <w:rFonts w:ascii="Traditional Arabic" w:hAnsi="Traditional Arabic" w:cs="Traditional Arabic"/>
          <w:color w:val="000000"/>
          <w:sz w:val="32"/>
          <w:szCs w:val="32"/>
          <w:rtl/>
        </w:rPr>
        <w:t>تحقيق عبد القادر أحمد عطا . مركز الملك فيصل للبحوث برقم90323 ، الناشر دار التراث العربي بالقاهرة</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72- حق اليقين وهداية المتقين . </w:t>
      </w:r>
      <w:r w:rsidRPr="00112F06">
        <w:rPr>
          <w:rFonts w:ascii="Traditional Arabic" w:hAnsi="Traditional Arabic" w:cs="Traditional Arabic"/>
          <w:color w:val="000000"/>
          <w:sz w:val="32"/>
          <w:szCs w:val="32"/>
          <w:rtl/>
        </w:rPr>
        <w:t>المكتبه المحموديه \ المدينة المنورة \ 16/2750</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73- الحقيقة والمجاز، في رحلة الشام ومصر والحجاز .</w:t>
      </w:r>
      <w:r w:rsidRPr="00112F06">
        <w:rPr>
          <w:rFonts w:ascii="Traditional Arabic" w:hAnsi="Traditional Arabic" w:cs="Traditional Arabic"/>
          <w:color w:val="000000"/>
          <w:sz w:val="32"/>
          <w:szCs w:val="32"/>
          <w:rtl/>
        </w:rPr>
        <w:t xml:space="preserve"> تقديم احمد عبد المجيد الهريدي، القاهرة، الهيئة المصرية العامة للكتاب، 1986،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74- حلاوة الالا في التعبير إجمالا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75-  حلة الذهب الإبريز، في الرحلة إلى بعلبك وبقاع العزيز .</w:t>
      </w:r>
      <w:r w:rsidRPr="00112F06">
        <w:rPr>
          <w:rFonts w:ascii="Traditional Arabic" w:hAnsi="Traditional Arabic" w:cs="Traditional Arabic"/>
          <w:color w:val="000000"/>
          <w:sz w:val="32"/>
          <w:szCs w:val="32"/>
          <w:rtl/>
        </w:rPr>
        <w:t>مركز الملك فيصل برقم  105079</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 حلية العاري في صفات الباري</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77- الحوض المورود في زيارة الشيخ يوسف والشيخ محمود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78-  الحلة الحجازية والرياض الأنسية</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79- برج بابل وشدو البلابل  . </w:t>
      </w:r>
      <w:r w:rsidRPr="00112F06">
        <w:rPr>
          <w:rFonts w:ascii="Traditional Arabic" w:hAnsi="Traditional Arabic" w:cs="Traditional Arabic"/>
          <w:color w:val="000000"/>
          <w:sz w:val="32"/>
          <w:szCs w:val="32"/>
          <w:rtl/>
        </w:rPr>
        <w:t>في الغزليات . تحقيق أحمد الجندي ، دمشق – دار المعرفة</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80" w:lineRule="exact"/>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80- خلاصة التحقيق في بيان حكم التقليد والتلفيق . </w:t>
      </w:r>
      <w:r w:rsidRPr="00112F06">
        <w:rPr>
          <w:rFonts w:ascii="Traditional Arabic" w:hAnsi="Traditional Arabic" w:cs="Traditional Arabic"/>
          <w:color w:val="000000"/>
          <w:sz w:val="32"/>
          <w:szCs w:val="32"/>
          <w:rtl/>
        </w:rPr>
        <w:t>نسخة كتبها إسماعيل بن عبد الغني سنة 1197هـ . الظاهرية \ دمشف ( 4010 ) – ( و 51- 57 )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80- خمرة الحان ورنة الألحان شرح رسالة الشيخ رسلان </w:t>
      </w:r>
      <w:r w:rsidRPr="00112F06">
        <w:rPr>
          <w:rFonts w:ascii="Traditional Arabic" w:hAnsi="Traditional Arabic" w:cs="Traditional Arabic"/>
          <w:color w:val="000000"/>
          <w:sz w:val="32"/>
          <w:szCs w:val="32"/>
          <w:rtl/>
        </w:rPr>
        <w:t>. القاهرة – مطبعة محمد علي صبيح وأولاده ، في مركز الملك فيصل برقم 26814</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 دفه الاختلاف من كلام القاضي والكشاف</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82- تنبيه العساكر والاعيان الى ما ذكره كبار الجفور من حوادث السنين والازمان .</w:t>
      </w:r>
      <w:r w:rsidRPr="00112F06">
        <w:rPr>
          <w:rFonts w:ascii="Traditional Arabic" w:hAnsi="Traditional Arabic" w:cs="Traditional Arabic"/>
          <w:color w:val="000000"/>
          <w:sz w:val="32"/>
          <w:szCs w:val="32"/>
          <w:rtl/>
        </w:rPr>
        <w:t xml:space="preserve"> مكتبه مكه المكرمه \ 98 تصوف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83-  ديوان الحقائق وميدان الرقائق . </w:t>
      </w:r>
      <w:r w:rsidRPr="00112F06">
        <w:rPr>
          <w:rFonts w:ascii="Traditional Arabic" w:hAnsi="Traditional Arabic" w:cs="Traditional Arabic"/>
          <w:color w:val="000000"/>
          <w:sz w:val="32"/>
          <w:szCs w:val="32"/>
          <w:rtl/>
        </w:rPr>
        <w:t>في مركز الملك فيصل برقم52290</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84- ديوان الدواوين وريحان الرياحين في تجليات الحق المبين .</w:t>
      </w:r>
      <w:r w:rsidRPr="00112F06">
        <w:rPr>
          <w:rFonts w:ascii="Traditional Arabic" w:hAnsi="Traditional Arabic" w:cs="Traditional Arabic"/>
          <w:color w:val="000000"/>
          <w:sz w:val="32"/>
          <w:szCs w:val="32"/>
          <w:rtl/>
        </w:rPr>
        <w:t>مركز الملك فيصل \ الرياض \ 3256-فب</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85 - ديوان الإلهيات</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86- ديوان المدائح المطلقة في المراسلات والألغاز . </w:t>
      </w:r>
      <w:r w:rsidRPr="00112F06">
        <w:rPr>
          <w:rFonts w:ascii="Traditional Arabic" w:hAnsi="Traditional Arabic" w:cs="Traditional Arabic"/>
          <w:color w:val="000000"/>
          <w:sz w:val="32"/>
          <w:szCs w:val="32"/>
          <w:rtl/>
        </w:rPr>
        <w:t>المكتبه المركزيه \ الرياض \ 1094</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87- ذخائر المواريث في الدلالة على مواضع الأحاديث . </w:t>
      </w:r>
      <w:r w:rsidRPr="00112F06">
        <w:rPr>
          <w:rFonts w:ascii="Traditional Arabic" w:hAnsi="Traditional Arabic" w:cs="Traditional Arabic"/>
          <w:color w:val="000000"/>
          <w:sz w:val="32"/>
          <w:szCs w:val="32"/>
          <w:rtl/>
        </w:rPr>
        <w:t>دار الكتب العلمية – بيروت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88- ذيل الملاحة في فن الفلاحة . </w:t>
      </w:r>
      <w:r w:rsidRPr="00112F06">
        <w:rPr>
          <w:rFonts w:ascii="Traditional Arabic" w:hAnsi="Traditional Arabic" w:cs="Traditional Arabic"/>
          <w:color w:val="000000"/>
          <w:sz w:val="32"/>
          <w:szCs w:val="32"/>
          <w:rtl/>
        </w:rPr>
        <w:t>مطبعة روضة الشام</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88-- ذيل نفحة الريحانة</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90-  رائحة الجنة شرح إضاءة الدجنة </w:t>
      </w:r>
      <w:r w:rsidRPr="00112F06">
        <w:rPr>
          <w:rFonts w:ascii="Traditional Arabic" w:hAnsi="Traditional Arabic" w:cs="Traditional Arabic"/>
          <w:color w:val="000000"/>
          <w:sz w:val="32"/>
          <w:szCs w:val="32"/>
          <w:rtl/>
        </w:rPr>
        <w:t>. دار الكتب المصريه \ القاهرة \1/179</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89- ربع الإفادات في ربع العبادات </w:t>
      </w:r>
      <w:r w:rsidRPr="00112F06">
        <w:rPr>
          <w:rFonts w:ascii="Traditional Arabic" w:hAnsi="Traditional Arabic" w:cs="Traditional Arabic"/>
          <w:color w:val="000000"/>
          <w:sz w:val="32"/>
          <w:szCs w:val="32"/>
          <w:rtl/>
        </w:rPr>
        <w:t>. المكتبه المحموديه \ المدينة المنورة \ 1030</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90- رد التصنيف على المصنف واثبات جهل المصنف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91-   رد الجاهل إلى الصواب في جواز إضافة التأثير إلى الأسباب </w:t>
      </w:r>
      <w:r w:rsidRPr="00112F06">
        <w:rPr>
          <w:rFonts w:ascii="Traditional Arabic" w:hAnsi="Traditional Arabic" w:cs="Traditional Arabic"/>
          <w:color w:val="000000"/>
          <w:sz w:val="32"/>
          <w:szCs w:val="32"/>
          <w:rtl/>
        </w:rPr>
        <w:t>. مكتبه الظاهريه \ 4008, 6099, 1377 تصوف 57</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92- رد الحجج الداحضة على عصبة الغي الرافضة </w:t>
      </w:r>
      <w:r w:rsidRPr="00112F06">
        <w:rPr>
          <w:rFonts w:ascii="Traditional Arabic" w:hAnsi="Traditional Arabic" w:cs="Traditional Arabic"/>
          <w:color w:val="000000"/>
          <w:sz w:val="32"/>
          <w:szCs w:val="32"/>
          <w:rtl/>
        </w:rPr>
        <w:t xml:space="preserve">. المكتبه المحموديه \ المدينه المنوره \ 1/2763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93- رد المتين على منقص العارف محي الدين , </w:t>
      </w:r>
      <w:r w:rsidRPr="00112F06">
        <w:rPr>
          <w:rFonts w:ascii="Traditional Arabic" w:hAnsi="Traditional Arabic" w:cs="Traditional Arabic"/>
          <w:color w:val="000000"/>
          <w:sz w:val="32"/>
          <w:szCs w:val="32"/>
          <w:rtl/>
        </w:rPr>
        <w:t>مركز الملك فيصل برقم 111390</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94- رد المفتري عن الطعن في الششتري . </w:t>
      </w:r>
      <w:r w:rsidRPr="00112F06">
        <w:rPr>
          <w:rFonts w:ascii="Traditional Arabic" w:hAnsi="Traditional Arabic" w:cs="Traditional Arabic"/>
          <w:color w:val="000000"/>
          <w:sz w:val="32"/>
          <w:szCs w:val="32"/>
          <w:rtl/>
        </w:rPr>
        <w:t>برلين 7780 ، والإسكندرية 35 توحيد</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95- الرد الوافي على جواب الحصكفي في مسألة الخف الحنفي . </w:t>
      </w:r>
      <w:r w:rsidRPr="00112F06">
        <w:rPr>
          <w:rFonts w:ascii="Traditional Arabic" w:hAnsi="Traditional Arabic" w:cs="Traditional Arabic"/>
          <w:color w:val="000000"/>
          <w:sz w:val="32"/>
          <w:szCs w:val="32"/>
          <w:rtl/>
        </w:rPr>
        <w:t>( الحصكفي ) هو محمد بن علي ت 859هـ . دار الكتب \ القاهرة [ 328 مجاميع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95- رسالة في عبارة البيضاوي في إعراب باء البسملة </w:t>
      </w:r>
      <w:r w:rsidRPr="00112F06">
        <w:rPr>
          <w:rFonts w:ascii="Traditional Arabic" w:hAnsi="Traditional Arabic" w:cs="Traditional Arabic"/>
          <w:color w:val="000000"/>
          <w:sz w:val="32"/>
          <w:szCs w:val="32"/>
          <w:rtl/>
        </w:rPr>
        <w:t>. البداية : الحمد لله .. أما بعد فيقول .. عبد الغني المعروف بابن النابلسي ، هذه رسالة عملتها في بيان عبارة وقعت في حاشية الخ</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الظاهرية رقم 9121</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96- الرسوخ في مقام الشيوخ .</w:t>
      </w:r>
      <w:r w:rsidRPr="00112F06">
        <w:rPr>
          <w:rFonts w:ascii="Traditional Arabic" w:hAnsi="Traditional Arabic" w:cs="Traditional Arabic"/>
          <w:color w:val="000000"/>
          <w:sz w:val="32"/>
          <w:szCs w:val="32"/>
          <w:rtl/>
        </w:rPr>
        <w:t xml:space="preserve"> الملكيه (مكتبه الدوله) \ برلين \ 3149</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97- رشحات الأقلام شرح كفاية الغلام </w:t>
      </w:r>
      <w:r w:rsidRPr="00112F06">
        <w:rPr>
          <w:rFonts w:ascii="Traditional Arabic" w:hAnsi="Traditional Arabic" w:cs="Traditional Arabic"/>
          <w:color w:val="000000"/>
          <w:sz w:val="32"/>
          <w:szCs w:val="32"/>
          <w:rtl/>
        </w:rPr>
        <w:t>. في الفقه الحنفي . نسخة كتبها الشارح سنة 1095 هـ . مكتبة الملك فهد برقم 139336</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98- رفع الاشتباه عن عالمية اسم الله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11660-7</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99- رفع الريب عن حضرة الغيب </w:t>
      </w:r>
      <w:r w:rsidRPr="00112F06">
        <w:rPr>
          <w:rFonts w:ascii="Traditional Arabic" w:hAnsi="Traditional Arabic" w:cs="Traditional Arabic"/>
          <w:color w:val="000000"/>
          <w:sz w:val="32"/>
          <w:szCs w:val="32"/>
          <w:rtl/>
        </w:rPr>
        <w:t>. معهد احياء المخطوطات العربيه \ القاهرة \ 458/3 عن الظاهريه 57 تصوف</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100- رفع المستور عن متعلق الجار والمجرور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101- رفع الضرورة عن حج الصيرورة</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102- رفع العناد عن حكم التفويض والإسناد . </w:t>
      </w:r>
      <w:r w:rsidRPr="00112F06">
        <w:rPr>
          <w:rFonts w:ascii="Traditional Arabic" w:hAnsi="Traditional Arabic" w:cs="Traditional Arabic"/>
          <w:color w:val="000000"/>
          <w:sz w:val="32"/>
          <w:szCs w:val="32"/>
          <w:rtl/>
        </w:rPr>
        <w:t>في الفقه الحنفي . الظاهرية \ دمشق [ 4010 ] – ( و69- 82 )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103- رفع الكسا عن عبارة البيضاوي في سورة النسا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104- ركوب التقييد بالإذعان في وجوب التقليد في الإيمان</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105-  رنة النسيم وغنة الرخيم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106- روض الأنام في بيان الإجازة في المنام </w:t>
      </w:r>
      <w:r w:rsidRPr="00112F06">
        <w:rPr>
          <w:rFonts w:ascii="Traditional Arabic" w:hAnsi="Traditional Arabic" w:cs="Traditional Arabic"/>
          <w:color w:val="000000"/>
          <w:sz w:val="32"/>
          <w:szCs w:val="32"/>
          <w:rtl/>
        </w:rPr>
        <w:t xml:space="preserve">. الظاهرية \ دمشق \ 9119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107- روض المعطار بروائق الأشعار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108- زبدة الفائدة في الجواب عن الأسئلة الواردة . </w:t>
      </w:r>
      <w:r w:rsidRPr="00112F06">
        <w:rPr>
          <w:rFonts w:ascii="Traditional Arabic" w:hAnsi="Traditional Arabic" w:cs="Traditional Arabic"/>
          <w:color w:val="000000"/>
          <w:sz w:val="32"/>
          <w:szCs w:val="32"/>
          <w:rtl/>
        </w:rPr>
        <w:t>مكتبه الدوله \ برلين \2991</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109- زهر الحديقة في ترجمة رجال الطريقة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110- زيادة البسطة في بيان العلم النقطة </w:t>
      </w:r>
      <w:r w:rsidRPr="00112F06">
        <w:rPr>
          <w:rFonts w:ascii="Traditional Arabic" w:hAnsi="Traditional Arabic" w:cs="Traditional Arabic"/>
          <w:color w:val="000000"/>
          <w:sz w:val="32"/>
          <w:szCs w:val="32"/>
          <w:rtl/>
        </w:rPr>
        <w:t>. المكتبه المحموديه \ المدينه المنوره \ 17//2750</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111- السائحات النابلسية والسارحات الإنسية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112- السر المختبي في ضريح ابن عربي .</w:t>
      </w:r>
      <w:r w:rsidRPr="00112F06">
        <w:rPr>
          <w:rFonts w:ascii="Traditional Arabic" w:hAnsi="Traditional Arabic" w:cs="Traditional Arabic"/>
          <w:color w:val="000000"/>
          <w:sz w:val="32"/>
          <w:szCs w:val="32"/>
          <w:rtl/>
        </w:rPr>
        <w:t xml:space="preserve"> المكتبه المحموديه \ المدينه المنوره \ 15/2750</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113- سرعة الانتباه على مسألة الاشتباه  . </w:t>
      </w:r>
      <w:r w:rsidRPr="00112F06">
        <w:rPr>
          <w:rFonts w:ascii="Traditional Arabic" w:hAnsi="Traditional Arabic" w:cs="Traditional Arabic"/>
          <w:color w:val="000000"/>
          <w:sz w:val="32"/>
          <w:szCs w:val="32"/>
          <w:rtl/>
        </w:rPr>
        <w:t>شرح مسألة وردت في الأشباه والنظائر لابن نجم . الظاهرية \ دمشق [ 4010 ] – ( و 101 – 102</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114- سلوى النديم وتذكرة العديم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115- شرح أسماء الله الحسنى . </w:t>
      </w:r>
      <w:r w:rsidRPr="00112F06">
        <w:rPr>
          <w:rFonts w:ascii="Traditional Arabic" w:hAnsi="Traditional Arabic" w:cs="Traditional Arabic"/>
          <w:color w:val="000000"/>
          <w:sz w:val="32"/>
          <w:szCs w:val="32"/>
          <w:rtl/>
        </w:rPr>
        <w:t>مركز الملك فيصل 102746</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115- شرح أنوار التنزيل للبيضاوي</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116- شرح حصة من ديوان ابن هانئ الأندلسي . </w:t>
      </w:r>
      <w:r w:rsidRPr="00112F06">
        <w:rPr>
          <w:rFonts w:ascii="Traditional Arabic" w:hAnsi="Traditional Arabic" w:cs="Traditional Arabic"/>
          <w:color w:val="000000"/>
          <w:sz w:val="32"/>
          <w:szCs w:val="32"/>
          <w:rtl/>
        </w:rPr>
        <w:t>مركز الملك فيصل 102726</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116- - شرح المقدمة السنوسية</w:t>
      </w:r>
      <w:r w:rsidRPr="00112F06">
        <w:rPr>
          <w:rFonts w:ascii="Traditional Arabic" w:hAnsi="Traditional Arabic" w:cs="Traditional Arabic"/>
          <w:color w:val="000000"/>
          <w:sz w:val="32"/>
          <w:szCs w:val="32"/>
          <w:rtl/>
        </w:rPr>
        <w:t xml:space="preserve"> 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1652</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117- شرح مراقي السعادات . </w:t>
      </w:r>
      <w:r w:rsidRPr="00112F06">
        <w:rPr>
          <w:rFonts w:ascii="Traditional Arabic" w:hAnsi="Traditional Arabic" w:cs="Traditional Arabic"/>
          <w:color w:val="000000"/>
          <w:sz w:val="32"/>
          <w:szCs w:val="32"/>
          <w:rtl/>
        </w:rPr>
        <w:t>مركز الملك فيصل 102722</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117- الشمس على جناح الطائر في مقام الواقف السائر</w:t>
      </w:r>
      <w:r w:rsidRPr="00112F06">
        <w:rPr>
          <w:rFonts w:ascii="Traditional Arabic" w:hAnsi="Traditional Arabic" w:cs="Traditional Arabic"/>
          <w:color w:val="000000"/>
          <w:sz w:val="32"/>
          <w:szCs w:val="32"/>
          <w:rtl/>
        </w:rPr>
        <w:t>. دار الكتب المصريه \القاهرة \ 1/327 (496 مجاميع)</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118- صدح الحمامة في شروط الإمامة . </w:t>
      </w:r>
      <w:r w:rsidRPr="00112F06">
        <w:rPr>
          <w:rFonts w:ascii="Traditional Arabic" w:hAnsi="Traditional Arabic" w:cs="Traditional Arabic"/>
          <w:color w:val="000000"/>
          <w:sz w:val="32"/>
          <w:szCs w:val="32"/>
          <w:rtl/>
        </w:rPr>
        <w:t>نسخة كتبت سنة 1104هـ الظاهرية 6862-29و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119- الصراط السوي شرح ديباجة المثنوي </w:t>
      </w:r>
      <w:r w:rsidRPr="00112F06">
        <w:rPr>
          <w:rFonts w:ascii="Traditional Arabic" w:hAnsi="Traditional Arabic" w:cs="Traditional Arabic"/>
          <w:color w:val="000000"/>
          <w:sz w:val="32"/>
          <w:szCs w:val="32"/>
          <w:rtl/>
        </w:rPr>
        <w:t>مكتبه الظاهريه \دمشق\ 4008, 1377 تصوف 57</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120- صرف الأعنة إلى عقائد أهل السنة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121- صرف العنان إلى قراءة حفص بن سليمان . </w:t>
      </w:r>
      <w:r w:rsidRPr="00112F06">
        <w:rPr>
          <w:rFonts w:ascii="Traditional Arabic" w:hAnsi="Traditional Arabic" w:cs="Traditional Arabic"/>
          <w:color w:val="000000"/>
          <w:sz w:val="32"/>
          <w:szCs w:val="32"/>
          <w:rtl/>
        </w:rPr>
        <w:t xml:space="preserve">نسخة كتبت فيها الأبيات وأسماء السور ، بدايته  : الحمد لله الذي أنزل القرآن آيات مفصلات ، وآخره منظومتان في التجويد . مركز الملك فيصل برقم 21008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122- صفوة الأصفياء في بيان الفضيلة بين الأنبياء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123- صفوة الضمير في نصرة الوزير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124- الصلح بين الإخوان في حكم إباحة الدخان .   </w:t>
      </w:r>
      <w:r w:rsidRPr="00112F06">
        <w:rPr>
          <w:rFonts w:ascii="Traditional Arabic" w:hAnsi="Traditional Arabic" w:cs="Traditional Arabic"/>
          <w:color w:val="000000"/>
          <w:sz w:val="32"/>
          <w:szCs w:val="32"/>
          <w:rtl/>
        </w:rPr>
        <w:t xml:space="preserve">أسعد أفندي \ استانبول ( 3580 )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125- الطلعة البدرية في شرح القصيدة المضرية .</w:t>
      </w:r>
      <w:r w:rsidRPr="00112F06">
        <w:rPr>
          <w:rFonts w:ascii="Traditional Arabic" w:hAnsi="Traditional Arabic" w:cs="Traditional Arabic"/>
          <w:color w:val="000000"/>
          <w:sz w:val="32"/>
          <w:szCs w:val="32"/>
          <w:rtl/>
        </w:rPr>
        <w:t xml:space="preserve"> مكتبه الدوله \ المانيا \ برلين \7842</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126- طلوع الصباح على خطبة المصباح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126- الظل الممدود في معنى وحدة الوجود</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127- العبير في التعبير . </w:t>
      </w:r>
      <w:r w:rsidRPr="00112F06">
        <w:rPr>
          <w:rFonts w:ascii="Traditional Arabic" w:hAnsi="Traditional Arabic" w:cs="Traditional Arabic"/>
          <w:color w:val="000000"/>
          <w:sz w:val="32"/>
          <w:szCs w:val="32"/>
          <w:rtl/>
        </w:rPr>
        <w:t>شرح و تحقيق و تعليق خالد سيد علي ؛ راجعه و قدم له عبدالستار ابو غدة . وهو غير كتاب " تعطير الانام في تعبير المنام " / للمؤلف نفسه 1991م</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128- عذر الأئمة في نصح الأمة . </w:t>
      </w:r>
      <w:r w:rsidRPr="00112F06">
        <w:rPr>
          <w:rFonts w:ascii="Traditional Arabic" w:hAnsi="Traditional Arabic" w:cs="Traditional Arabic"/>
          <w:color w:val="000000"/>
          <w:sz w:val="32"/>
          <w:szCs w:val="32"/>
          <w:rtl/>
        </w:rPr>
        <w:t>مركز الملك فيصل \ 02123-4</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129- العقد النظيم في القدر العظيم . </w:t>
      </w:r>
      <w:r w:rsidRPr="00112F06">
        <w:rPr>
          <w:rFonts w:ascii="Traditional Arabic" w:hAnsi="Traditional Arabic" w:cs="Traditional Arabic"/>
          <w:color w:val="000000"/>
          <w:sz w:val="32"/>
          <w:szCs w:val="32"/>
          <w:rtl/>
        </w:rPr>
        <w:t>شرح ابيات من البرده للبوصيري \ مركز الملك فيصل \ الرياض \ 12678-9</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130- شرح بيت من بردة المديح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131- العقود اللؤلؤية في طريق المولوية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 \ 7652</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132- علم الملاحة في علم الفلاحة </w:t>
      </w:r>
      <w:r w:rsidRPr="00112F06">
        <w:rPr>
          <w:rFonts w:ascii="Traditional Arabic" w:hAnsi="Traditional Arabic" w:cs="Traditional Arabic"/>
          <w:color w:val="000000"/>
          <w:sz w:val="32"/>
          <w:szCs w:val="32"/>
          <w:rtl/>
        </w:rPr>
        <w:t xml:space="preserve">. مطبوع . تحقيق عادل بن محمد بن علي الشيخ ، اعتمد المؤلف في كتابه على مصادر عديدة سبقته .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133- عين اليقين في فضل المتحابين السالكين . </w:t>
      </w:r>
      <w:r w:rsidRPr="00112F06">
        <w:rPr>
          <w:rFonts w:ascii="Traditional Arabic" w:hAnsi="Traditional Arabic" w:cs="Traditional Arabic"/>
          <w:color w:val="000000"/>
          <w:sz w:val="32"/>
          <w:szCs w:val="32"/>
          <w:rtl/>
        </w:rPr>
        <w:t>مركز الملك فيصل 104308</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133- عيون الأمثال لعديم الأمثال</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134- غاية الوجازة في تكرار الصلاة على الجنازة . </w:t>
      </w:r>
      <w:r w:rsidRPr="00112F06">
        <w:rPr>
          <w:rFonts w:ascii="Traditional Arabic" w:hAnsi="Traditional Arabic" w:cs="Traditional Arabic"/>
          <w:color w:val="000000"/>
          <w:sz w:val="32"/>
          <w:szCs w:val="32"/>
          <w:rtl/>
        </w:rPr>
        <w:t>نسخة كتبها عمر بن عبد الرحمن العمري سنة 1135 هـ . الظاهرية \دمشق ( 8198) –( و133-134 )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135- غاية المطلوب في محبة المحبوب . </w:t>
      </w:r>
      <w:r w:rsidRPr="00112F06">
        <w:rPr>
          <w:rFonts w:ascii="Traditional Arabic" w:hAnsi="Traditional Arabic" w:cs="Traditional Arabic"/>
          <w:color w:val="000000"/>
          <w:sz w:val="32"/>
          <w:szCs w:val="32"/>
          <w:rtl/>
        </w:rPr>
        <w:t xml:space="preserve">رسالة في التصوف . مكتبه عارف حكمت \ المدينه المنوره \ 16 تصوف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136- غيث القبول هما في معنى (  جعلا له شركاء فيما آتاهما ) . </w:t>
      </w:r>
      <w:r w:rsidRPr="00112F06">
        <w:rPr>
          <w:rFonts w:ascii="Traditional Arabic" w:hAnsi="Traditional Arabic" w:cs="Traditional Arabic"/>
          <w:color w:val="000000"/>
          <w:sz w:val="32"/>
          <w:szCs w:val="32"/>
          <w:rtl/>
        </w:rPr>
        <w:t xml:space="preserve">المكتبه المركزيه \ الرياض \ 3517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137- الغيث المنبجس في حكم المصبوغ بالنجس . </w:t>
      </w:r>
      <w:r w:rsidRPr="00112F06">
        <w:rPr>
          <w:rFonts w:ascii="Traditional Arabic" w:hAnsi="Traditional Arabic" w:cs="Traditional Arabic"/>
          <w:color w:val="000000"/>
          <w:sz w:val="32"/>
          <w:szCs w:val="32"/>
          <w:rtl/>
        </w:rPr>
        <w:t>نسخة كتبت بخط المؤلف\ الظاهرية 4010 – ( و88-89 )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138- فتح الإغلاق في مسالة على الطلاق . </w:t>
      </w:r>
      <w:r w:rsidRPr="00112F06">
        <w:rPr>
          <w:rFonts w:ascii="Traditional Arabic" w:hAnsi="Traditional Arabic" w:cs="Traditional Arabic"/>
          <w:color w:val="000000"/>
          <w:sz w:val="32"/>
          <w:szCs w:val="32"/>
          <w:rtl/>
        </w:rPr>
        <w:t>مركز الملك فيصل85684</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139- الفتح الرباني والفيض الرحماني </w:t>
      </w:r>
      <w:r w:rsidRPr="00112F06">
        <w:rPr>
          <w:rFonts w:ascii="Traditional Arabic" w:hAnsi="Traditional Arabic" w:cs="Traditional Arabic"/>
          <w:color w:val="000000"/>
          <w:sz w:val="32"/>
          <w:szCs w:val="32"/>
          <w:rtl/>
        </w:rPr>
        <w:t>. من تأليف عبد القادر بن موسى الجيلاني ت 561 هـ ، في الطريقة الصوفية القادرية . تحقيق محمد بن عبد القادر عطا ، مركز الملك فيصل للبحوث ، رقم الوثيقة 40423</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140- فتح العين عن الفرق بين التسميتين  أعني المسلمين والنصارى .</w:t>
      </w:r>
      <w:r w:rsidRPr="00112F06">
        <w:rPr>
          <w:rFonts w:ascii="Traditional Arabic" w:hAnsi="Traditional Arabic" w:cs="Traditional Arabic"/>
          <w:color w:val="000000"/>
          <w:sz w:val="32"/>
          <w:szCs w:val="32"/>
          <w:rtl/>
        </w:rPr>
        <w:t xml:space="preserve"> مكتبه الاسكندريه (البلديه) \ الاسكندريه \ 152/25 فنون</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141- فتح الكبير بفتح التكبير</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142- فتح المعبد المبدي بشرح منظومة سعدي أفندي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143- الفتح المكي واللمح الملكي . </w:t>
      </w:r>
      <w:r w:rsidRPr="00112F06">
        <w:rPr>
          <w:rFonts w:ascii="Traditional Arabic" w:hAnsi="Traditional Arabic" w:cs="Traditional Arabic"/>
          <w:color w:val="000000"/>
          <w:sz w:val="32"/>
          <w:szCs w:val="32"/>
          <w:rtl/>
        </w:rPr>
        <w:t>المكتبه المحموديه \ المدينه المنوره \ 18/2750</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144- فتح الكريم الوهاب في العلوم المستعادة من الناي والشاب</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145- الفتوحات المدنية في الحضرات المحمدية . </w:t>
      </w:r>
      <w:r w:rsidRPr="00112F06">
        <w:rPr>
          <w:rFonts w:ascii="Traditional Arabic" w:hAnsi="Traditional Arabic" w:cs="Traditional Arabic"/>
          <w:color w:val="000000"/>
          <w:sz w:val="32"/>
          <w:szCs w:val="32"/>
          <w:rtl/>
        </w:rPr>
        <w:t>الظاهرية \ دمشق \ 7479</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146- فضائل الشهور والأيام . </w:t>
      </w:r>
      <w:r w:rsidRPr="00112F06">
        <w:rPr>
          <w:rFonts w:ascii="Traditional Arabic" w:hAnsi="Traditional Arabic" w:cs="Traditional Arabic"/>
          <w:color w:val="000000"/>
          <w:sz w:val="32"/>
          <w:szCs w:val="32"/>
          <w:rtl/>
        </w:rPr>
        <w:t>تحقيق مصطفى عبد القادر عطا ، بيروت – دار الكتب العلمية ، في مركز الملك فيصل برقم 69791</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146- قطرة السماء الوجود ونظرة العلماء الشهود .</w:t>
      </w:r>
      <w:r w:rsidRPr="00112F06">
        <w:rPr>
          <w:rFonts w:ascii="Traditional Arabic" w:hAnsi="Traditional Arabic" w:cs="Traditional Arabic"/>
          <w:color w:val="000000"/>
          <w:sz w:val="32"/>
          <w:szCs w:val="32"/>
          <w:rtl/>
        </w:rPr>
        <w:t>مركز الملك فيصل \ الرياض \ 09064-3</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147- قلائد الفرائد و موائد الفوائد </w:t>
      </w:r>
      <w:r w:rsidRPr="00112F06">
        <w:rPr>
          <w:rFonts w:ascii="Traditional Arabic" w:hAnsi="Traditional Arabic" w:cs="Traditional Arabic"/>
          <w:color w:val="000000"/>
          <w:sz w:val="32"/>
          <w:szCs w:val="32"/>
          <w:rtl/>
        </w:rPr>
        <w:t>. في غريب فقه الإمام أبي حنيفة النعمان .نسخة كتبها أحمد صفدي في استانبول سنة 1084 إسماعيل حقي \إزمير 85</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148-   قلائد المرجان في عقائد أهل الإيمان </w:t>
      </w:r>
      <w:r w:rsidRPr="00112F06">
        <w:rPr>
          <w:rFonts w:ascii="Traditional Arabic" w:hAnsi="Traditional Arabic" w:cs="Traditional Arabic"/>
          <w:color w:val="000000"/>
          <w:sz w:val="32"/>
          <w:szCs w:val="32"/>
          <w:rtl/>
        </w:rPr>
        <w:t>. الظاهريه (ضمن مكتبه الاسد) \دمشق \42</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149 – القول الأبين في شرح عقيدة أبي مدين </w:t>
      </w:r>
      <w:r w:rsidRPr="00112F06">
        <w:rPr>
          <w:rFonts w:ascii="Traditional Arabic" w:hAnsi="Traditional Arabic" w:cs="Traditional Arabic"/>
          <w:color w:val="000000"/>
          <w:sz w:val="32"/>
          <w:szCs w:val="32"/>
          <w:rtl/>
        </w:rPr>
        <w:t xml:space="preserve">. الظاهريه (ضمن مكتبه الاسد)\ 52, 49/5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150- القول السديد في جواز خلف الوعيد والرد على الرجل العنيد</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151- القول القاصم في قراءة حفص عن عاصم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152- القول المختار في الرد على الجاهل المحتار </w:t>
      </w:r>
      <w:r w:rsidRPr="00112F06">
        <w:rPr>
          <w:rFonts w:ascii="Traditional Arabic" w:hAnsi="Traditional Arabic" w:cs="Traditional Arabic"/>
          <w:color w:val="000000"/>
          <w:sz w:val="32"/>
          <w:szCs w:val="32"/>
          <w:rtl/>
        </w:rPr>
        <w:t>. المكتبه المركزيه \ مكه المكرمه \740/5</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153- القول المعتبر في بيان النظر </w:t>
      </w:r>
      <w:r w:rsidRPr="00112F06">
        <w:rPr>
          <w:rFonts w:ascii="Traditional Arabic" w:hAnsi="Traditional Arabic" w:cs="Traditional Arabic"/>
          <w:color w:val="000000"/>
          <w:sz w:val="32"/>
          <w:szCs w:val="32"/>
          <w:rtl/>
        </w:rPr>
        <w:t>. الملكيه (مكتبه الدوله) \ دبلن \ المانيا \ 5447</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154- الكتابة العلية على الرسالة الحنبلاطية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155- كتاب الوجود والحق والخطاب والصدق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156-  كشف الستر عن فرضية الوتر . </w:t>
      </w:r>
      <w:r w:rsidRPr="00112F06">
        <w:rPr>
          <w:rFonts w:ascii="Traditional Arabic" w:hAnsi="Traditional Arabic" w:cs="Traditional Arabic"/>
          <w:color w:val="000000"/>
          <w:sz w:val="32"/>
          <w:szCs w:val="32"/>
          <w:rtl/>
        </w:rPr>
        <w:t>تحقيق محمد بن زاهد بن الحسن ، مركز الملك فيصل للبحوث برقم 75093</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157- كفاية المستفيد في علم التجويد </w:t>
      </w:r>
      <w:r w:rsidRPr="00112F06">
        <w:rPr>
          <w:rFonts w:ascii="Traditional Arabic" w:hAnsi="Traditional Arabic" w:cs="Traditional Arabic"/>
          <w:color w:val="000000"/>
          <w:sz w:val="32"/>
          <w:szCs w:val="32"/>
          <w:rtl/>
        </w:rPr>
        <w:t xml:space="preserve">. الظاهرية – التجويد د0ت ( 67 – 87 ق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158- كشف السر الغامض شرح ديوان ابن الفارض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w:t>
      </w:r>
      <w:r w:rsidRPr="00112F06">
        <w:rPr>
          <w:rFonts w:ascii="Traditional Arabic" w:hAnsi="Traditional Arabic" w:cs="Traditional Arabic"/>
          <w:b/>
          <w:bCs/>
          <w:color w:val="000000"/>
          <w:sz w:val="32"/>
          <w:szCs w:val="32"/>
          <w:rtl/>
        </w:rPr>
        <w:t xml:space="preserve"> \1449 – فك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159- كشف النور عن أصحاب القبور . </w:t>
      </w:r>
      <w:r w:rsidRPr="00112F06">
        <w:rPr>
          <w:rFonts w:ascii="Traditional Arabic" w:hAnsi="Traditional Arabic" w:cs="Traditional Arabic"/>
          <w:color w:val="000000"/>
          <w:sz w:val="32"/>
          <w:szCs w:val="32"/>
          <w:rtl/>
        </w:rPr>
        <w:t>مركز الملك فيصل \ 7538</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160- الكشف عن الأغلاط التسعة في بيت الساعة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161- الكشف والتبيان فيما يتعلق بالنسيان . </w:t>
      </w:r>
      <w:r w:rsidRPr="00112F06">
        <w:rPr>
          <w:rFonts w:ascii="Traditional Arabic" w:hAnsi="Traditional Arabic" w:cs="Traditional Arabic"/>
          <w:color w:val="000000"/>
          <w:sz w:val="32"/>
          <w:szCs w:val="32"/>
          <w:rtl/>
        </w:rPr>
        <w:t>كتبها أسعد بن محمد بن علي الطويلي سنة 1121هـ دار الكتب \ القاهرة [ 9117 \ب ] – ( و28- 39)</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162- كفاية الغلام في أركان الإسلام . </w:t>
      </w:r>
      <w:r w:rsidRPr="00112F06">
        <w:rPr>
          <w:rFonts w:ascii="Traditional Arabic" w:hAnsi="Traditional Arabic" w:cs="Traditional Arabic"/>
          <w:color w:val="000000"/>
          <w:sz w:val="32"/>
          <w:szCs w:val="32"/>
          <w:rtl/>
        </w:rPr>
        <w:t>نسخة كتبت سنة 1135هـ الظاهرية 8189-و1-2</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163- الكشف والبيان عن أسرار الأديان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 \743\ف</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164- كنز الحق المبين في أحاديث سيد المرسلين . </w:t>
      </w:r>
      <w:r w:rsidRPr="00112F06">
        <w:rPr>
          <w:rFonts w:ascii="Traditional Arabic" w:hAnsi="Traditional Arabic" w:cs="Traditional Arabic"/>
          <w:color w:val="000000"/>
          <w:sz w:val="32"/>
          <w:szCs w:val="32"/>
          <w:rtl/>
        </w:rPr>
        <w:t>مركز الملك فيصل 104000</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165- الكوكب الساري في حقيقة الجزء الاختياري </w:t>
      </w:r>
      <w:r w:rsidRPr="00112F06">
        <w:rPr>
          <w:rFonts w:ascii="Traditional Arabic" w:hAnsi="Traditional Arabic" w:cs="Traditional Arabic"/>
          <w:color w:val="000000"/>
          <w:sz w:val="32"/>
          <w:szCs w:val="32"/>
          <w:rtl/>
        </w:rPr>
        <w:t>. ظبطه و صححه محمد راغب الطباخ . 1931م ، مكتبة الملك فهد 67693</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166- الكواكب المشرقة في حكم استعمال المنطقة من الفضة .</w:t>
      </w:r>
      <w:r w:rsidRPr="00112F06">
        <w:rPr>
          <w:rFonts w:ascii="Traditional Arabic" w:hAnsi="Traditional Arabic" w:cs="Traditional Arabic"/>
          <w:color w:val="000000"/>
          <w:sz w:val="32"/>
          <w:szCs w:val="32"/>
          <w:rtl/>
        </w:rPr>
        <w:t xml:space="preserve"> مركز الملك فيصل85738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167- كوكب الصبح في إزالة ليل القبح .</w:t>
      </w:r>
      <w:r w:rsidRPr="00112F06">
        <w:rPr>
          <w:rFonts w:ascii="Traditional Arabic" w:hAnsi="Traditional Arabic" w:cs="Traditional Arabic"/>
          <w:color w:val="000000"/>
          <w:sz w:val="32"/>
          <w:szCs w:val="32"/>
          <w:rtl/>
        </w:rPr>
        <w:t xml:space="preserve"> . الظاهريه (ضمن مكتبه الاسد)\ 58, 99, 2</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168- كوكب المباني وموكب المعاني شرح صلوات سيدي عبد القادر الكيلاني </w:t>
      </w:r>
      <w:r w:rsidRPr="00112F06">
        <w:rPr>
          <w:rFonts w:ascii="Traditional Arabic" w:hAnsi="Traditional Arabic" w:cs="Traditional Arabic"/>
          <w:color w:val="000000"/>
          <w:sz w:val="32"/>
          <w:szCs w:val="32"/>
          <w:rtl/>
        </w:rPr>
        <w:t>. مركز الملك فيصل \ 2176-فك</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169- كوكب المتلالي شرح قصيدة الغزالي . </w:t>
      </w:r>
      <w:r w:rsidRPr="00112F06">
        <w:rPr>
          <w:rFonts w:ascii="Traditional Arabic" w:hAnsi="Traditional Arabic" w:cs="Traditional Arabic"/>
          <w:color w:val="000000"/>
          <w:sz w:val="32"/>
          <w:szCs w:val="32"/>
          <w:rtl/>
        </w:rPr>
        <w:t>دار الكتب المصريه \ القاهرة \ 1/350 (362)</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170- الكوكب الوقاد في حسن الاعتقاد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171- لطائف الأنسية على عقيدة السنوسية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172- لمعان الأنوار في المقطوع لهم بالجنة والمقطوع لهم بالنار </w:t>
      </w:r>
      <w:r w:rsidRPr="00112F06">
        <w:rPr>
          <w:rFonts w:ascii="Traditional Arabic" w:hAnsi="Traditional Arabic" w:cs="Traditional Arabic"/>
          <w:color w:val="000000"/>
          <w:sz w:val="32"/>
          <w:szCs w:val="32"/>
          <w:rtl/>
        </w:rPr>
        <w:t xml:space="preserve">. مطبوع ، دار المدني .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173- لمعات البرق النجدي شرح تجليات محمود أفندي </w:t>
      </w:r>
      <w:r w:rsidRPr="00112F06">
        <w:rPr>
          <w:rFonts w:ascii="Traditional Arabic" w:hAnsi="Traditional Arabic" w:cs="Traditional Arabic"/>
          <w:color w:val="000000"/>
          <w:sz w:val="32"/>
          <w:szCs w:val="32"/>
          <w:rtl/>
        </w:rPr>
        <w:t>. المكتبه المركزيه \ جدة \758</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174- لمعة النور المضية شرح الأبيات السبعة الزائدة من الخمرية الفارضية . </w:t>
      </w:r>
      <w:r w:rsidRPr="00112F06">
        <w:rPr>
          <w:rFonts w:ascii="Traditional Arabic" w:hAnsi="Traditional Arabic" w:cs="Traditional Arabic"/>
          <w:color w:val="000000"/>
          <w:sz w:val="32"/>
          <w:szCs w:val="32"/>
          <w:rtl/>
        </w:rPr>
        <w:t xml:space="preserve">مركز الملك فيصل 102629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175- اللؤلؤ المكنون في حكم الإخبار إنما سيكون . </w:t>
      </w:r>
      <w:r w:rsidRPr="00112F06">
        <w:rPr>
          <w:rFonts w:ascii="Traditional Arabic" w:hAnsi="Traditional Arabic" w:cs="Traditional Arabic"/>
          <w:color w:val="000000"/>
          <w:sz w:val="32"/>
          <w:szCs w:val="32"/>
          <w:rtl/>
        </w:rPr>
        <w:t>بيروت  - دار الكتب العلمية</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176- المجالس الشامية في مواعظ أهل البلاد الرومية . </w:t>
      </w:r>
      <w:r w:rsidRPr="00112F06">
        <w:rPr>
          <w:rFonts w:ascii="Traditional Arabic" w:hAnsi="Traditional Arabic" w:cs="Traditional Arabic"/>
          <w:color w:val="000000"/>
          <w:sz w:val="32"/>
          <w:szCs w:val="32"/>
          <w:rtl/>
        </w:rPr>
        <w:t>الظاهرية \ دمشق \ 5809</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177- مختصر الجامع الصغير , </w:t>
      </w:r>
      <w:r w:rsidRPr="00112F06">
        <w:rPr>
          <w:rFonts w:ascii="Traditional Arabic" w:hAnsi="Traditional Arabic" w:cs="Traditional Arabic"/>
          <w:color w:val="000000"/>
          <w:sz w:val="32"/>
          <w:szCs w:val="32"/>
          <w:rtl/>
        </w:rPr>
        <w:t>برلين 2\167 – (و42ب -93 ) ضمن مجموع</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178- المطالب الوفية شرح الفوائد السنية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 \2117فك</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179- المعارف الغيبية شرح عينية الجينية </w:t>
      </w:r>
      <w:r w:rsidRPr="00112F06">
        <w:rPr>
          <w:rFonts w:ascii="Traditional Arabic" w:hAnsi="Traditional Arabic" w:cs="Traditional Arabic"/>
          <w:color w:val="000000"/>
          <w:sz w:val="32"/>
          <w:szCs w:val="32"/>
          <w:rtl/>
        </w:rPr>
        <w:t>. المكتبه المحموديه \ المدينة المنورة \ 1502</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180- مفاتيح القلوب في علم الحضور والغيوب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181- مفتاح الفتوح في مشكاة الجسم ورجاحة النفس ومصباح الروح </w:t>
      </w:r>
      <w:r w:rsidRPr="00112F06">
        <w:rPr>
          <w:rFonts w:ascii="Traditional Arabic" w:hAnsi="Traditional Arabic" w:cs="Traditional Arabic"/>
          <w:color w:val="000000"/>
          <w:sz w:val="32"/>
          <w:szCs w:val="32"/>
          <w:rtl/>
        </w:rPr>
        <w:t>. المكتبه المحموديه \ المدينه المنوره \ 3/2798</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182- مفتاح المعية شرح الرسالة النقشبندية </w:t>
      </w:r>
      <w:r w:rsidRPr="00112F06">
        <w:rPr>
          <w:rFonts w:ascii="Traditional Arabic" w:hAnsi="Traditional Arabic" w:cs="Traditional Arabic"/>
          <w:color w:val="000000"/>
          <w:sz w:val="32"/>
          <w:szCs w:val="32"/>
          <w:rtl/>
        </w:rPr>
        <w:t>. مركز الملك فيصل للبحوث 2155</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183- المقاصد الممحصة في بيان كي الحمصة .</w:t>
      </w:r>
      <w:r w:rsidRPr="00112F06">
        <w:rPr>
          <w:rFonts w:ascii="Traditional Arabic" w:hAnsi="Traditional Arabic" w:cs="Traditional Arabic"/>
          <w:color w:val="000000"/>
          <w:sz w:val="32"/>
          <w:szCs w:val="32"/>
          <w:rtl/>
        </w:rPr>
        <w:t xml:space="preserve">غازي خسرو \سراييفو \249–(و57 -60)ضمن مجموع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184- المقامات الأسمى في امتزاج الأسما .</w:t>
      </w:r>
      <w:r w:rsidRPr="00112F06">
        <w:rPr>
          <w:rFonts w:ascii="Traditional Arabic" w:hAnsi="Traditional Arabic" w:cs="Traditional Arabic"/>
          <w:color w:val="000000"/>
          <w:sz w:val="32"/>
          <w:szCs w:val="32"/>
          <w:rtl/>
        </w:rPr>
        <w:t xml:space="preserve"> شستربيتي \ ايرلندا \ دبلن \ 5499/11</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185- منظومة النابلسي للدعاء بأسماء الله الحسنى .</w:t>
      </w:r>
      <w:r w:rsidRPr="00112F06">
        <w:rPr>
          <w:rFonts w:ascii="Traditional Arabic" w:hAnsi="Traditional Arabic" w:cs="Traditional Arabic"/>
          <w:color w:val="000000"/>
          <w:sz w:val="32"/>
          <w:szCs w:val="32"/>
          <w:rtl/>
        </w:rPr>
        <w:t>الظاهرية برقم 4398 ( 150 – 153 ) ق . مجموعة يحوي ثلاث عشرة رسالة خمس منها للنابلسي . بدايتها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بأسماء رب العالمين ابتديها        وبالحمد لا يحصى وبالشكر وافيا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185- مليح البديع في مديح الشفيع .</w:t>
      </w:r>
      <w:r w:rsidRPr="00112F06">
        <w:rPr>
          <w:rFonts w:ascii="Traditional Arabic" w:hAnsi="Traditional Arabic" w:cs="Traditional Arabic"/>
          <w:color w:val="000000"/>
          <w:sz w:val="32"/>
          <w:szCs w:val="32"/>
          <w:rtl/>
        </w:rPr>
        <w:t xml:space="preserve"> دار الكتب المصريه \القاهرة \2/222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186- مناغاة القديم ومناجاة الحكيم .</w:t>
      </w:r>
      <w:r w:rsidRPr="00112F06">
        <w:rPr>
          <w:rFonts w:ascii="Traditional Arabic" w:hAnsi="Traditional Arabic" w:cs="Traditional Arabic"/>
          <w:color w:val="000000"/>
          <w:sz w:val="32"/>
          <w:szCs w:val="32"/>
          <w:rtl/>
        </w:rPr>
        <w:t xml:space="preserve"> الخديويه \ مصر \ 2/137, 7/137</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187- نتيجة العلوم ونصيحة علماء الرسوم . </w:t>
      </w:r>
      <w:r w:rsidRPr="00112F06">
        <w:rPr>
          <w:rFonts w:ascii="Traditional Arabic" w:hAnsi="Traditional Arabic" w:cs="Traditional Arabic"/>
          <w:color w:val="000000"/>
          <w:sz w:val="32"/>
          <w:szCs w:val="32"/>
          <w:rtl/>
        </w:rPr>
        <w:t>مركز الملك فيصل برقم 104306</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188- نخبة المسألة شرح التحفة المرسلة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 \ 2118-فك</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189-  الاقتـصاد في النطـق بالضاد  . </w:t>
      </w:r>
      <w:r w:rsidRPr="00112F06">
        <w:rPr>
          <w:rFonts w:ascii="Traditional Arabic" w:hAnsi="Traditional Arabic" w:cs="Traditional Arabic"/>
          <w:color w:val="000000"/>
          <w:sz w:val="32"/>
          <w:szCs w:val="32"/>
          <w:rtl/>
        </w:rPr>
        <w:t xml:space="preserve">المكتبه الازهريه \ [1405] حسنين باشا 55422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190- نبزة القدمين في سؤال الملكين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191- نزهة الواجد في الصلاة على الجنازة في المساجد </w:t>
      </w:r>
      <w:r w:rsidRPr="00112F06">
        <w:rPr>
          <w:rFonts w:ascii="Traditional Arabic" w:hAnsi="Traditional Arabic" w:cs="Traditional Arabic"/>
          <w:color w:val="000000"/>
          <w:sz w:val="32"/>
          <w:szCs w:val="32"/>
          <w:rtl/>
        </w:rPr>
        <w:t>. نسخة كتبت سنة 1135هـ . الظاهرية \ دمشق ( 8189 ) – ( و135- 138)</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192- نسمات الأسحار في مدح النبي المختار . </w:t>
      </w:r>
      <w:r w:rsidRPr="00112F06">
        <w:rPr>
          <w:rFonts w:ascii="Traditional Arabic" w:hAnsi="Traditional Arabic" w:cs="Traditional Arabic"/>
          <w:color w:val="000000"/>
          <w:sz w:val="32"/>
          <w:szCs w:val="32"/>
          <w:rtl/>
        </w:rPr>
        <w:t>مركز الملك فيصل برقم 27539</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193- النسيم الربيعي في التجاذب البديعي . </w:t>
      </w:r>
      <w:r w:rsidRPr="00112F06">
        <w:rPr>
          <w:rFonts w:ascii="Traditional Arabic" w:hAnsi="Traditional Arabic" w:cs="Traditional Arabic"/>
          <w:color w:val="000000"/>
          <w:sz w:val="32"/>
          <w:szCs w:val="32"/>
          <w:rtl/>
        </w:rPr>
        <w:t xml:space="preserve">شرح رسالة حول عبارة وردت في ( النقاية ) لصدر الشريعة الأصغر ( عبيد الله بن مسعود ) . والرسالة لأحمد بن محمد الحجوي . نسخة كتبها محمد بن إبراهيم بن عبد الغني الدكدكجي سنة 1114هـ . الظاهرية ( 4011) – ( و44-50)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194- النظر المشرف في معنى قول الشيخ عمر بن الفارض عرفت أم لم تعرف </w:t>
      </w:r>
      <w:r w:rsidRPr="00112F06">
        <w:rPr>
          <w:rFonts w:ascii="Traditional Arabic" w:hAnsi="Traditional Arabic" w:cs="Traditional Arabic"/>
          <w:color w:val="000000"/>
          <w:sz w:val="32"/>
          <w:szCs w:val="32"/>
          <w:rtl/>
        </w:rPr>
        <w:t>. مكتبه الظاهريه \ دمشق \ 5564, 1377 تصوف 57</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195- النعم السوابغ في إحرام المدني من رابغ .</w:t>
      </w:r>
      <w:r w:rsidRPr="00112F06">
        <w:rPr>
          <w:rFonts w:ascii="Traditional Arabic" w:hAnsi="Traditional Arabic" w:cs="Traditional Arabic"/>
          <w:color w:val="000000"/>
          <w:sz w:val="32"/>
          <w:szCs w:val="32"/>
          <w:rtl/>
        </w:rPr>
        <w:t xml:space="preserve"> نسخة كتبها إبراهيم بن أحمد الحسني سنة 1105 . الخالدية \ القدس 43\5 ) – ضمن مجموع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196- نفحات الأزهار على نسمات الأسحار . </w:t>
      </w:r>
      <w:r w:rsidRPr="00112F06">
        <w:rPr>
          <w:rFonts w:ascii="Traditional Arabic" w:hAnsi="Traditional Arabic" w:cs="Traditional Arabic"/>
          <w:color w:val="000000"/>
          <w:sz w:val="32"/>
          <w:szCs w:val="32"/>
          <w:rtl/>
        </w:rPr>
        <w:t xml:space="preserve">مطبوع </w:t>
      </w:r>
      <w:smartTag w:uri="urn:schemas-microsoft-com:office:smarttags" w:element="metricconverter">
        <w:smartTagPr>
          <w:attr w:name="ProductID" w:val="1881 م"/>
        </w:smartTagPr>
        <w:r w:rsidRPr="00112F06">
          <w:rPr>
            <w:rFonts w:ascii="Traditional Arabic" w:hAnsi="Traditional Arabic" w:cs="Traditional Arabic"/>
            <w:color w:val="000000"/>
            <w:sz w:val="32"/>
            <w:szCs w:val="32"/>
            <w:rtl/>
          </w:rPr>
          <w:t>1881 م</w:t>
        </w:r>
      </w:smartTag>
      <w:r w:rsidRPr="00112F06">
        <w:rPr>
          <w:rFonts w:ascii="Traditional Arabic" w:hAnsi="Traditional Arabic" w:cs="Traditional Arabic"/>
          <w:color w:val="000000"/>
          <w:sz w:val="32"/>
          <w:szCs w:val="32"/>
          <w:rtl/>
        </w:rPr>
        <w:t xml:space="preserve"> مكتبة الملك فهد برقم 341521</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197- النفحات المنتشرة في الجواب عن الأسئلة العشرة . </w:t>
      </w:r>
      <w:r w:rsidRPr="00112F06">
        <w:rPr>
          <w:rFonts w:ascii="Traditional Arabic" w:hAnsi="Traditional Arabic" w:cs="Traditional Arabic"/>
          <w:color w:val="000000"/>
          <w:sz w:val="32"/>
          <w:szCs w:val="32"/>
          <w:rtl/>
        </w:rPr>
        <w:t>مركز الملك فيصل 104307</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198- النفحات القدسية . </w:t>
      </w:r>
      <w:r w:rsidRPr="00112F06">
        <w:rPr>
          <w:rFonts w:ascii="Traditional Arabic" w:hAnsi="Traditional Arabic" w:cs="Traditional Arabic"/>
          <w:color w:val="000000"/>
          <w:sz w:val="32"/>
          <w:szCs w:val="32"/>
          <w:rtl/>
        </w:rPr>
        <w:t>مركز الملك فيصل 103366</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198- نفحة القبول في مدحة الرسول </w:t>
      </w:r>
      <w:r w:rsidRPr="00112F06">
        <w:rPr>
          <w:rFonts w:ascii="Traditional Arabic" w:hAnsi="Traditional Arabic" w:cs="Traditional Arabic"/>
          <w:color w:val="000000"/>
          <w:sz w:val="32"/>
          <w:szCs w:val="32"/>
          <w:rtl/>
        </w:rPr>
        <w:t>. المكتبه المركزيه \ الرياض \ 4533, 1094</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199- نفخة الصور ونفحة الزهور في شرح قبضة النور . </w:t>
      </w:r>
      <w:r w:rsidRPr="00112F06">
        <w:rPr>
          <w:rFonts w:ascii="Traditional Arabic" w:hAnsi="Traditional Arabic" w:cs="Traditional Arabic"/>
          <w:color w:val="000000"/>
          <w:sz w:val="32"/>
          <w:szCs w:val="32"/>
          <w:rtl/>
        </w:rPr>
        <w:t xml:space="preserve">مكتبه المخطوطات \ الكويت \ 1953 عن الظاهريه 6099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200- نقود الصرر شرح عقود الدرر فيما يفتى به من أقوال الإمام زفر </w:t>
      </w:r>
      <w:r w:rsidRPr="00112F06">
        <w:rPr>
          <w:rFonts w:ascii="Traditional Arabic" w:hAnsi="Traditional Arabic" w:cs="Traditional Arabic"/>
          <w:color w:val="000000"/>
          <w:sz w:val="32"/>
          <w:szCs w:val="32"/>
          <w:rtl/>
        </w:rPr>
        <w:t>. نسخة كتبها الشارح . الظاهرية \ دمشق ( 4009) – ( و69-77)</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201- النواقح الفاتحة بروائح الرؤيا الصالحة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202- نور الأفئدة في شرح المرشدة  </w:t>
      </w:r>
      <w:r w:rsidRPr="00112F06">
        <w:rPr>
          <w:rFonts w:ascii="Traditional Arabic" w:hAnsi="Traditional Arabic" w:cs="Traditional Arabic"/>
          <w:color w:val="000000"/>
          <w:sz w:val="32"/>
          <w:szCs w:val="32"/>
          <w:rtl/>
        </w:rPr>
        <w:t>. لعلها : مرشدة الأخيار في بيان شروط صحة الجمعة لعبد الحليم أفندي  . الدراسات العليا \ جامعة بغداد (25\1) – 10و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203- نهاية السول في شرح حلية الرسول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مكتبه الجامعه \ بيروت \ 684\ 1</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204- نهاية المراد شرح هدية ابن العماد في الفروع .</w:t>
      </w:r>
      <w:r w:rsidRPr="00112F06">
        <w:rPr>
          <w:rFonts w:ascii="Traditional Arabic" w:hAnsi="Traditional Arabic" w:cs="Traditional Arabic"/>
          <w:color w:val="000000"/>
          <w:sz w:val="32"/>
          <w:szCs w:val="32"/>
          <w:rtl/>
        </w:rPr>
        <w:t xml:space="preserve">تحقيق عبد الرزاق الحلبي ، مركز الملك فيصل للبحوث برقم 119140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205- وسائل التحقيق في رسائل التدقيق في مكاتبات العلمية </w:t>
      </w:r>
      <w:r w:rsidRPr="00112F06">
        <w:rPr>
          <w:rFonts w:ascii="Traditional Arabic" w:hAnsi="Traditional Arabic" w:cs="Traditional Arabic"/>
          <w:color w:val="000000"/>
          <w:sz w:val="32"/>
          <w:szCs w:val="32"/>
          <w:rtl/>
        </w:rPr>
        <w:t>. مكتبه الظاهريه \دمشق\ 6078</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206- هدية الفقير وتحية الوزير . </w:t>
      </w:r>
      <w:r w:rsidRPr="00112F06">
        <w:rPr>
          <w:rFonts w:ascii="Traditional Arabic" w:hAnsi="Traditional Arabic" w:cs="Traditional Arabic"/>
          <w:color w:val="000000"/>
          <w:sz w:val="32"/>
          <w:szCs w:val="32"/>
          <w:rtl/>
        </w:rPr>
        <w:t xml:space="preserve">الظاهرية \ دمشق \ 4008, 7491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207- يوانع الرطب في بدائع الخطب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الرياض \9734</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208- شرح منظومة القاضي محب الدين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208 – رحلتان إلى لبنان . المحقق : </w:t>
      </w:r>
      <w:r w:rsidRPr="00112F06">
        <w:rPr>
          <w:rFonts w:ascii="Traditional Arabic" w:hAnsi="Traditional Arabic" w:cs="Traditional Arabic"/>
          <w:color w:val="000000"/>
          <w:sz w:val="32"/>
          <w:szCs w:val="32"/>
          <w:rtl/>
        </w:rPr>
        <w:t>صلاح الدين المنجد ، المعهد الألماني للأبحاث - بيروت</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209- رسالة في تعبير رؤيا سئل عنها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210 – رسالة في حكم شطح الولي .</w:t>
      </w:r>
      <w:r w:rsidRPr="00112F06">
        <w:rPr>
          <w:rFonts w:ascii="Traditional Arabic" w:hAnsi="Traditional Arabic" w:cs="Traditional Arabic"/>
          <w:color w:val="000000"/>
          <w:sz w:val="32"/>
          <w:szCs w:val="32"/>
          <w:rtl/>
        </w:rPr>
        <w:t>تحقيق عبد الرحمن بدوي ، وكالة المطبوعات – الكويت</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210 رسالة في جواب سؤال ورد من بيت المقدس </w:t>
      </w:r>
      <w:r w:rsidRPr="00112F06">
        <w:rPr>
          <w:rFonts w:ascii="Traditional Arabic" w:hAnsi="Traditional Arabic" w:cs="Traditional Arabic"/>
          <w:color w:val="000000"/>
          <w:sz w:val="32"/>
          <w:szCs w:val="32"/>
          <w:rtl/>
        </w:rPr>
        <w:t>: مركز الملك فيصل84865</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211- رسالة في جواب سؤال ورد من مكة المشرفة . </w:t>
      </w:r>
      <w:r w:rsidRPr="00112F06">
        <w:rPr>
          <w:rFonts w:ascii="Traditional Arabic" w:hAnsi="Traditional Arabic" w:cs="Traditional Arabic"/>
          <w:color w:val="000000"/>
          <w:sz w:val="32"/>
          <w:szCs w:val="32"/>
          <w:rtl/>
        </w:rPr>
        <w:t>مركز الملك فيصل</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212- رسالة في جواب سؤال ورد من بطريق النصارى في التوحيد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213- رسالة في سؤال عن حديث نبوي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214- رسالة في الحث على الجهاد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215- رسالة في حكم المستعير من الحكم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216- رسالة في حل نكاح المتعة على الشريعة </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217- رسالة في قوله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من صلى علي صلاة صلى الله عليه عشرا</w:t>
      </w:r>
    </w:p>
    <w:p w:rsidR="0030433F" w:rsidRPr="00112F06" w:rsidRDefault="0030433F" w:rsidP="0030433F">
      <w:pPr>
        <w:keepNext/>
        <w:keepLines/>
        <w:spacing w:line="48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218- رسائل كثيرة منوعة في مواضيع متنوعة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219 – تنبيه الأنام على معاني الأحكام . </w:t>
      </w:r>
      <w:r w:rsidRPr="00112F06">
        <w:rPr>
          <w:rFonts w:ascii="Traditional Arabic" w:hAnsi="Traditional Arabic" w:cs="Traditional Arabic"/>
          <w:color w:val="000000"/>
          <w:sz w:val="32"/>
          <w:szCs w:val="32"/>
          <w:rtl/>
        </w:rPr>
        <w:t>مخطوط لدى جامعة الإمام برقم 7353 ف ، وهي مصورة عن مكتبة الأوقاف العامة ببغداد</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220-الوجود الحق الظاهر بجميع الاشياء وخطاب الشهود الصدق الكاشف عن الظلالاتوالافياء</w:t>
      </w:r>
      <w:r w:rsidRPr="00112F06">
        <w:rPr>
          <w:rFonts w:ascii="Traditional Arabic" w:hAnsi="Traditional Arabic" w:cs="Traditional Arabic"/>
          <w:color w:val="000000"/>
          <w:sz w:val="32"/>
          <w:szCs w:val="32"/>
          <w:rtl/>
        </w:rPr>
        <w:t xml:space="preserve"> . تحقيق بكري علاء الدين </w:t>
      </w:r>
      <w:smartTag w:uri="urn:schemas-microsoft-com:office:smarttags" w:element="metricconverter">
        <w:smartTagPr>
          <w:attr w:name="ProductID" w:val="1995 م"/>
        </w:smartTagPr>
        <w:r w:rsidRPr="00112F06">
          <w:rPr>
            <w:rFonts w:ascii="Traditional Arabic" w:hAnsi="Traditional Arabic" w:cs="Traditional Arabic"/>
            <w:color w:val="000000"/>
            <w:sz w:val="32"/>
            <w:szCs w:val="32"/>
            <w:rtl/>
          </w:rPr>
          <w:t>1995 م</w:t>
        </w:r>
      </w:smartTag>
      <w:r w:rsidRPr="00112F06">
        <w:rPr>
          <w:rFonts w:ascii="Traditional Arabic" w:hAnsi="Traditional Arabic" w:cs="Traditional Arabic"/>
          <w:color w:val="000000"/>
          <w:sz w:val="32"/>
          <w:szCs w:val="32"/>
          <w:rtl/>
        </w:rPr>
        <w:t xml:space="preserve"> . مركز الملك فيصل برقم 110759</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221 </w:t>
      </w:r>
      <w:r w:rsidRPr="00112F06">
        <w:rPr>
          <w:rFonts w:ascii="Traditional Arabic" w:hAnsi="Traditional Arabic" w:cs="Traditional Arabic"/>
          <w:b/>
          <w:bCs/>
          <w:color w:val="000000"/>
          <w:sz w:val="32"/>
          <w:szCs w:val="32"/>
          <w:rtl/>
        </w:rPr>
        <w:t>– ورد الورود وفيض البحر المورود</w:t>
      </w:r>
      <w:r w:rsidRPr="00112F06">
        <w:rPr>
          <w:rFonts w:ascii="Traditional Arabic" w:hAnsi="Traditional Arabic" w:cs="Traditional Arabic"/>
          <w:color w:val="000000"/>
          <w:sz w:val="32"/>
          <w:szCs w:val="32"/>
          <w:rtl/>
        </w:rPr>
        <w:t xml:space="preserve"> . نسخة في مركز الملك فيصل برقم 198 – ف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222- </w:t>
      </w:r>
      <w:r w:rsidRPr="00112F06">
        <w:rPr>
          <w:rFonts w:ascii="Traditional Arabic" w:hAnsi="Traditional Arabic" w:cs="Traditional Arabic"/>
          <w:b/>
          <w:bCs/>
          <w:color w:val="000000"/>
          <w:sz w:val="32"/>
          <w:szCs w:val="32"/>
          <w:rtl/>
        </w:rPr>
        <w:t>شرح صلوات ابن عربي</w:t>
      </w:r>
      <w:r w:rsidRPr="00112F06">
        <w:rPr>
          <w:rFonts w:ascii="Traditional Arabic" w:hAnsi="Traditional Arabic" w:cs="Traditional Arabic"/>
          <w:color w:val="000000"/>
          <w:sz w:val="32"/>
          <w:szCs w:val="32"/>
          <w:rtl/>
        </w:rPr>
        <w:t xml:space="preserve"> . مركز الملك فيصل 101520</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223- </w:t>
      </w:r>
      <w:r w:rsidRPr="00112F06">
        <w:rPr>
          <w:rFonts w:ascii="Traditional Arabic" w:hAnsi="Traditional Arabic" w:cs="Traditional Arabic"/>
          <w:b/>
          <w:bCs/>
          <w:color w:val="000000"/>
          <w:sz w:val="32"/>
          <w:szCs w:val="32"/>
          <w:rtl/>
        </w:rPr>
        <w:t>اختلاج الاعضاء وتأويلها</w:t>
      </w:r>
      <w:r w:rsidRPr="00112F06">
        <w:rPr>
          <w:rFonts w:ascii="Traditional Arabic" w:hAnsi="Traditional Arabic" w:cs="Traditional Arabic"/>
          <w:color w:val="000000"/>
          <w:sz w:val="32"/>
          <w:szCs w:val="32"/>
          <w:rtl/>
        </w:rPr>
        <w:t xml:space="preserve"> . في التنجيم . مركز الملك فيصل 92241</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224- </w:t>
      </w:r>
      <w:r w:rsidRPr="00112F06">
        <w:rPr>
          <w:rFonts w:ascii="Traditional Arabic" w:hAnsi="Traditional Arabic" w:cs="Traditional Arabic"/>
          <w:b/>
          <w:bCs/>
          <w:color w:val="000000"/>
          <w:sz w:val="32"/>
          <w:szCs w:val="32"/>
          <w:rtl/>
        </w:rPr>
        <w:t>قصيدة في الطاعون</w:t>
      </w:r>
      <w:r w:rsidRPr="00112F06">
        <w:rPr>
          <w:rFonts w:ascii="Traditional Arabic" w:hAnsi="Traditional Arabic" w:cs="Traditional Arabic"/>
          <w:color w:val="000000"/>
          <w:sz w:val="32"/>
          <w:szCs w:val="32"/>
          <w:rtl/>
        </w:rPr>
        <w:t xml:space="preserve"> . الظاهريه (ضمن مكتبه الاسد) \ دمشق \ 11306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225 – </w:t>
      </w:r>
      <w:r w:rsidRPr="00112F06">
        <w:rPr>
          <w:rFonts w:ascii="Traditional Arabic" w:hAnsi="Traditional Arabic" w:cs="Traditional Arabic"/>
          <w:b/>
          <w:bCs/>
          <w:color w:val="000000"/>
          <w:sz w:val="32"/>
          <w:szCs w:val="32"/>
          <w:rtl/>
        </w:rPr>
        <w:t>تحقيق الفروق</w:t>
      </w:r>
      <w:r w:rsidRPr="00112F06">
        <w:rPr>
          <w:rFonts w:ascii="Traditional Arabic" w:hAnsi="Traditional Arabic" w:cs="Traditional Arabic"/>
          <w:color w:val="000000"/>
          <w:sz w:val="32"/>
          <w:szCs w:val="32"/>
          <w:rtl/>
        </w:rPr>
        <w:t xml:space="preserve"> .معهد المخطوطات العربيه \ القاهرة \ 229/2 عن الظاهريه 100 تصوف</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226 </w:t>
      </w:r>
      <w:r w:rsidRPr="00112F06">
        <w:rPr>
          <w:rFonts w:ascii="Traditional Arabic" w:hAnsi="Traditional Arabic" w:cs="Traditional Arabic"/>
          <w:b/>
          <w:bCs/>
          <w:color w:val="000000"/>
          <w:sz w:val="32"/>
          <w:szCs w:val="32"/>
          <w:rtl/>
        </w:rPr>
        <w:t>– شرح على الآيات الأوليات</w:t>
      </w:r>
      <w:r w:rsidRPr="00112F06">
        <w:rPr>
          <w:rFonts w:ascii="Traditional Arabic" w:hAnsi="Traditional Arabic" w:cs="Traditional Arabic"/>
          <w:color w:val="000000"/>
          <w:sz w:val="32"/>
          <w:szCs w:val="32"/>
          <w:rtl/>
        </w:rPr>
        <w:t xml:space="preserve"> . مركز الملك فيصل 88512</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227- </w:t>
      </w:r>
      <w:r w:rsidRPr="00112F06">
        <w:rPr>
          <w:rFonts w:ascii="Traditional Arabic" w:hAnsi="Traditional Arabic" w:cs="Traditional Arabic"/>
          <w:b/>
          <w:bCs/>
          <w:color w:val="000000"/>
          <w:sz w:val="32"/>
          <w:szCs w:val="32"/>
          <w:rtl/>
        </w:rPr>
        <w:t>نفض الجعبه في الاقتداء من جوف الكعبه</w:t>
      </w:r>
      <w:r w:rsidRPr="00112F06">
        <w:rPr>
          <w:rFonts w:ascii="Traditional Arabic" w:hAnsi="Traditional Arabic" w:cs="Traditional Arabic"/>
          <w:color w:val="000000"/>
          <w:sz w:val="32"/>
          <w:szCs w:val="32"/>
          <w:rtl/>
        </w:rPr>
        <w:t xml:space="preserve"> . نسخة كتبها محمد بن إبراهيم الدكدكجي سنة 1112 هـ . الظاهرية \ دمشق ( 4010) – ( و84-87)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228- </w:t>
      </w:r>
      <w:r w:rsidRPr="00112F06">
        <w:rPr>
          <w:rFonts w:ascii="Traditional Arabic" w:hAnsi="Traditional Arabic" w:cs="Traditional Arabic"/>
          <w:b/>
          <w:bCs/>
          <w:color w:val="000000"/>
          <w:sz w:val="32"/>
          <w:szCs w:val="32"/>
          <w:rtl/>
        </w:rPr>
        <w:t>المبين في التعبير</w:t>
      </w:r>
      <w:r w:rsidRPr="00112F06">
        <w:rPr>
          <w:rFonts w:ascii="Traditional Arabic" w:hAnsi="Traditional Arabic" w:cs="Traditional Arabic"/>
          <w:color w:val="000000"/>
          <w:sz w:val="32"/>
          <w:szCs w:val="32"/>
          <w:rtl/>
        </w:rPr>
        <w:t xml:space="preserve"> . مركز الملك فيصل 85557</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229- </w:t>
      </w:r>
      <w:r w:rsidRPr="00112F06">
        <w:rPr>
          <w:rFonts w:ascii="Traditional Arabic" w:hAnsi="Traditional Arabic" w:cs="Traditional Arabic"/>
          <w:b/>
          <w:bCs/>
          <w:color w:val="000000"/>
          <w:sz w:val="32"/>
          <w:szCs w:val="32"/>
          <w:rtl/>
        </w:rPr>
        <w:t xml:space="preserve">التنفير من  التكفير . </w:t>
      </w:r>
      <w:r w:rsidRPr="00112F06">
        <w:rPr>
          <w:rFonts w:ascii="Traditional Arabic" w:hAnsi="Traditional Arabic" w:cs="Traditional Arabic"/>
          <w:color w:val="000000"/>
          <w:sz w:val="32"/>
          <w:szCs w:val="32"/>
          <w:rtl/>
        </w:rPr>
        <w:t>رد من الشيخ عبد الغني على رسالة الكلمات المنيفة في حل تزوج المعتقة على الشريفة ، للشيخ عبد الكريم بن عبد الله الخليفتي ت 1133هـ.كليات سيلي أوك \ برمنجهام [ 814711( 791) ] – 5و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230 – </w:t>
      </w:r>
      <w:r w:rsidRPr="00112F06">
        <w:rPr>
          <w:rFonts w:ascii="Traditional Arabic" w:hAnsi="Traditional Arabic" w:cs="Traditional Arabic"/>
          <w:b/>
          <w:bCs/>
          <w:color w:val="000000"/>
          <w:sz w:val="32"/>
          <w:szCs w:val="32"/>
          <w:rtl/>
        </w:rPr>
        <w:t>مجالس في التفسير على أنوار التنزيل وأسرار التأويل .</w:t>
      </w:r>
      <w:r w:rsidRPr="00112F06">
        <w:rPr>
          <w:rFonts w:ascii="Traditional Arabic" w:hAnsi="Traditional Arabic" w:cs="Traditional Arabic"/>
          <w:color w:val="000000"/>
          <w:sz w:val="32"/>
          <w:szCs w:val="32"/>
          <w:rtl/>
        </w:rPr>
        <w:t xml:space="preserve"> الظاهرية رقم 9864 بدايتها الحمد لله الذي فرق بفرقانه بين الحق والباطل الخ.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231- </w:t>
      </w:r>
      <w:r w:rsidRPr="00112F06">
        <w:rPr>
          <w:rFonts w:ascii="Traditional Arabic" w:hAnsi="Traditional Arabic" w:cs="Traditional Arabic"/>
          <w:b/>
          <w:bCs/>
          <w:color w:val="000000"/>
          <w:sz w:val="32"/>
          <w:szCs w:val="32"/>
          <w:rtl/>
        </w:rPr>
        <w:t>بيان المخالفة بين الإمام الأعظم والإمام الشافعي</w:t>
      </w:r>
      <w:r w:rsidRPr="00112F06">
        <w:rPr>
          <w:rFonts w:ascii="Traditional Arabic" w:hAnsi="Traditional Arabic" w:cs="Traditional Arabic"/>
          <w:color w:val="000000"/>
          <w:sz w:val="32"/>
          <w:szCs w:val="32"/>
          <w:rtl/>
        </w:rPr>
        <w:t xml:space="preserve"> . نسخة مخطوطة في الدولة \ برلين [ 145. ( 4500 ) ] – 11و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232- </w:t>
      </w:r>
      <w:r w:rsidRPr="00112F06">
        <w:rPr>
          <w:rFonts w:ascii="Traditional Arabic" w:hAnsi="Traditional Arabic" w:cs="Traditional Arabic"/>
          <w:b/>
          <w:bCs/>
          <w:color w:val="000000"/>
          <w:sz w:val="32"/>
          <w:szCs w:val="32"/>
          <w:rtl/>
        </w:rPr>
        <w:t>التعليق على التتن والقهوة</w:t>
      </w:r>
      <w:r w:rsidRPr="00112F06">
        <w:rPr>
          <w:rFonts w:ascii="Traditional Arabic" w:hAnsi="Traditional Arabic" w:cs="Traditional Arabic"/>
          <w:color w:val="000000"/>
          <w:sz w:val="32"/>
          <w:szCs w:val="32"/>
          <w:rtl/>
        </w:rPr>
        <w:t xml:space="preserve"> . تعليق على كتاب الدر المختار لمحمد بن علي الحصكفي ، الأوقاف العامة \ بغداد [ 7\ 9992 مجاميع ] – (5و)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233- </w:t>
      </w:r>
      <w:r w:rsidRPr="00112F06">
        <w:rPr>
          <w:rFonts w:ascii="Traditional Arabic" w:hAnsi="Traditional Arabic" w:cs="Traditional Arabic"/>
          <w:b/>
          <w:bCs/>
          <w:color w:val="000000"/>
          <w:sz w:val="32"/>
          <w:szCs w:val="32"/>
          <w:rtl/>
        </w:rPr>
        <w:t xml:space="preserve">التنفير من التكفير في حق من حرم نكاح المتعة على الشريفة </w:t>
      </w:r>
      <w:r w:rsidRPr="00112F06">
        <w:rPr>
          <w:rFonts w:ascii="Traditional Arabic" w:hAnsi="Traditional Arabic" w:cs="Traditional Arabic"/>
          <w:color w:val="000000"/>
          <w:sz w:val="32"/>
          <w:szCs w:val="32"/>
          <w:rtl/>
        </w:rPr>
        <w:t>. إسحاق الحسيني \ القدس [ م 39\ 50 ] – ضمن مجموع</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234 – </w:t>
      </w:r>
      <w:r w:rsidRPr="00112F06">
        <w:rPr>
          <w:rFonts w:ascii="Traditional Arabic" w:hAnsi="Traditional Arabic" w:cs="Traditional Arabic"/>
          <w:b/>
          <w:bCs/>
          <w:color w:val="000000"/>
          <w:sz w:val="32"/>
          <w:szCs w:val="32"/>
          <w:rtl/>
        </w:rPr>
        <w:t>جواب رسالة في حكم التقليد</w:t>
      </w:r>
      <w:r w:rsidRPr="00112F06">
        <w:rPr>
          <w:rFonts w:ascii="Traditional Arabic" w:hAnsi="Traditional Arabic" w:cs="Traditional Arabic"/>
          <w:color w:val="000000"/>
          <w:sz w:val="32"/>
          <w:szCs w:val="32"/>
          <w:rtl/>
        </w:rPr>
        <w:t xml:space="preserve"> . وهو رد على خلاصة التحقيق في حكم التقليد والتلقين , رسالة لمحمد بن عبد المنعم ، ابن ملا فروخ زمنشورات جامعة طهران 11، 12\583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235- </w:t>
      </w:r>
      <w:r w:rsidRPr="00112F06">
        <w:rPr>
          <w:rFonts w:ascii="Traditional Arabic" w:hAnsi="Traditional Arabic" w:cs="Traditional Arabic"/>
          <w:b/>
          <w:bCs/>
          <w:color w:val="000000"/>
          <w:sz w:val="32"/>
          <w:szCs w:val="32"/>
          <w:rtl/>
        </w:rPr>
        <w:t xml:space="preserve">جواب سؤال في الوقف من المدينة المنورة </w:t>
      </w:r>
      <w:r w:rsidRPr="00112F06">
        <w:rPr>
          <w:rFonts w:ascii="Traditional Arabic" w:hAnsi="Traditional Arabic" w:cs="Traditional Arabic"/>
          <w:color w:val="000000"/>
          <w:sz w:val="32"/>
          <w:szCs w:val="32"/>
          <w:rtl/>
        </w:rPr>
        <w:t>. الظاهرية \دمشق [4009 ] – ( و65- 68 )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236- </w:t>
      </w:r>
      <w:r w:rsidRPr="00112F06">
        <w:rPr>
          <w:rFonts w:ascii="Traditional Arabic" w:hAnsi="Traditional Arabic" w:cs="Traditional Arabic"/>
          <w:b/>
          <w:bCs/>
          <w:color w:val="000000"/>
          <w:sz w:val="32"/>
          <w:szCs w:val="32"/>
          <w:rtl/>
        </w:rPr>
        <w:t>جواب سؤال ورد من بيت المقدس في حكم ما يؤخذ من أهل الكفر من العوائد : الشمع والسكر والجوخ وغيرها .</w:t>
      </w:r>
      <w:r w:rsidRPr="00112F06">
        <w:rPr>
          <w:rFonts w:ascii="Traditional Arabic" w:hAnsi="Traditional Arabic" w:cs="Traditional Arabic"/>
          <w:color w:val="000000"/>
          <w:sz w:val="32"/>
          <w:szCs w:val="32"/>
          <w:rtl/>
        </w:rPr>
        <w:t>الظاهرية \ دمشق [ 4009 ] – ( و91- 94)</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237 – </w:t>
      </w:r>
      <w:r w:rsidRPr="00112F06">
        <w:rPr>
          <w:rFonts w:ascii="Traditional Arabic" w:hAnsi="Traditional Arabic" w:cs="Traditional Arabic"/>
          <w:b/>
          <w:bCs/>
          <w:color w:val="000000"/>
          <w:sz w:val="32"/>
          <w:szCs w:val="32"/>
          <w:rtl/>
        </w:rPr>
        <w:t>جواب سؤالين في الوقف</w:t>
      </w:r>
      <w:r w:rsidRPr="00112F06">
        <w:rPr>
          <w:rFonts w:ascii="Traditional Arabic" w:hAnsi="Traditional Arabic" w:cs="Traditional Arabic"/>
          <w:color w:val="000000"/>
          <w:sz w:val="32"/>
          <w:szCs w:val="32"/>
          <w:rtl/>
        </w:rPr>
        <w:t xml:space="preserve"> . إسحاق الحسيني \ القدس [ م39\ 47 ]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238- </w:t>
      </w:r>
      <w:r w:rsidRPr="00112F06">
        <w:rPr>
          <w:rFonts w:ascii="Traditional Arabic" w:hAnsi="Traditional Arabic" w:cs="Traditional Arabic"/>
          <w:b/>
          <w:bCs/>
          <w:color w:val="000000"/>
          <w:sz w:val="32"/>
          <w:szCs w:val="32"/>
          <w:rtl/>
        </w:rPr>
        <w:t>حاشية على الأشبه والنظائر</w:t>
      </w:r>
      <w:r w:rsidRPr="00112F06">
        <w:rPr>
          <w:rFonts w:ascii="Traditional Arabic" w:hAnsi="Traditional Arabic" w:cs="Traditional Arabic"/>
          <w:color w:val="000000"/>
          <w:sz w:val="32"/>
          <w:szCs w:val="32"/>
          <w:rtl/>
        </w:rPr>
        <w:t xml:space="preserve"> . ولي الدين \ استانبول ( 1150 ) – 380و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239- </w:t>
      </w:r>
      <w:r w:rsidRPr="00112F06">
        <w:rPr>
          <w:rFonts w:ascii="Traditional Arabic" w:hAnsi="Traditional Arabic" w:cs="Traditional Arabic"/>
          <w:b/>
          <w:bCs/>
          <w:color w:val="000000"/>
          <w:sz w:val="32"/>
          <w:szCs w:val="32"/>
          <w:rtl/>
        </w:rPr>
        <w:t>حكم المصادرات والمظالم</w:t>
      </w:r>
      <w:r w:rsidRPr="00112F06">
        <w:rPr>
          <w:rFonts w:ascii="Traditional Arabic" w:hAnsi="Traditional Arabic" w:cs="Traditional Arabic"/>
          <w:color w:val="000000"/>
          <w:sz w:val="32"/>
          <w:szCs w:val="32"/>
          <w:rtl/>
        </w:rPr>
        <w:t xml:space="preserve"> . أسعد أفندي \ استانبول (3778 ) – مجموع</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240- </w:t>
      </w:r>
      <w:r w:rsidRPr="00112F06">
        <w:rPr>
          <w:rFonts w:ascii="Traditional Arabic" w:hAnsi="Traditional Arabic" w:cs="Traditional Arabic"/>
          <w:b/>
          <w:bCs/>
          <w:color w:val="000000"/>
          <w:sz w:val="32"/>
          <w:szCs w:val="32"/>
          <w:rtl/>
        </w:rPr>
        <w:t>دفع الضرورة عن حج الصرورة</w:t>
      </w:r>
      <w:r w:rsidRPr="00112F06">
        <w:rPr>
          <w:rFonts w:ascii="Traditional Arabic" w:hAnsi="Traditional Arabic" w:cs="Traditional Arabic"/>
          <w:color w:val="000000"/>
          <w:sz w:val="32"/>
          <w:szCs w:val="32"/>
          <w:rtl/>
        </w:rPr>
        <w:t xml:space="preserve"> . (حج الصرورة ) هو حج من لم يحج عن نفسه ونوى الحج عن الغير . الخالدية \ القدس ( 39\1 ) مجاميع</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241- </w:t>
      </w:r>
      <w:r w:rsidRPr="00112F06">
        <w:rPr>
          <w:rFonts w:ascii="Traditional Arabic" w:hAnsi="Traditional Arabic" w:cs="Traditional Arabic"/>
          <w:b/>
          <w:bCs/>
          <w:color w:val="000000"/>
          <w:sz w:val="32"/>
          <w:szCs w:val="32"/>
          <w:rtl/>
        </w:rPr>
        <w:t>سؤال وجواب في الفقه</w:t>
      </w:r>
      <w:r w:rsidRPr="00112F06">
        <w:rPr>
          <w:rFonts w:ascii="Traditional Arabic" w:hAnsi="Traditional Arabic" w:cs="Traditional Arabic"/>
          <w:color w:val="000000"/>
          <w:sz w:val="32"/>
          <w:szCs w:val="32"/>
          <w:rtl/>
        </w:rPr>
        <w:t xml:space="preserve"> . جامعة ليدن \ قائمة المخطوطات العربية ( فورهوف ) 445</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242- </w:t>
      </w:r>
      <w:r w:rsidRPr="00112F06">
        <w:rPr>
          <w:rFonts w:ascii="Traditional Arabic" w:hAnsi="Traditional Arabic" w:cs="Traditional Arabic"/>
          <w:b/>
          <w:bCs/>
          <w:color w:val="000000"/>
          <w:sz w:val="32"/>
          <w:szCs w:val="32"/>
          <w:rtl/>
        </w:rPr>
        <w:t>شرح الأشباه والنظائر</w:t>
      </w:r>
      <w:r w:rsidRPr="00112F06">
        <w:rPr>
          <w:rFonts w:ascii="Traditional Arabic" w:hAnsi="Traditional Arabic" w:cs="Traditional Arabic"/>
          <w:color w:val="000000"/>
          <w:sz w:val="32"/>
          <w:szCs w:val="32"/>
          <w:rtl/>
        </w:rPr>
        <w:t xml:space="preserve"> . الأوقاف العامة \ بغداد 10620 – 238و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243 –</w:t>
      </w:r>
      <w:r w:rsidRPr="00112F06">
        <w:rPr>
          <w:rFonts w:ascii="Traditional Arabic" w:hAnsi="Traditional Arabic" w:cs="Traditional Arabic"/>
          <w:b/>
          <w:bCs/>
          <w:color w:val="000000"/>
          <w:sz w:val="32"/>
          <w:szCs w:val="32"/>
          <w:rtl/>
        </w:rPr>
        <w:t xml:space="preserve"> فتاوى </w:t>
      </w:r>
      <w:r w:rsidRPr="00112F06">
        <w:rPr>
          <w:rFonts w:ascii="Traditional Arabic" w:hAnsi="Traditional Arabic" w:cs="Traditional Arabic"/>
          <w:color w:val="000000"/>
          <w:sz w:val="32"/>
          <w:szCs w:val="32"/>
          <w:rtl/>
        </w:rPr>
        <w:t>. نسخة كتبها المفتي في الظاهرية \ دمشق [ 2684 ] – 214و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244 – </w:t>
      </w:r>
      <w:r w:rsidRPr="00112F06">
        <w:rPr>
          <w:rFonts w:ascii="Traditional Arabic" w:hAnsi="Traditional Arabic" w:cs="Traditional Arabic"/>
          <w:b/>
          <w:bCs/>
          <w:color w:val="000000"/>
          <w:sz w:val="32"/>
          <w:szCs w:val="32"/>
          <w:rtl/>
        </w:rPr>
        <w:t xml:space="preserve">رسالة في الفتوى </w:t>
      </w:r>
      <w:r w:rsidRPr="00112F06">
        <w:rPr>
          <w:rFonts w:ascii="Traditional Arabic" w:hAnsi="Traditional Arabic" w:cs="Traditional Arabic"/>
          <w:color w:val="000000"/>
          <w:sz w:val="32"/>
          <w:szCs w:val="32"/>
          <w:rtl/>
        </w:rPr>
        <w:t>. كليك سيلي أوك \ برمنهام [ 793 ( 814 ) ] -5و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245 – </w:t>
      </w:r>
      <w:r w:rsidRPr="00112F06">
        <w:rPr>
          <w:rFonts w:ascii="Traditional Arabic" w:hAnsi="Traditional Arabic" w:cs="Traditional Arabic"/>
          <w:b/>
          <w:bCs/>
          <w:color w:val="000000"/>
          <w:sz w:val="32"/>
          <w:szCs w:val="32"/>
          <w:rtl/>
        </w:rPr>
        <w:t>رسالة في الفقه الحنفي</w:t>
      </w:r>
      <w:r w:rsidRPr="00112F06">
        <w:rPr>
          <w:rFonts w:ascii="Traditional Arabic" w:hAnsi="Traditional Arabic" w:cs="Traditional Arabic"/>
          <w:color w:val="000000"/>
          <w:sz w:val="32"/>
          <w:szCs w:val="32"/>
          <w:rtl/>
        </w:rPr>
        <w:t xml:space="preserve"> . ولي الدين جار الله \ استانبول ( 2057 ) – ضمن مجموع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246- </w:t>
      </w:r>
      <w:r w:rsidRPr="00112F06">
        <w:rPr>
          <w:rFonts w:ascii="Traditional Arabic" w:hAnsi="Traditional Arabic" w:cs="Traditional Arabic"/>
          <w:b/>
          <w:bCs/>
          <w:color w:val="000000"/>
          <w:sz w:val="32"/>
          <w:szCs w:val="32"/>
          <w:rtl/>
        </w:rPr>
        <w:t xml:space="preserve">الفوائد </w:t>
      </w:r>
      <w:r w:rsidRPr="00112F06">
        <w:rPr>
          <w:rFonts w:ascii="Traditional Arabic" w:hAnsi="Traditional Arabic" w:cs="Traditional Arabic"/>
          <w:color w:val="000000"/>
          <w:sz w:val="32"/>
          <w:szCs w:val="32"/>
          <w:rtl/>
        </w:rPr>
        <w:t>. في الفقه الحنفي . نسخة كتبها حسن بن محمد ابن السراج سنة 1143 . العباسية \ البصرة 207</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247 – </w:t>
      </w:r>
      <w:r w:rsidRPr="00112F06">
        <w:rPr>
          <w:rFonts w:ascii="Traditional Arabic" w:hAnsi="Traditional Arabic" w:cs="Traditional Arabic"/>
          <w:b/>
          <w:bCs/>
          <w:color w:val="000000"/>
          <w:sz w:val="32"/>
          <w:szCs w:val="32"/>
          <w:rtl/>
        </w:rPr>
        <w:t>مائة وواحدا وستون سؤالا وأجوبتي عليها</w:t>
      </w:r>
      <w:r w:rsidRPr="00112F06">
        <w:rPr>
          <w:rFonts w:ascii="Traditional Arabic" w:hAnsi="Traditional Arabic" w:cs="Traditional Arabic"/>
          <w:color w:val="000000"/>
          <w:sz w:val="32"/>
          <w:szCs w:val="32"/>
          <w:rtl/>
        </w:rPr>
        <w:t xml:space="preserve"> . إسحاق الحسيني \ القدس ( م68\14 )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248 – </w:t>
      </w:r>
      <w:r w:rsidRPr="00112F06">
        <w:rPr>
          <w:rFonts w:ascii="Traditional Arabic" w:hAnsi="Traditional Arabic" w:cs="Traditional Arabic"/>
          <w:b/>
          <w:bCs/>
          <w:color w:val="000000"/>
          <w:sz w:val="32"/>
          <w:szCs w:val="32"/>
          <w:rtl/>
        </w:rPr>
        <w:t>كشف الخطائر عن الأشباه والنظائر</w:t>
      </w:r>
      <w:r w:rsidRPr="00112F06">
        <w:rPr>
          <w:rFonts w:ascii="Traditional Arabic" w:hAnsi="Traditional Arabic" w:cs="Traditional Arabic"/>
          <w:color w:val="000000"/>
          <w:sz w:val="32"/>
          <w:szCs w:val="32"/>
          <w:rtl/>
        </w:rPr>
        <w:t xml:space="preserve"> . نسخة كتبها الشارح الظاهرية 7211- 115و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249- </w:t>
      </w:r>
      <w:r w:rsidRPr="00112F06">
        <w:rPr>
          <w:rFonts w:ascii="Traditional Arabic" w:hAnsi="Traditional Arabic" w:cs="Traditional Arabic"/>
          <w:b/>
          <w:bCs/>
          <w:color w:val="000000"/>
          <w:sz w:val="32"/>
          <w:szCs w:val="32"/>
          <w:rtl/>
        </w:rPr>
        <w:t>منظومة في العبادات .</w:t>
      </w:r>
      <w:r w:rsidRPr="00112F06">
        <w:rPr>
          <w:rFonts w:ascii="Traditional Arabic" w:hAnsi="Traditional Arabic" w:cs="Traditional Arabic"/>
          <w:color w:val="000000"/>
          <w:sz w:val="32"/>
          <w:szCs w:val="32"/>
          <w:rtl/>
        </w:rPr>
        <w:t xml:space="preserve"> نسخة كتبها محمد بن أحمد السياف سنة 1290 هـ الأوقاف \حلب [ ( 994) 1696\17] 6و</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250 – </w:t>
      </w:r>
      <w:r w:rsidRPr="00112F06">
        <w:rPr>
          <w:rFonts w:ascii="Traditional Arabic" w:hAnsi="Traditional Arabic" w:cs="Traditional Arabic"/>
          <w:b/>
          <w:bCs/>
          <w:color w:val="000000"/>
          <w:sz w:val="32"/>
          <w:szCs w:val="32"/>
          <w:rtl/>
        </w:rPr>
        <w:t>الرحلة النابلسية</w:t>
      </w:r>
      <w:r w:rsidRPr="00112F06">
        <w:rPr>
          <w:rFonts w:ascii="Traditional Arabic" w:hAnsi="Traditional Arabic" w:cs="Traditional Arabic"/>
          <w:color w:val="000000"/>
          <w:sz w:val="32"/>
          <w:szCs w:val="32"/>
          <w:rtl/>
        </w:rPr>
        <w:t xml:space="preserve"> . مركز الملك فيصل \ 4026</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251</w:t>
      </w:r>
      <w:r w:rsidRPr="00112F06">
        <w:rPr>
          <w:rFonts w:ascii="Traditional Arabic" w:hAnsi="Traditional Arabic" w:cs="Traditional Arabic"/>
          <w:b/>
          <w:bCs/>
          <w:color w:val="000000"/>
          <w:sz w:val="32"/>
          <w:szCs w:val="32"/>
          <w:rtl/>
        </w:rPr>
        <w:t>- طلوع الصباح على خطبة ضوء المصباح</w:t>
      </w:r>
      <w:r w:rsidRPr="00112F06">
        <w:rPr>
          <w:rFonts w:ascii="Traditional Arabic" w:hAnsi="Traditional Arabic" w:cs="Traditional Arabic"/>
          <w:color w:val="000000"/>
          <w:sz w:val="32"/>
          <w:szCs w:val="32"/>
          <w:rtl/>
        </w:rPr>
        <w:t xml:space="preserve"> .وهي شرح على شرح ديباجة المصباح \ مركز الملك فيصل \ الرياض \ 1478</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252 </w:t>
      </w:r>
      <w:r w:rsidRPr="00112F06">
        <w:rPr>
          <w:rFonts w:ascii="Traditional Arabic" w:hAnsi="Traditional Arabic" w:cs="Traditional Arabic"/>
          <w:b/>
          <w:bCs/>
          <w:color w:val="000000"/>
          <w:sz w:val="32"/>
          <w:szCs w:val="32"/>
          <w:rtl/>
        </w:rPr>
        <w:t xml:space="preserve">– شرح البديعية </w:t>
      </w:r>
      <w:r w:rsidRPr="00112F06">
        <w:rPr>
          <w:rFonts w:ascii="Traditional Arabic" w:hAnsi="Traditional Arabic" w:cs="Traditional Arabic"/>
          <w:color w:val="000000"/>
          <w:sz w:val="32"/>
          <w:szCs w:val="32"/>
          <w:rtl/>
        </w:rPr>
        <w:t>. مركز الملك فيصل \ الرياض \ 6030</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253</w:t>
      </w:r>
      <w:r w:rsidRPr="00112F06">
        <w:rPr>
          <w:rFonts w:ascii="Traditional Arabic" w:hAnsi="Traditional Arabic" w:cs="Traditional Arabic"/>
          <w:b/>
          <w:bCs/>
          <w:color w:val="000000"/>
          <w:sz w:val="32"/>
          <w:szCs w:val="32"/>
          <w:rtl/>
        </w:rPr>
        <w:t>- المعارف القيبيه شرح العينيه الجيليه</w:t>
      </w:r>
      <w:r w:rsidRPr="00112F06">
        <w:rPr>
          <w:rFonts w:ascii="Traditional Arabic" w:hAnsi="Traditional Arabic" w:cs="Traditional Arabic"/>
          <w:color w:val="000000"/>
          <w:sz w:val="32"/>
          <w:szCs w:val="32"/>
          <w:rtl/>
        </w:rPr>
        <w:t xml:space="preserve"> . مركز الملك فيصل \ الرياض \ 3223/1-فب</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254- </w:t>
      </w:r>
      <w:r w:rsidRPr="00112F06">
        <w:rPr>
          <w:rFonts w:ascii="Traditional Arabic" w:hAnsi="Traditional Arabic" w:cs="Traditional Arabic"/>
          <w:b/>
          <w:bCs/>
          <w:color w:val="000000"/>
          <w:sz w:val="32"/>
          <w:szCs w:val="32"/>
          <w:rtl/>
        </w:rPr>
        <w:t>دفع الايهام ورفع الابهام</w:t>
      </w:r>
      <w:r w:rsidRPr="00112F06">
        <w:rPr>
          <w:rFonts w:ascii="Traditional Arabic" w:hAnsi="Traditional Arabic" w:cs="Traditional Arabic"/>
          <w:color w:val="000000"/>
          <w:sz w:val="32"/>
          <w:szCs w:val="32"/>
          <w:rtl/>
        </w:rPr>
        <w:t xml:space="preserve"> . مركز الملك فيصل \ الرياض \10207</w:t>
      </w:r>
      <w:r w:rsidRPr="00112F06">
        <w:rPr>
          <w:rFonts w:ascii="Traditional Arabic" w:hAnsi="Traditional Arabic" w:cs="Traditional Arabic"/>
          <w:color w:val="000000"/>
          <w:sz w:val="32"/>
          <w:szCs w:val="32"/>
          <w:rtl/>
        </w:rPr>
        <w:br/>
        <w:t xml:space="preserve"> 255- </w:t>
      </w:r>
      <w:r w:rsidRPr="00112F06">
        <w:rPr>
          <w:rFonts w:ascii="Traditional Arabic" w:hAnsi="Traditional Arabic" w:cs="Traditional Arabic"/>
          <w:b/>
          <w:bCs/>
          <w:color w:val="000000"/>
          <w:sz w:val="32"/>
          <w:szCs w:val="32"/>
          <w:rtl/>
        </w:rPr>
        <w:t>قصيده النابلسي للنقشبندي</w:t>
      </w:r>
      <w:r w:rsidRPr="00112F06">
        <w:rPr>
          <w:rFonts w:ascii="Traditional Arabic" w:hAnsi="Traditional Arabic" w:cs="Traditional Arabic"/>
          <w:color w:val="000000"/>
          <w:sz w:val="32"/>
          <w:szCs w:val="32"/>
          <w:rtl/>
        </w:rPr>
        <w:t xml:space="preserve"> . مركز الملك فيصل \ الرياض \ 10208-1</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256</w:t>
      </w:r>
      <w:r w:rsidRPr="00112F06">
        <w:rPr>
          <w:rFonts w:ascii="Traditional Arabic" w:hAnsi="Traditional Arabic" w:cs="Traditional Arabic"/>
          <w:b/>
          <w:bCs/>
          <w:color w:val="000000"/>
          <w:sz w:val="32"/>
          <w:szCs w:val="32"/>
          <w:rtl/>
        </w:rPr>
        <w:t>- فتح من لايرى في حل رموز الدائره الكبرى</w:t>
      </w:r>
      <w:r w:rsidRPr="00112F06">
        <w:rPr>
          <w:rFonts w:ascii="Traditional Arabic" w:hAnsi="Traditional Arabic" w:cs="Traditional Arabic"/>
          <w:color w:val="000000"/>
          <w:sz w:val="32"/>
          <w:szCs w:val="32"/>
          <w:rtl/>
        </w:rPr>
        <w:t xml:space="preserve"> . مركز الملك فيصل \ الرياض \  1627-فب</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257  -</w:t>
      </w:r>
      <w:r w:rsidRPr="00112F06">
        <w:rPr>
          <w:rFonts w:ascii="Traditional Arabic" w:hAnsi="Traditional Arabic" w:cs="Traditional Arabic"/>
          <w:b/>
          <w:bCs/>
          <w:color w:val="000000"/>
          <w:sz w:val="32"/>
          <w:szCs w:val="32"/>
          <w:rtl/>
        </w:rPr>
        <w:t xml:space="preserve"> فك طلاسم الرموز الجفريه عن بيان حوادث الزمان في دوله آل عثمان</w:t>
      </w:r>
      <w:r w:rsidRPr="00112F06">
        <w:rPr>
          <w:rFonts w:ascii="Traditional Arabic" w:hAnsi="Traditional Arabic" w:cs="Traditional Arabic"/>
          <w:color w:val="000000"/>
          <w:sz w:val="32"/>
          <w:szCs w:val="32"/>
          <w:rtl/>
        </w:rPr>
        <w:t xml:space="preserve"> . مركز الملك فيصل \ الرياض \  1627-فب</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258- </w:t>
      </w:r>
      <w:r w:rsidRPr="00112F06">
        <w:rPr>
          <w:rFonts w:ascii="Traditional Arabic" w:hAnsi="Traditional Arabic" w:cs="Traditional Arabic"/>
          <w:b/>
          <w:bCs/>
          <w:color w:val="000000"/>
          <w:sz w:val="32"/>
          <w:szCs w:val="32"/>
          <w:rtl/>
        </w:rPr>
        <w:t xml:space="preserve">الكشف الشافي والبيان الوافي في معرفه حوادث الزمان في دوله آل عثمان . </w:t>
      </w:r>
      <w:r w:rsidRPr="00112F06">
        <w:rPr>
          <w:rFonts w:ascii="Traditional Arabic" w:hAnsi="Traditional Arabic" w:cs="Traditional Arabic"/>
          <w:color w:val="000000"/>
          <w:sz w:val="32"/>
          <w:szCs w:val="32"/>
          <w:rtl/>
        </w:rPr>
        <w:t>مركز الملك فيصل \ الرياض \  1626-فب</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259 – </w:t>
      </w:r>
      <w:r w:rsidRPr="00112F06">
        <w:rPr>
          <w:rFonts w:ascii="Traditional Arabic" w:hAnsi="Traditional Arabic" w:cs="Traditional Arabic"/>
          <w:b/>
          <w:bCs/>
          <w:color w:val="000000"/>
          <w:sz w:val="32"/>
          <w:szCs w:val="32"/>
          <w:rtl/>
        </w:rPr>
        <w:t xml:space="preserve">رسالة في الجهاد. </w:t>
      </w:r>
      <w:r w:rsidRPr="00112F06">
        <w:rPr>
          <w:rFonts w:ascii="Traditional Arabic" w:hAnsi="Traditional Arabic" w:cs="Traditional Arabic"/>
          <w:color w:val="000000"/>
          <w:sz w:val="32"/>
          <w:szCs w:val="32"/>
          <w:rtl/>
        </w:rPr>
        <w:t>مركز الملك فيصل \ الرياض \  0743-2-ف</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260- </w:t>
      </w:r>
      <w:r w:rsidRPr="00112F06">
        <w:rPr>
          <w:rFonts w:ascii="Traditional Arabic" w:hAnsi="Traditional Arabic" w:cs="Traditional Arabic"/>
          <w:b/>
          <w:bCs/>
          <w:color w:val="000000"/>
          <w:sz w:val="32"/>
          <w:szCs w:val="32"/>
          <w:rtl/>
        </w:rPr>
        <w:t>الرد المتين على منتقص العارف محي الدين</w:t>
      </w:r>
      <w:r w:rsidRPr="00112F06">
        <w:rPr>
          <w:rFonts w:ascii="Traditional Arabic" w:hAnsi="Traditional Arabic" w:cs="Traditional Arabic"/>
          <w:color w:val="000000"/>
          <w:sz w:val="32"/>
          <w:szCs w:val="32"/>
          <w:rtl/>
        </w:rPr>
        <w:t xml:space="preserve"> . مركز الملك فيصل \ الرياض \ 2111-فك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261- </w:t>
      </w:r>
      <w:r w:rsidRPr="00112F06">
        <w:rPr>
          <w:rFonts w:ascii="Traditional Arabic" w:hAnsi="Traditional Arabic" w:cs="Traditional Arabic"/>
          <w:b/>
          <w:bCs/>
          <w:color w:val="000000"/>
          <w:sz w:val="32"/>
          <w:szCs w:val="32"/>
          <w:rtl/>
        </w:rPr>
        <w:t>المطالب الوفيه شرح الفرائد السنيه</w:t>
      </w:r>
      <w:r w:rsidRPr="00112F06">
        <w:rPr>
          <w:rFonts w:ascii="Traditional Arabic" w:hAnsi="Traditional Arabic" w:cs="Traditional Arabic"/>
          <w:color w:val="000000"/>
          <w:sz w:val="32"/>
          <w:szCs w:val="32"/>
          <w:rtl/>
        </w:rPr>
        <w:t xml:space="preserve"> . مركز الملك فيصل \ الرياض \2117 – فك</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262- </w:t>
      </w:r>
      <w:r w:rsidRPr="00112F06">
        <w:rPr>
          <w:rFonts w:ascii="Traditional Arabic" w:hAnsi="Traditional Arabic" w:cs="Traditional Arabic"/>
          <w:b/>
          <w:bCs/>
          <w:color w:val="000000"/>
          <w:sz w:val="32"/>
          <w:szCs w:val="32"/>
          <w:rtl/>
        </w:rPr>
        <w:t>القصيده العينيه في النفس والقصيده الميميه</w:t>
      </w:r>
      <w:r w:rsidRPr="00112F06">
        <w:rPr>
          <w:rFonts w:ascii="Traditional Arabic" w:hAnsi="Traditional Arabic" w:cs="Traditional Arabic"/>
          <w:color w:val="000000"/>
          <w:sz w:val="32"/>
          <w:szCs w:val="32"/>
          <w:rtl/>
        </w:rPr>
        <w:t xml:space="preserve"> . مركز الملك فيصل \ الرياض \2146 – فك</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263- </w:t>
      </w:r>
      <w:r w:rsidRPr="00112F06">
        <w:rPr>
          <w:rFonts w:ascii="Traditional Arabic" w:hAnsi="Traditional Arabic" w:cs="Traditional Arabic"/>
          <w:b/>
          <w:bCs/>
          <w:color w:val="000000"/>
          <w:sz w:val="32"/>
          <w:szCs w:val="32"/>
          <w:rtl/>
        </w:rPr>
        <w:t>تحرير المقال في احوال بيت المال</w:t>
      </w:r>
      <w:r w:rsidRPr="00112F06">
        <w:rPr>
          <w:rFonts w:ascii="Traditional Arabic" w:hAnsi="Traditional Arabic" w:cs="Traditional Arabic"/>
          <w:color w:val="000000"/>
          <w:sz w:val="32"/>
          <w:szCs w:val="32"/>
          <w:rtl/>
        </w:rPr>
        <w:t xml:space="preserve"> . مركز الملك فيصل \ الرياض \2389 –4 – فك</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264- </w:t>
      </w:r>
      <w:r w:rsidRPr="00112F06">
        <w:rPr>
          <w:rFonts w:ascii="Traditional Arabic" w:hAnsi="Traditional Arabic" w:cs="Traditional Arabic"/>
          <w:b/>
          <w:bCs/>
          <w:color w:val="000000"/>
          <w:sz w:val="32"/>
          <w:szCs w:val="32"/>
          <w:rtl/>
        </w:rPr>
        <w:t>فتح من لايرى في حل رموز الدائره الكبرى</w:t>
      </w:r>
      <w:r w:rsidRPr="00112F06">
        <w:rPr>
          <w:rFonts w:ascii="Traditional Arabic" w:hAnsi="Traditional Arabic" w:cs="Traditional Arabic"/>
          <w:color w:val="000000"/>
          <w:sz w:val="32"/>
          <w:szCs w:val="32"/>
          <w:rtl/>
        </w:rPr>
        <w:t xml:space="preserve"> . مركز الملك فيصل \ الرياض \1627فب</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265-</w:t>
      </w:r>
      <w:r w:rsidRPr="00112F06">
        <w:rPr>
          <w:rFonts w:ascii="Traditional Arabic" w:hAnsi="Traditional Arabic" w:cs="Traditional Arabic"/>
          <w:b/>
          <w:bCs/>
          <w:color w:val="000000"/>
          <w:sz w:val="32"/>
          <w:szCs w:val="32"/>
          <w:rtl/>
        </w:rPr>
        <w:t xml:space="preserve"> تمهيد السنة</w:t>
      </w:r>
      <w:r w:rsidRPr="00112F06">
        <w:rPr>
          <w:rFonts w:ascii="Traditional Arabic" w:hAnsi="Traditional Arabic" w:cs="Traditional Arabic"/>
          <w:color w:val="000000"/>
          <w:sz w:val="32"/>
          <w:szCs w:val="32"/>
          <w:rtl/>
        </w:rPr>
        <w:t xml:space="preserve"> . فيض الله \ تركيا \ 55</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266- </w:t>
      </w:r>
      <w:r w:rsidRPr="00112F06">
        <w:rPr>
          <w:rFonts w:ascii="Traditional Arabic" w:hAnsi="Traditional Arabic" w:cs="Traditional Arabic"/>
          <w:b/>
          <w:bCs/>
          <w:color w:val="000000"/>
          <w:sz w:val="32"/>
          <w:szCs w:val="32"/>
          <w:rtl/>
        </w:rPr>
        <w:t>رساله تتعلق بالانسان</w:t>
      </w:r>
      <w:r w:rsidRPr="00112F06">
        <w:rPr>
          <w:rFonts w:ascii="Traditional Arabic" w:hAnsi="Traditional Arabic" w:cs="Traditional Arabic"/>
          <w:color w:val="000000"/>
          <w:sz w:val="32"/>
          <w:szCs w:val="32"/>
          <w:rtl/>
        </w:rPr>
        <w:t xml:space="preserve"> . الظاهريه (ضمن مكتبه الاسد) \ 52, 19, 6</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267</w:t>
      </w:r>
      <w:r w:rsidRPr="00112F06">
        <w:rPr>
          <w:rFonts w:ascii="Traditional Arabic" w:hAnsi="Traditional Arabic" w:cs="Traditional Arabic"/>
          <w:b/>
          <w:bCs/>
          <w:color w:val="000000"/>
          <w:sz w:val="32"/>
          <w:szCs w:val="32"/>
          <w:rtl/>
        </w:rPr>
        <w:t>- الحق اليقين</w:t>
      </w:r>
      <w:r w:rsidRPr="00112F06">
        <w:rPr>
          <w:rFonts w:ascii="Traditional Arabic" w:hAnsi="Traditional Arabic" w:cs="Traditional Arabic"/>
          <w:color w:val="000000"/>
          <w:sz w:val="32"/>
          <w:szCs w:val="32"/>
          <w:rtl/>
        </w:rPr>
        <w:t xml:space="preserve"> . رسالة في التصوف . خدابخش \ الهنند \ 10/578</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268 - </w:t>
      </w:r>
      <w:r w:rsidRPr="00112F06">
        <w:rPr>
          <w:rFonts w:ascii="Traditional Arabic" w:hAnsi="Traditional Arabic" w:cs="Traditional Arabic"/>
          <w:b/>
          <w:bCs/>
          <w:color w:val="000000"/>
          <w:sz w:val="32"/>
          <w:szCs w:val="32"/>
          <w:rtl/>
        </w:rPr>
        <w:t>الرد على الطاعن في العرب وفي فضل العرب</w:t>
      </w:r>
      <w:r w:rsidRPr="00112F06">
        <w:rPr>
          <w:rFonts w:ascii="Traditional Arabic" w:hAnsi="Traditional Arabic" w:cs="Traditional Arabic"/>
          <w:color w:val="000000"/>
          <w:sz w:val="32"/>
          <w:szCs w:val="32"/>
          <w:rtl/>
        </w:rPr>
        <w:t xml:space="preserve"> .الظاهريه (ضمن مكتبه الاسد) \ 58, 100, 5</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269 - </w:t>
      </w:r>
      <w:r w:rsidRPr="00112F06">
        <w:rPr>
          <w:rFonts w:ascii="Traditional Arabic" w:hAnsi="Traditional Arabic" w:cs="Traditional Arabic"/>
          <w:b/>
          <w:bCs/>
          <w:color w:val="000000"/>
          <w:sz w:val="32"/>
          <w:szCs w:val="32"/>
          <w:rtl/>
        </w:rPr>
        <w:t>كنز الحقائق</w:t>
      </w:r>
      <w:r w:rsidRPr="00112F06">
        <w:rPr>
          <w:rFonts w:ascii="Traditional Arabic" w:hAnsi="Traditional Arabic" w:cs="Traditional Arabic"/>
          <w:color w:val="000000"/>
          <w:sz w:val="32"/>
          <w:szCs w:val="32"/>
          <w:rtl/>
        </w:rPr>
        <w:t xml:space="preserve"> . في التصوف \ السليميه \ تركيا \ 346</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270-</w:t>
      </w:r>
      <w:r w:rsidRPr="00112F06">
        <w:rPr>
          <w:rFonts w:ascii="Traditional Arabic" w:hAnsi="Traditional Arabic" w:cs="Traditional Arabic"/>
          <w:b/>
          <w:bCs/>
          <w:color w:val="000000"/>
          <w:sz w:val="32"/>
          <w:szCs w:val="32"/>
          <w:rtl/>
        </w:rPr>
        <w:t xml:space="preserve"> المعراج وغايه الانتاج .</w:t>
      </w:r>
      <w:r w:rsidRPr="00112F06">
        <w:rPr>
          <w:rFonts w:ascii="Traditional Arabic" w:hAnsi="Traditional Arabic" w:cs="Traditional Arabic"/>
          <w:color w:val="000000"/>
          <w:sz w:val="32"/>
          <w:szCs w:val="32"/>
          <w:rtl/>
        </w:rPr>
        <w:t xml:space="preserve"> الظاهريه (ضمن مكتبه الاسد) \ 74 (41)</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271- </w:t>
      </w:r>
      <w:r w:rsidRPr="00112F06">
        <w:rPr>
          <w:rFonts w:ascii="Traditional Arabic" w:hAnsi="Traditional Arabic" w:cs="Traditional Arabic"/>
          <w:b/>
          <w:bCs/>
          <w:color w:val="000000"/>
          <w:sz w:val="32"/>
          <w:szCs w:val="32"/>
          <w:rtl/>
        </w:rPr>
        <w:t>القول المشرف في قول ابن الفارض عرفت ام لم تعرف</w:t>
      </w:r>
      <w:r w:rsidRPr="00112F06">
        <w:rPr>
          <w:rFonts w:ascii="Traditional Arabic" w:hAnsi="Traditional Arabic" w:cs="Traditional Arabic"/>
          <w:color w:val="000000"/>
          <w:sz w:val="32"/>
          <w:szCs w:val="32"/>
          <w:rtl/>
        </w:rPr>
        <w:t xml:space="preserve"> . الظاهريه (ضمن مكتبه الاسد) \ دمشق \ 52, 49, 7</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272- </w:t>
      </w:r>
      <w:r w:rsidRPr="00112F06">
        <w:rPr>
          <w:rFonts w:ascii="Traditional Arabic" w:hAnsi="Traditional Arabic" w:cs="Traditional Arabic"/>
          <w:b/>
          <w:bCs/>
          <w:color w:val="000000"/>
          <w:sz w:val="32"/>
          <w:szCs w:val="32"/>
          <w:rtl/>
        </w:rPr>
        <w:t>تحفه ذوي العرفان في مولد سيد ولد عدنان</w:t>
      </w:r>
      <w:r w:rsidRPr="00112F06">
        <w:rPr>
          <w:rFonts w:ascii="Traditional Arabic" w:hAnsi="Traditional Arabic" w:cs="Traditional Arabic"/>
          <w:color w:val="000000"/>
          <w:sz w:val="32"/>
          <w:szCs w:val="32"/>
          <w:rtl/>
        </w:rPr>
        <w:t xml:space="preserve"> . مكتبه الظاهريه \دمشق \8571, 10251, 10885</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273-</w:t>
      </w:r>
      <w:r w:rsidRPr="00112F06">
        <w:rPr>
          <w:rFonts w:ascii="Traditional Arabic" w:hAnsi="Traditional Arabic" w:cs="Traditional Arabic"/>
          <w:b/>
          <w:bCs/>
          <w:color w:val="000000"/>
          <w:sz w:val="32"/>
          <w:szCs w:val="32"/>
          <w:rtl/>
        </w:rPr>
        <w:t xml:space="preserve"> المعشرات</w:t>
      </w:r>
      <w:r w:rsidRPr="00112F06">
        <w:rPr>
          <w:rFonts w:ascii="Traditional Arabic" w:hAnsi="Traditional Arabic" w:cs="Traditional Arabic"/>
          <w:color w:val="000000"/>
          <w:sz w:val="32"/>
          <w:szCs w:val="32"/>
          <w:rtl/>
        </w:rPr>
        <w:t xml:space="preserve"> .شعر. المكتبه المركزيه \مكه المكرمه \4903</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274- </w:t>
      </w:r>
      <w:r w:rsidRPr="00112F06">
        <w:rPr>
          <w:rFonts w:ascii="Traditional Arabic" w:hAnsi="Traditional Arabic" w:cs="Traditional Arabic"/>
          <w:b/>
          <w:bCs/>
          <w:color w:val="000000"/>
          <w:sz w:val="32"/>
          <w:szCs w:val="32"/>
          <w:rtl/>
        </w:rPr>
        <w:t>موشح</w:t>
      </w:r>
      <w:r w:rsidRPr="00112F06">
        <w:rPr>
          <w:rFonts w:ascii="Traditional Arabic" w:hAnsi="Traditional Arabic" w:cs="Traditional Arabic"/>
          <w:color w:val="000000"/>
          <w:sz w:val="32"/>
          <w:szCs w:val="32"/>
          <w:rtl/>
        </w:rPr>
        <w:t xml:space="preserve"> . مركز الملك فيصل \ 38933</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275- </w:t>
      </w:r>
      <w:r w:rsidRPr="00112F06">
        <w:rPr>
          <w:rFonts w:ascii="Traditional Arabic" w:hAnsi="Traditional Arabic" w:cs="Traditional Arabic"/>
          <w:b/>
          <w:bCs/>
          <w:color w:val="000000"/>
          <w:sz w:val="32"/>
          <w:szCs w:val="32"/>
          <w:rtl/>
        </w:rPr>
        <w:t>خمسون مساله في علم التوحيد</w:t>
      </w:r>
      <w:r w:rsidRPr="00112F06">
        <w:rPr>
          <w:rFonts w:ascii="Traditional Arabic" w:hAnsi="Traditional Arabic" w:cs="Traditional Arabic"/>
          <w:color w:val="000000"/>
          <w:sz w:val="32"/>
          <w:szCs w:val="32"/>
          <w:rtl/>
        </w:rPr>
        <w:t xml:space="preserve"> \ مركز الملك فيصل \ 38935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276- </w:t>
      </w:r>
      <w:r w:rsidRPr="00112F06">
        <w:rPr>
          <w:rFonts w:ascii="Traditional Arabic" w:hAnsi="Traditional Arabic" w:cs="Traditional Arabic"/>
          <w:b/>
          <w:bCs/>
          <w:color w:val="000000"/>
          <w:sz w:val="32"/>
          <w:szCs w:val="32"/>
          <w:rtl/>
        </w:rPr>
        <w:t>قره العين في ضبط اسماء رجال الصحيحين</w:t>
      </w:r>
      <w:r w:rsidRPr="00112F06">
        <w:rPr>
          <w:rFonts w:ascii="Traditional Arabic" w:hAnsi="Traditional Arabic" w:cs="Traditional Arabic"/>
          <w:color w:val="000000"/>
          <w:sz w:val="32"/>
          <w:szCs w:val="32"/>
          <w:rtl/>
        </w:rPr>
        <w:t xml:space="preserve"> . مركز الملك فيصل \ 38938</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277- </w:t>
      </w:r>
      <w:r w:rsidRPr="00112F06">
        <w:rPr>
          <w:rFonts w:ascii="Traditional Arabic" w:hAnsi="Traditional Arabic" w:cs="Traditional Arabic"/>
          <w:b/>
          <w:bCs/>
          <w:color w:val="000000"/>
          <w:sz w:val="32"/>
          <w:szCs w:val="32"/>
          <w:rtl/>
        </w:rPr>
        <w:t xml:space="preserve">التدافع بين قول البيضاوي وقول صاحب الطريقه المحمديه والعصام . </w:t>
      </w:r>
      <w:r w:rsidRPr="00112F06">
        <w:rPr>
          <w:rFonts w:ascii="Traditional Arabic" w:hAnsi="Traditional Arabic" w:cs="Traditional Arabic"/>
          <w:color w:val="000000"/>
          <w:sz w:val="32"/>
          <w:szCs w:val="32"/>
          <w:rtl/>
        </w:rPr>
        <w:t>في التصوف . مكتبه الفاتيكان \ 1410/2</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278- </w:t>
      </w:r>
      <w:r w:rsidRPr="00112F06">
        <w:rPr>
          <w:rFonts w:ascii="Traditional Arabic" w:hAnsi="Traditional Arabic" w:cs="Traditional Arabic"/>
          <w:b/>
          <w:bCs/>
          <w:color w:val="000000"/>
          <w:sz w:val="32"/>
          <w:szCs w:val="32"/>
          <w:rtl/>
        </w:rPr>
        <w:t>كفايه الفلاح</w:t>
      </w:r>
      <w:r w:rsidRPr="00112F06">
        <w:rPr>
          <w:rFonts w:ascii="Traditional Arabic" w:hAnsi="Traditional Arabic" w:cs="Traditional Arabic"/>
          <w:color w:val="000000"/>
          <w:sz w:val="32"/>
          <w:szCs w:val="32"/>
          <w:rtl/>
        </w:rPr>
        <w:t xml:space="preserve"> .في التصوف .مكتبه برنستون (مجموعه بريل) \ أمريكا \ ه1 552, ه2 239/6</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279- </w:t>
      </w:r>
      <w:r w:rsidRPr="00112F06">
        <w:rPr>
          <w:rFonts w:ascii="Traditional Arabic" w:hAnsi="Traditional Arabic" w:cs="Traditional Arabic"/>
          <w:b/>
          <w:bCs/>
          <w:color w:val="000000"/>
          <w:sz w:val="32"/>
          <w:szCs w:val="32"/>
          <w:rtl/>
        </w:rPr>
        <w:t>زبده العلوم المشهوره</w:t>
      </w:r>
      <w:r w:rsidRPr="00112F06">
        <w:rPr>
          <w:rFonts w:ascii="Traditional Arabic" w:hAnsi="Traditional Arabic" w:cs="Traditional Arabic"/>
          <w:color w:val="000000"/>
          <w:sz w:val="32"/>
          <w:szCs w:val="32"/>
          <w:rtl/>
        </w:rPr>
        <w:t xml:space="preserve"> . دار الكتب المصريه\ القاهرة \ 1/315</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280- </w:t>
      </w:r>
      <w:r w:rsidRPr="00112F06">
        <w:rPr>
          <w:rFonts w:ascii="Traditional Arabic" w:hAnsi="Traditional Arabic" w:cs="Traditional Arabic"/>
          <w:b/>
          <w:bCs/>
          <w:color w:val="000000"/>
          <w:sz w:val="32"/>
          <w:szCs w:val="32"/>
          <w:rtl/>
        </w:rPr>
        <w:t>رساله في كشف طريقه الولايه</w:t>
      </w:r>
      <w:r w:rsidRPr="00112F06">
        <w:rPr>
          <w:rFonts w:ascii="Traditional Arabic" w:hAnsi="Traditional Arabic" w:cs="Traditional Arabic"/>
          <w:color w:val="000000"/>
          <w:sz w:val="32"/>
          <w:szCs w:val="32"/>
          <w:rtl/>
        </w:rPr>
        <w:t xml:space="preserve"> . مركز الملك فيصل \ الرياض \ 12678-10</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281 </w:t>
      </w:r>
      <w:r w:rsidRPr="00112F06">
        <w:rPr>
          <w:rFonts w:ascii="Traditional Arabic" w:hAnsi="Traditional Arabic" w:cs="Traditional Arabic"/>
          <w:b/>
          <w:bCs/>
          <w:color w:val="000000"/>
          <w:sz w:val="32"/>
          <w:szCs w:val="32"/>
          <w:rtl/>
        </w:rPr>
        <w:t xml:space="preserve">- سر المسير والتزود ليوم المصير . </w:t>
      </w:r>
      <w:r w:rsidRPr="00112F06">
        <w:rPr>
          <w:rFonts w:ascii="Traditional Arabic" w:hAnsi="Traditional Arabic" w:cs="Traditional Arabic"/>
          <w:color w:val="000000"/>
          <w:sz w:val="32"/>
          <w:szCs w:val="32"/>
          <w:rtl/>
        </w:rPr>
        <w:t>دار الكتب المصريه \ القاهرة \ 1\316</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282 - </w:t>
      </w:r>
      <w:r w:rsidRPr="00112F06">
        <w:rPr>
          <w:rFonts w:ascii="Traditional Arabic" w:hAnsi="Traditional Arabic" w:cs="Traditional Arabic"/>
          <w:b/>
          <w:bCs/>
          <w:color w:val="000000"/>
          <w:sz w:val="32"/>
          <w:szCs w:val="32"/>
          <w:rtl/>
        </w:rPr>
        <w:t xml:space="preserve">فيض القدوس السلام على صلوات السيد عبد </w:t>
      </w:r>
      <w:r w:rsidRPr="00112F06">
        <w:rPr>
          <w:rFonts w:ascii="Traditional Arabic" w:hAnsi="Traditional Arabic" w:cs="Traditional Arabic"/>
          <w:color w:val="000000"/>
          <w:sz w:val="32"/>
          <w:szCs w:val="32"/>
          <w:rtl/>
        </w:rPr>
        <w:t>السلام . دار الكتب المصريه \ القاهرة \ 1\339</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283- </w:t>
      </w:r>
      <w:r w:rsidRPr="00112F06">
        <w:rPr>
          <w:rFonts w:ascii="Traditional Arabic" w:hAnsi="Traditional Arabic" w:cs="Traditional Arabic"/>
          <w:b/>
          <w:bCs/>
          <w:color w:val="000000"/>
          <w:sz w:val="32"/>
          <w:szCs w:val="32"/>
          <w:rtl/>
        </w:rPr>
        <w:t>المقاله في شرح بيتي الرقمتين</w:t>
      </w:r>
      <w:r w:rsidRPr="00112F06">
        <w:rPr>
          <w:rFonts w:ascii="Traditional Arabic" w:hAnsi="Traditional Arabic" w:cs="Traditional Arabic"/>
          <w:color w:val="000000"/>
          <w:sz w:val="32"/>
          <w:szCs w:val="32"/>
          <w:rtl/>
        </w:rPr>
        <w:t xml:space="preserve"> . . دار الكتب المصريه \ القاهرة \ 1\369</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284 -</w:t>
      </w:r>
      <w:r w:rsidRPr="00112F06">
        <w:rPr>
          <w:rFonts w:ascii="Traditional Arabic" w:hAnsi="Traditional Arabic" w:cs="Traditional Arabic"/>
          <w:b/>
          <w:bCs/>
          <w:color w:val="000000"/>
          <w:sz w:val="32"/>
          <w:szCs w:val="32"/>
          <w:rtl/>
        </w:rPr>
        <w:t xml:space="preserve"> اجوبه المسائل السته </w:t>
      </w:r>
      <w:r w:rsidRPr="00112F06">
        <w:rPr>
          <w:rFonts w:ascii="Traditional Arabic" w:hAnsi="Traditional Arabic" w:cs="Traditional Arabic"/>
          <w:color w:val="000000"/>
          <w:sz w:val="32"/>
          <w:szCs w:val="32"/>
          <w:rtl/>
        </w:rPr>
        <w:t>. دار الكتب المصريه \ القاهرة \ 1\377</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285-</w:t>
      </w:r>
      <w:r w:rsidRPr="00112F06">
        <w:rPr>
          <w:rFonts w:ascii="Traditional Arabic" w:hAnsi="Traditional Arabic" w:cs="Traditional Arabic"/>
          <w:b/>
          <w:bCs/>
          <w:color w:val="000000"/>
          <w:sz w:val="32"/>
          <w:szCs w:val="32"/>
          <w:rtl/>
        </w:rPr>
        <w:t xml:space="preserve"> رساله في التراويح</w:t>
      </w:r>
      <w:r w:rsidRPr="00112F06">
        <w:rPr>
          <w:rFonts w:ascii="Traditional Arabic" w:hAnsi="Traditional Arabic" w:cs="Traditional Arabic"/>
          <w:color w:val="000000"/>
          <w:sz w:val="32"/>
          <w:szCs w:val="32"/>
          <w:rtl/>
        </w:rPr>
        <w:t xml:space="preserve"> . في الفقه.  رضا \ الهند \ رامبور\ 1\189</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286 - </w:t>
      </w:r>
      <w:r w:rsidRPr="00112F06">
        <w:rPr>
          <w:rFonts w:ascii="Traditional Arabic" w:hAnsi="Traditional Arabic" w:cs="Traditional Arabic"/>
          <w:b/>
          <w:bCs/>
          <w:color w:val="000000"/>
          <w:sz w:val="32"/>
          <w:szCs w:val="32"/>
          <w:rtl/>
        </w:rPr>
        <w:t>رساله في بيان التسبيح والتحميد</w:t>
      </w:r>
      <w:r w:rsidRPr="00112F06">
        <w:rPr>
          <w:rFonts w:ascii="Traditional Arabic" w:hAnsi="Traditional Arabic" w:cs="Traditional Arabic"/>
          <w:color w:val="000000"/>
          <w:sz w:val="32"/>
          <w:szCs w:val="32"/>
          <w:rtl/>
        </w:rPr>
        <w:t xml:space="preserve"> .  رضا \ الهند \ رامبور\ 1\198</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287 - </w:t>
      </w:r>
      <w:r w:rsidRPr="00112F06">
        <w:rPr>
          <w:rFonts w:ascii="Traditional Arabic" w:hAnsi="Traditional Arabic" w:cs="Traditional Arabic"/>
          <w:b/>
          <w:bCs/>
          <w:color w:val="000000"/>
          <w:sz w:val="32"/>
          <w:szCs w:val="32"/>
          <w:rtl/>
        </w:rPr>
        <w:t>معنى الصلاه الوسطى</w:t>
      </w:r>
      <w:r w:rsidRPr="00112F06">
        <w:rPr>
          <w:rFonts w:ascii="Traditional Arabic" w:hAnsi="Traditional Arabic" w:cs="Traditional Arabic"/>
          <w:color w:val="000000"/>
          <w:sz w:val="32"/>
          <w:szCs w:val="32"/>
          <w:rtl/>
        </w:rPr>
        <w:t xml:space="preserve"> . رضا \ الهند \ رامبور\ 1/252 (560)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288 - </w:t>
      </w:r>
      <w:r w:rsidRPr="00112F06">
        <w:rPr>
          <w:rFonts w:ascii="Traditional Arabic" w:hAnsi="Traditional Arabic" w:cs="Traditional Arabic"/>
          <w:b/>
          <w:bCs/>
          <w:color w:val="000000"/>
          <w:sz w:val="32"/>
          <w:szCs w:val="32"/>
          <w:rtl/>
        </w:rPr>
        <w:t xml:space="preserve">الجواب المنثور المنظوم عن السؤال المفهوم . </w:t>
      </w:r>
      <w:r w:rsidRPr="00112F06">
        <w:rPr>
          <w:rFonts w:ascii="Traditional Arabic" w:hAnsi="Traditional Arabic" w:cs="Traditional Arabic"/>
          <w:color w:val="000000"/>
          <w:sz w:val="32"/>
          <w:szCs w:val="32"/>
          <w:rtl/>
        </w:rPr>
        <w:t>رسالة في الفقه</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رضا \ الهند \ رامبور\ 1/383 (4)</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289- </w:t>
      </w:r>
      <w:r w:rsidRPr="00112F06">
        <w:rPr>
          <w:rFonts w:ascii="Traditional Arabic" w:hAnsi="Traditional Arabic" w:cs="Traditional Arabic"/>
          <w:b/>
          <w:bCs/>
          <w:color w:val="000000"/>
          <w:sz w:val="32"/>
          <w:szCs w:val="32"/>
          <w:rtl/>
        </w:rPr>
        <w:t>الجواب عن سؤل الجامي في شرحه لسوره الفاتحه</w:t>
      </w:r>
      <w:r w:rsidRPr="00112F06">
        <w:rPr>
          <w:rFonts w:ascii="Traditional Arabic" w:hAnsi="Traditional Arabic" w:cs="Traditional Arabic"/>
          <w:color w:val="000000"/>
          <w:sz w:val="32"/>
          <w:szCs w:val="32"/>
          <w:rtl/>
        </w:rPr>
        <w:t xml:space="preserve"> . الملكيه (مكتبه الدوله) \ المانيا\ برلين \ 934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290- </w:t>
      </w:r>
      <w:r w:rsidRPr="00112F06">
        <w:rPr>
          <w:rFonts w:ascii="Traditional Arabic" w:hAnsi="Traditional Arabic" w:cs="Traditional Arabic"/>
          <w:b/>
          <w:bCs/>
          <w:color w:val="000000"/>
          <w:sz w:val="32"/>
          <w:szCs w:val="32"/>
          <w:rtl/>
        </w:rPr>
        <w:t>مختصر ضياء القلوب</w:t>
      </w:r>
      <w:r w:rsidRPr="00112F06">
        <w:rPr>
          <w:rFonts w:ascii="Traditional Arabic" w:hAnsi="Traditional Arabic" w:cs="Traditional Arabic"/>
          <w:color w:val="000000"/>
          <w:sz w:val="32"/>
          <w:szCs w:val="32"/>
          <w:rtl/>
        </w:rPr>
        <w:t xml:space="preserve"> . ايا صوفيا \ تركيا \ 430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291- </w:t>
      </w:r>
      <w:r w:rsidRPr="00112F06">
        <w:rPr>
          <w:rFonts w:ascii="Traditional Arabic" w:hAnsi="Traditional Arabic" w:cs="Traditional Arabic"/>
          <w:b/>
          <w:bCs/>
          <w:color w:val="000000"/>
          <w:sz w:val="32"/>
          <w:szCs w:val="32"/>
          <w:rtl/>
        </w:rPr>
        <w:t>الكشف والبيان فيما يتعلق بالنسيان</w:t>
      </w:r>
      <w:r w:rsidRPr="00112F06">
        <w:rPr>
          <w:rFonts w:ascii="Traditional Arabic" w:hAnsi="Traditional Arabic" w:cs="Traditional Arabic"/>
          <w:color w:val="000000"/>
          <w:sz w:val="32"/>
          <w:szCs w:val="32"/>
          <w:rtl/>
        </w:rPr>
        <w:t xml:space="preserve"> . مكتبه الظاهريه \ دمشق \ 5907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292- </w:t>
      </w:r>
      <w:r w:rsidRPr="00112F06">
        <w:rPr>
          <w:rFonts w:ascii="Traditional Arabic" w:hAnsi="Traditional Arabic" w:cs="Traditional Arabic"/>
          <w:b/>
          <w:bCs/>
          <w:color w:val="000000"/>
          <w:sz w:val="32"/>
          <w:szCs w:val="32"/>
          <w:rtl/>
        </w:rPr>
        <w:t>التنبيه من النوم في حكم مواجيد القوم</w:t>
      </w:r>
      <w:r w:rsidRPr="00112F06">
        <w:rPr>
          <w:rFonts w:ascii="Traditional Arabic" w:hAnsi="Traditional Arabic" w:cs="Traditional Arabic"/>
          <w:color w:val="000000"/>
          <w:sz w:val="32"/>
          <w:szCs w:val="32"/>
          <w:rtl/>
        </w:rPr>
        <w:t xml:space="preserve"> \ مكتبه الظاهريه \دمشق \ 1418 تصوف 100</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293- </w:t>
      </w:r>
      <w:r w:rsidRPr="00112F06">
        <w:rPr>
          <w:rFonts w:ascii="Traditional Arabic" w:hAnsi="Traditional Arabic" w:cs="Traditional Arabic"/>
          <w:b/>
          <w:bCs/>
          <w:color w:val="000000"/>
          <w:sz w:val="32"/>
          <w:szCs w:val="32"/>
          <w:rtl/>
        </w:rPr>
        <w:t>صحيفه فيما يحتاج فيه الشافعيه الى التقليد فيه الى الحنفيه .</w:t>
      </w:r>
      <w:r w:rsidRPr="00112F06">
        <w:rPr>
          <w:rFonts w:ascii="Traditional Arabic" w:hAnsi="Traditional Arabic" w:cs="Traditional Arabic"/>
          <w:color w:val="000000"/>
          <w:sz w:val="32"/>
          <w:szCs w:val="32"/>
          <w:rtl/>
        </w:rPr>
        <w:t xml:space="preserve"> الملكيه (مكتبه الدوله) \ المانيا \ 8162/3</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294- </w:t>
      </w:r>
      <w:r w:rsidRPr="00112F06">
        <w:rPr>
          <w:rFonts w:ascii="Traditional Arabic" w:hAnsi="Traditional Arabic" w:cs="Traditional Arabic"/>
          <w:b/>
          <w:bCs/>
          <w:color w:val="000000"/>
          <w:sz w:val="32"/>
          <w:szCs w:val="32"/>
          <w:rtl/>
        </w:rPr>
        <w:t>فك طلسم الرموز الجفريه عن حوادث الزمان في دوله ال عثمان</w:t>
      </w:r>
      <w:r w:rsidRPr="00112F06">
        <w:rPr>
          <w:rFonts w:ascii="Traditional Arabic" w:hAnsi="Traditional Arabic" w:cs="Traditional Arabic"/>
          <w:color w:val="000000"/>
          <w:sz w:val="32"/>
          <w:szCs w:val="32"/>
          <w:rtl/>
        </w:rPr>
        <w:t xml:space="preserve"> .المكتبه الوطنيه بباريس \ 1627</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295- </w:t>
      </w:r>
      <w:r w:rsidRPr="00112F06">
        <w:rPr>
          <w:rFonts w:ascii="Traditional Arabic" w:hAnsi="Traditional Arabic" w:cs="Traditional Arabic"/>
          <w:b/>
          <w:bCs/>
          <w:color w:val="000000"/>
          <w:sz w:val="32"/>
          <w:szCs w:val="32"/>
          <w:rtl/>
        </w:rPr>
        <w:t xml:space="preserve">شرح مقدمة الصلاة </w:t>
      </w:r>
      <w:r w:rsidRPr="00112F06">
        <w:rPr>
          <w:rFonts w:ascii="Traditional Arabic" w:hAnsi="Traditional Arabic" w:cs="Traditional Arabic"/>
          <w:color w:val="000000"/>
          <w:sz w:val="32"/>
          <w:szCs w:val="32"/>
          <w:rtl/>
        </w:rPr>
        <w:t>. مكتبه الاوقاف بالموصل \261/16</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296- </w:t>
      </w:r>
      <w:r w:rsidRPr="00112F06">
        <w:rPr>
          <w:rFonts w:ascii="Traditional Arabic" w:hAnsi="Traditional Arabic" w:cs="Traditional Arabic"/>
          <w:b/>
          <w:bCs/>
          <w:color w:val="000000"/>
          <w:sz w:val="32"/>
          <w:szCs w:val="32"/>
          <w:rtl/>
        </w:rPr>
        <w:t xml:space="preserve">رفع الاختلاف عن كلامي القاضي والكشاف . </w:t>
      </w:r>
      <w:r w:rsidRPr="00112F06">
        <w:rPr>
          <w:rFonts w:ascii="Traditional Arabic" w:hAnsi="Traditional Arabic" w:cs="Traditional Arabic"/>
          <w:color w:val="000000"/>
          <w:sz w:val="32"/>
          <w:szCs w:val="32"/>
          <w:rtl/>
        </w:rPr>
        <w:t>المكتبه المركزيه \ الرياض \ 3260/ف</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297 – </w:t>
      </w:r>
      <w:r w:rsidRPr="00112F06">
        <w:rPr>
          <w:rFonts w:ascii="Traditional Arabic" w:hAnsi="Traditional Arabic" w:cs="Traditional Arabic"/>
          <w:b/>
          <w:bCs/>
          <w:color w:val="000000"/>
          <w:sz w:val="32"/>
          <w:szCs w:val="32"/>
          <w:rtl/>
        </w:rPr>
        <w:t>شرح المنظومة المطرية</w:t>
      </w:r>
      <w:r w:rsidRPr="00112F06">
        <w:rPr>
          <w:rFonts w:ascii="Traditional Arabic" w:hAnsi="Traditional Arabic" w:cs="Traditional Arabic"/>
          <w:color w:val="000000"/>
          <w:sz w:val="32"/>
          <w:szCs w:val="32"/>
          <w:rtl/>
        </w:rPr>
        <w:t xml:space="preserve"> . شعر . مكتبه الاوقاف بحلب \ (6) 3788/2827</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298- </w:t>
      </w:r>
      <w:r w:rsidRPr="00112F06">
        <w:rPr>
          <w:rFonts w:ascii="Traditional Arabic" w:hAnsi="Traditional Arabic" w:cs="Traditional Arabic"/>
          <w:b/>
          <w:bCs/>
          <w:color w:val="000000"/>
          <w:sz w:val="32"/>
          <w:szCs w:val="32"/>
          <w:rtl/>
        </w:rPr>
        <w:t>العينيه الفريده والجوهره اليتيمه الثمينه الوحيده</w:t>
      </w:r>
      <w:r w:rsidRPr="00112F06">
        <w:rPr>
          <w:rFonts w:ascii="Traditional Arabic" w:hAnsi="Traditional Arabic" w:cs="Traditional Arabic"/>
          <w:color w:val="000000"/>
          <w:sz w:val="32"/>
          <w:szCs w:val="32"/>
          <w:rtl/>
        </w:rPr>
        <w:t xml:space="preserve"> . رسالة في الأدب . المكتبه المركزيه \ مكه المكرمه \ 4903/2 مجاميع</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299 – </w:t>
      </w:r>
      <w:r w:rsidRPr="00112F06">
        <w:rPr>
          <w:rFonts w:ascii="Traditional Arabic" w:hAnsi="Traditional Arabic" w:cs="Traditional Arabic"/>
          <w:b/>
          <w:bCs/>
          <w:color w:val="000000"/>
          <w:sz w:val="32"/>
          <w:szCs w:val="32"/>
          <w:rtl/>
        </w:rPr>
        <w:t>شرح القصيدة الخمرية</w:t>
      </w:r>
      <w:r w:rsidRPr="00112F06">
        <w:rPr>
          <w:rFonts w:ascii="Traditional Arabic" w:hAnsi="Traditional Arabic" w:cs="Traditional Arabic"/>
          <w:color w:val="000000"/>
          <w:sz w:val="32"/>
          <w:szCs w:val="32"/>
          <w:rtl/>
        </w:rPr>
        <w:t xml:space="preserve"> . مكتبه الدوله \ المانيا \7737</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300 – </w:t>
      </w:r>
      <w:r w:rsidRPr="00112F06">
        <w:rPr>
          <w:rFonts w:ascii="Traditional Arabic" w:hAnsi="Traditional Arabic" w:cs="Traditional Arabic"/>
          <w:b/>
          <w:bCs/>
          <w:color w:val="000000"/>
          <w:sz w:val="32"/>
          <w:szCs w:val="32"/>
          <w:rtl/>
        </w:rPr>
        <w:t>شرح منظومة الألغاز</w:t>
      </w:r>
      <w:r w:rsidRPr="00112F06">
        <w:rPr>
          <w:rFonts w:ascii="Traditional Arabic" w:hAnsi="Traditional Arabic" w:cs="Traditional Arabic"/>
          <w:color w:val="000000"/>
          <w:sz w:val="32"/>
          <w:szCs w:val="32"/>
          <w:rtl/>
        </w:rPr>
        <w:t xml:space="preserve"> . مكتبه الدوله \ المانيا \ 7740</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301-</w:t>
      </w:r>
      <w:r w:rsidRPr="00112F06">
        <w:rPr>
          <w:rFonts w:ascii="Traditional Arabic" w:hAnsi="Traditional Arabic" w:cs="Traditional Arabic"/>
          <w:b/>
          <w:bCs/>
          <w:color w:val="000000"/>
          <w:sz w:val="32"/>
          <w:szCs w:val="32"/>
          <w:rtl/>
        </w:rPr>
        <w:t xml:space="preserve"> تقليد القصيده المنفرجه </w:t>
      </w:r>
      <w:r w:rsidRPr="00112F06">
        <w:rPr>
          <w:rFonts w:ascii="Traditional Arabic" w:hAnsi="Traditional Arabic" w:cs="Traditional Arabic"/>
          <w:color w:val="000000"/>
          <w:sz w:val="32"/>
          <w:szCs w:val="32"/>
          <w:rtl/>
        </w:rPr>
        <w:t>. مكتبه الدوله \ المانيا \ 7654/1</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302 </w:t>
      </w:r>
      <w:r w:rsidRPr="00112F06">
        <w:rPr>
          <w:rFonts w:ascii="Traditional Arabic" w:hAnsi="Traditional Arabic" w:cs="Traditional Arabic"/>
          <w:b/>
          <w:bCs/>
          <w:color w:val="000000"/>
          <w:sz w:val="32"/>
          <w:szCs w:val="32"/>
          <w:rtl/>
        </w:rPr>
        <w:t>- حواشي وتعليقات على افاده الانام</w:t>
      </w:r>
      <w:r w:rsidRPr="00112F06">
        <w:rPr>
          <w:rFonts w:ascii="Traditional Arabic" w:hAnsi="Traditional Arabic" w:cs="Traditional Arabic"/>
          <w:color w:val="000000"/>
          <w:sz w:val="32"/>
          <w:szCs w:val="32"/>
          <w:rtl/>
        </w:rPr>
        <w:t xml:space="preserve"> . في فقه المتصوفة .المكتبة المركزية \ الرياض\ 44</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303 - </w:t>
      </w:r>
      <w:r w:rsidRPr="00112F06">
        <w:rPr>
          <w:rFonts w:ascii="Traditional Arabic" w:hAnsi="Traditional Arabic" w:cs="Traditional Arabic"/>
          <w:b/>
          <w:bCs/>
          <w:color w:val="000000"/>
          <w:sz w:val="32"/>
          <w:szCs w:val="32"/>
          <w:rtl/>
        </w:rPr>
        <w:t>تحريك سلسله الوداد في مسأله خلق افعال العباد</w:t>
      </w:r>
      <w:r w:rsidRPr="00112F06">
        <w:rPr>
          <w:rFonts w:ascii="Traditional Arabic" w:hAnsi="Traditional Arabic" w:cs="Traditional Arabic"/>
          <w:color w:val="000000"/>
          <w:sz w:val="32"/>
          <w:szCs w:val="32"/>
          <w:rtl/>
        </w:rPr>
        <w:t xml:space="preserve"> . في العقائد \ مكتبه عبدالله بن العباس \ الطائف \ 9\10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304 – </w:t>
      </w:r>
      <w:r w:rsidRPr="00112F06">
        <w:rPr>
          <w:rFonts w:ascii="Traditional Arabic" w:hAnsi="Traditional Arabic" w:cs="Traditional Arabic"/>
          <w:b/>
          <w:bCs/>
          <w:color w:val="000000"/>
          <w:sz w:val="32"/>
          <w:szCs w:val="32"/>
          <w:rtl/>
        </w:rPr>
        <w:t>فصيدة في مدح ابن عربي</w:t>
      </w:r>
      <w:r w:rsidRPr="00112F06">
        <w:rPr>
          <w:rFonts w:ascii="Traditional Arabic" w:hAnsi="Traditional Arabic" w:cs="Traditional Arabic"/>
          <w:color w:val="000000"/>
          <w:sz w:val="32"/>
          <w:szCs w:val="32"/>
          <w:rtl/>
        </w:rPr>
        <w:t xml:space="preserve"> . دار الكتب القطريه \ الدوحة \ الادب العربي 1716</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305 - </w:t>
      </w:r>
      <w:r w:rsidRPr="00112F06">
        <w:rPr>
          <w:rFonts w:ascii="Traditional Arabic" w:hAnsi="Traditional Arabic" w:cs="Traditional Arabic"/>
          <w:b/>
          <w:bCs/>
          <w:color w:val="000000"/>
          <w:sz w:val="32"/>
          <w:szCs w:val="32"/>
          <w:rtl/>
        </w:rPr>
        <w:t>املاء على ذيل النفحه ونيل المنحه</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لمدينه المنوره \ 2720</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306- تحقيق البروق </w:t>
      </w:r>
      <w:r w:rsidRPr="00112F06">
        <w:rPr>
          <w:rFonts w:ascii="Traditional Arabic" w:hAnsi="Traditional Arabic" w:cs="Traditional Arabic"/>
          <w:color w:val="000000"/>
          <w:sz w:val="32"/>
          <w:szCs w:val="32"/>
          <w:rtl/>
        </w:rPr>
        <w:t>. في التصوف . معهد المخطوطات العربيه \ القاهرة \ عن الظاهريه 100 تصوف</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307 - </w:t>
      </w:r>
      <w:r w:rsidRPr="00112F06">
        <w:rPr>
          <w:rFonts w:ascii="Traditional Arabic" w:hAnsi="Traditional Arabic" w:cs="Traditional Arabic"/>
          <w:b/>
          <w:bCs/>
          <w:color w:val="000000"/>
          <w:sz w:val="32"/>
          <w:szCs w:val="32"/>
          <w:rtl/>
        </w:rPr>
        <w:t>شرح مشكلات خلع النعلين</w:t>
      </w:r>
      <w:r w:rsidRPr="00112F06">
        <w:rPr>
          <w:rFonts w:ascii="Traditional Arabic" w:hAnsi="Traditional Arabic" w:cs="Traditional Arabic"/>
          <w:color w:val="000000"/>
          <w:sz w:val="32"/>
          <w:szCs w:val="32"/>
          <w:rtl/>
        </w:rPr>
        <w:t xml:space="preserve"> . تصوف . شستربيتي \ ايرلندا \دبلن \ 5499/12 </w:t>
      </w:r>
    </w:p>
    <w:p w:rsidR="0030433F" w:rsidRPr="00112F06" w:rsidRDefault="0030433F" w:rsidP="0030433F">
      <w:pPr>
        <w:keepNext/>
        <w:keepLines/>
        <w:spacing w:line="4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308 – </w:t>
      </w:r>
      <w:r w:rsidRPr="00112F06">
        <w:rPr>
          <w:rFonts w:ascii="Traditional Arabic" w:hAnsi="Traditional Arabic" w:cs="Traditional Arabic"/>
          <w:b/>
          <w:bCs/>
          <w:color w:val="000000"/>
          <w:sz w:val="32"/>
          <w:szCs w:val="32"/>
          <w:rtl/>
        </w:rPr>
        <w:t>تاريخ الدول</w:t>
      </w:r>
      <w:r w:rsidRPr="00112F06">
        <w:rPr>
          <w:rFonts w:ascii="Traditional Arabic" w:hAnsi="Traditional Arabic" w:cs="Traditional Arabic"/>
          <w:color w:val="000000"/>
          <w:sz w:val="32"/>
          <w:szCs w:val="32"/>
          <w:rtl/>
        </w:rPr>
        <w:t xml:space="preserve"> . تاريخ . مكتبه الظاهريه \ دمشق \ 6724</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309 – ثبت الجينيني . </w:t>
      </w:r>
      <w:r w:rsidRPr="00112F06">
        <w:rPr>
          <w:rFonts w:ascii="Traditional Arabic" w:hAnsi="Traditional Arabic" w:cs="Traditional Arabic"/>
          <w:color w:val="000000"/>
          <w:sz w:val="32"/>
          <w:szCs w:val="32"/>
          <w:rtl/>
        </w:rPr>
        <w:t xml:space="preserve">مكتبه الظاهريه \ دمشق \ 11242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310 - اطلاق الوجود على الحق المعبود . </w:t>
      </w:r>
      <w:r w:rsidRPr="00112F06">
        <w:rPr>
          <w:rFonts w:ascii="Traditional Arabic" w:hAnsi="Traditional Arabic" w:cs="Traditional Arabic"/>
          <w:color w:val="000000"/>
          <w:sz w:val="32"/>
          <w:szCs w:val="32"/>
          <w:rtl/>
        </w:rPr>
        <w:t>تصوف . مكتبه الظاهريه \ دمشق \ 4008</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311 - التكليف الظاهري والباطني . </w:t>
      </w:r>
      <w:r w:rsidRPr="00112F06">
        <w:rPr>
          <w:rFonts w:ascii="Traditional Arabic" w:hAnsi="Traditional Arabic" w:cs="Traditional Arabic"/>
          <w:color w:val="000000"/>
          <w:sz w:val="32"/>
          <w:szCs w:val="32"/>
          <w:rtl/>
        </w:rPr>
        <w:t>الظاهرية \ دمشق \ 5205</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312 - رد التعنيف على المعنف واثبات جهل المصنف </w:t>
      </w:r>
      <w:r w:rsidRPr="00112F06">
        <w:rPr>
          <w:rFonts w:ascii="Traditional Arabic" w:hAnsi="Traditional Arabic" w:cs="Traditional Arabic"/>
          <w:color w:val="000000"/>
          <w:sz w:val="32"/>
          <w:szCs w:val="32"/>
          <w:rtl/>
        </w:rPr>
        <w:t>. الظاهرية \ دمشق\ 9119</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313- رساله تتعلق في الانسان هل هو هذا الهيكل المخصوص اوغيره . </w:t>
      </w:r>
      <w:r w:rsidRPr="00112F06">
        <w:rPr>
          <w:rFonts w:ascii="Traditional Arabic" w:hAnsi="Traditional Arabic" w:cs="Traditional Arabic"/>
          <w:color w:val="000000"/>
          <w:sz w:val="32"/>
          <w:szCs w:val="32"/>
          <w:rtl/>
        </w:rPr>
        <w:t>الظاهرية \ دمشق      \ 1377 تصوف 57</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314</w:t>
      </w:r>
      <w:r w:rsidRPr="00112F06">
        <w:rPr>
          <w:rFonts w:ascii="Traditional Arabic" w:hAnsi="Traditional Arabic" w:cs="Traditional Arabic"/>
          <w:b/>
          <w:bCs/>
          <w:color w:val="000000"/>
          <w:sz w:val="32"/>
          <w:szCs w:val="32"/>
          <w:rtl/>
        </w:rPr>
        <w:t xml:space="preserve">- شرح مسلك الجلي في حكم شطح الولي </w:t>
      </w:r>
      <w:r w:rsidRPr="00112F06">
        <w:rPr>
          <w:rFonts w:ascii="Traditional Arabic" w:hAnsi="Traditional Arabic" w:cs="Traditional Arabic"/>
          <w:color w:val="000000"/>
          <w:sz w:val="32"/>
          <w:szCs w:val="32"/>
          <w:rtl/>
        </w:rPr>
        <w:t>. الظاهرية \ دمشق \ 4008</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315 - </w:t>
      </w:r>
      <w:r w:rsidRPr="00112F06">
        <w:rPr>
          <w:rFonts w:ascii="Traditional Arabic" w:hAnsi="Traditional Arabic" w:cs="Traditional Arabic"/>
          <w:b/>
          <w:bCs/>
          <w:color w:val="000000"/>
          <w:sz w:val="32"/>
          <w:szCs w:val="32"/>
          <w:rtl/>
        </w:rPr>
        <w:t>شرح قصيده البكري</w:t>
      </w:r>
      <w:r w:rsidRPr="00112F06">
        <w:rPr>
          <w:rFonts w:ascii="Traditional Arabic" w:hAnsi="Traditional Arabic" w:cs="Traditional Arabic"/>
          <w:color w:val="000000"/>
          <w:sz w:val="32"/>
          <w:szCs w:val="32"/>
          <w:rtl/>
        </w:rPr>
        <w:t xml:space="preserve"> . الكلام على ابيات قبضه النور . الظاهرية \ دمشق \6099</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316 - </w:t>
      </w:r>
      <w:r w:rsidRPr="00112F06">
        <w:rPr>
          <w:rFonts w:ascii="Traditional Arabic" w:hAnsi="Traditional Arabic" w:cs="Traditional Arabic"/>
          <w:b/>
          <w:bCs/>
          <w:color w:val="000000"/>
          <w:sz w:val="32"/>
          <w:szCs w:val="32"/>
          <w:rtl/>
        </w:rPr>
        <w:t>مختصر فصوص الحكم</w:t>
      </w:r>
      <w:r w:rsidRPr="00112F06">
        <w:rPr>
          <w:rFonts w:ascii="Traditional Arabic" w:hAnsi="Traditional Arabic" w:cs="Traditional Arabic"/>
          <w:color w:val="000000"/>
          <w:sz w:val="32"/>
          <w:szCs w:val="32"/>
          <w:rtl/>
        </w:rPr>
        <w:t xml:space="preserve"> . الظاهرية \ دمشق \ 7178</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317 -</w:t>
      </w:r>
      <w:r w:rsidRPr="00112F06">
        <w:rPr>
          <w:rFonts w:ascii="Traditional Arabic" w:hAnsi="Traditional Arabic" w:cs="Traditional Arabic"/>
          <w:b/>
          <w:bCs/>
          <w:color w:val="000000"/>
          <w:sz w:val="32"/>
          <w:szCs w:val="32"/>
          <w:rtl/>
        </w:rPr>
        <w:t xml:space="preserve"> مناقب ابي العباس السبتي </w:t>
      </w:r>
      <w:r w:rsidRPr="00112F06">
        <w:rPr>
          <w:rFonts w:ascii="Traditional Arabic" w:hAnsi="Traditional Arabic" w:cs="Traditional Arabic"/>
          <w:color w:val="000000"/>
          <w:sz w:val="32"/>
          <w:szCs w:val="32"/>
          <w:rtl/>
        </w:rPr>
        <w:t>. الظاهرية \ دمشق \ 6915</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318 - </w:t>
      </w:r>
      <w:r w:rsidRPr="00112F06">
        <w:rPr>
          <w:rFonts w:ascii="Traditional Arabic" w:hAnsi="Traditional Arabic" w:cs="Traditional Arabic"/>
          <w:b/>
          <w:bCs/>
          <w:color w:val="000000"/>
          <w:sz w:val="32"/>
          <w:szCs w:val="32"/>
          <w:rtl/>
        </w:rPr>
        <w:t>فتح الانغلاق في مسأله على الطلاق</w:t>
      </w:r>
      <w:r w:rsidRPr="00112F06">
        <w:rPr>
          <w:rFonts w:ascii="Traditional Arabic" w:hAnsi="Traditional Arabic" w:cs="Traditional Arabic"/>
          <w:color w:val="000000"/>
          <w:sz w:val="32"/>
          <w:szCs w:val="32"/>
          <w:rtl/>
        </w:rPr>
        <w:t xml:space="preserve"> . الظاهرية \ دمشق \  4010, 177, 5316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319 </w:t>
      </w:r>
      <w:r w:rsidRPr="00112F06">
        <w:rPr>
          <w:rFonts w:ascii="Traditional Arabic" w:hAnsi="Traditional Arabic" w:cs="Traditional Arabic"/>
          <w:b/>
          <w:bCs/>
          <w:color w:val="000000"/>
          <w:sz w:val="32"/>
          <w:szCs w:val="32"/>
          <w:rtl/>
        </w:rPr>
        <w:t>- نفض الجعجعه في الاقتداء من جوف الكعبه</w:t>
      </w:r>
      <w:r w:rsidRPr="00112F06">
        <w:rPr>
          <w:rFonts w:ascii="Traditional Arabic" w:hAnsi="Traditional Arabic" w:cs="Traditional Arabic"/>
          <w:color w:val="000000"/>
          <w:sz w:val="32"/>
          <w:szCs w:val="32"/>
          <w:rtl/>
        </w:rPr>
        <w:t xml:space="preserve"> . الظاهرية \ دمشق \ 4010</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320 - </w:t>
      </w:r>
      <w:r w:rsidRPr="00112F06">
        <w:rPr>
          <w:rFonts w:ascii="Traditional Arabic" w:hAnsi="Traditional Arabic" w:cs="Traditional Arabic"/>
          <w:b/>
          <w:bCs/>
          <w:color w:val="000000"/>
          <w:sz w:val="32"/>
          <w:szCs w:val="32"/>
          <w:rtl/>
        </w:rPr>
        <w:t>شرح الصلوات الكبرى القادريه</w:t>
      </w:r>
      <w:r w:rsidRPr="00112F06">
        <w:rPr>
          <w:rFonts w:ascii="Traditional Arabic" w:hAnsi="Traditional Arabic" w:cs="Traditional Arabic"/>
          <w:color w:val="000000"/>
          <w:sz w:val="32"/>
          <w:szCs w:val="32"/>
          <w:rtl/>
        </w:rPr>
        <w:t xml:space="preserve"> . المكتبه المحموديه \ المدينة المنورة \ 1663</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321-</w:t>
      </w:r>
      <w:r w:rsidRPr="00112F06">
        <w:rPr>
          <w:rFonts w:ascii="Traditional Arabic" w:hAnsi="Traditional Arabic" w:cs="Traditional Arabic"/>
          <w:b/>
          <w:bCs/>
          <w:color w:val="000000"/>
          <w:sz w:val="32"/>
          <w:szCs w:val="32"/>
          <w:rtl/>
        </w:rPr>
        <w:t xml:space="preserve"> الفتح المدني والنفس اليمني</w:t>
      </w:r>
      <w:r w:rsidRPr="00112F06">
        <w:rPr>
          <w:rFonts w:ascii="Traditional Arabic" w:hAnsi="Traditional Arabic" w:cs="Traditional Arabic"/>
          <w:color w:val="000000"/>
          <w:sz w:val="32"/>
          <w:szCs w:val="32"/>
          <w:rtl/>
        </w:rPr>
        <w:t xml:space="preserve"> . المكتبه المحموديه \ المدينه المنوره \ 14/2750</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322 - </w:t>
      </w:r>
      <w:r w:rsidRPr="00112F06">
        <w:rPr>
          <w:rFonts w:ascii="Traditional Arabic" w:hAnsi="Traditional Arabic" w:cs="Traditional Arabic"/>
          <w:b/>
          <w:bCs/>
          <w:color w:val="000000"/>
          <w:sz w:val="32"/>
          <w:szCs w:val="32"/>
          <w:rtl/>
        </w:rPr>
        <w:t>نبذه عن ترتيب السلوك الى ملك الملوك</w:t>
      </w:r>
      <w:r w:rsidRPr="00112F06">
        <w:rPr>
          <w:rFonts w:ascii="Traditional Arabic" w:hAnsi="Traditional Arabic" w:cs="Traditional Arabic"/>
          <w:color w:val="000000"/>
          <w:sz w:val="32"/>
          <w:szCs w:val="32"/>
          <w:rtl/>
        </w:rPr>
        <w:t xml:space="preserve"> . المكتبه المحموديه\ المدينه المنوره \ 2798</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الجماعيلي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(541 – 600هـ)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254- عبد الغني بن عبد الواحد بن علي بن سرور المقدسي الجماعيلي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حافظ للحديث، من العلماء برجاله. مصنف . أبو محمد تقي الدين.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جماعيل قرب نابلس ، وانتقل صغيرا إلى دمشق ، ثم رحل إلى الإسكندرية وأصبهان. وامتحن مرات بسبب تمسكه بالسلفية.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8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ابوالعاص بن الربيع .</w:t>
      </w:r>
      <w:r w:rsidRPr="00112F06">
        <w:rPr>
          <w:rFonts w:ascii="Traditional Arabic" w:hAnsi="Traditional Arabic" w:cs="Traditional Arabic"/>
          <w:color w:val="000000"/>
          <w:sz w:val="32"/>
          <w:szCs w:val="32"/>
          <w:rtl/>
        </w:rPr>
        <w:t>الظاهرية \ دمشق \ ثان 174</w:t>
      </w:r>
    </w:p>
    <w:p w:rsidR="0030433F" w:rsidRPr="00112F06" w:rsidRDefault="0030433F" w:rsidP="0030433F">
      <w:pPr>
        <w:keepNext/>
        <w:keepLines/>
        <w:numPr>
          <w:ilvl w:val="0"/>
          <w:numId w:val="28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أشراط الساعة </w:t>
      </w:r>
    </w:p>
    <w:p w:rsidR="0030433F" w:rsidRPr="00112F06" w:rsidRDefault="0030433F" w:rsidP="0030433F">
      <w:pPr>
        <w:keepNext/>
        <w:keepLines/>
        <w:numPr>
          <w:ilvl w:val="0"/>
          <w:numId w:val="28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أحاديث عمدة  الأحكام . </w:t>
      </w:r>
      <w:r w:rsidRPr="00112F06">
        <w:rPr>
          <w:rFonts w:ascii="Traditional Arabic" w:hAnsi="Traditional Arabic" w:cs="Traditional Arabic"/>
          <w:color w:val="000000"/>
          <w:sz w:val="32"/>
          <w:szCs w:val="32"/>
          <w:rtl/>
        </w:rPr>
        <w:t xml:space="preserve">الأوقاف \ بغداد 1\ 173 – 174 </w:t>
      </w:r>
    </w:p>
    <w:p w:rsidR="0030433F" w:rsidRPr="00112F06" w:rsidRDefault="0030433F" w:rsidP="0030433F">
      <w:pPr>
        <w:keepNext/>
        <w:keepLines/>
        <w:numPr>
          <w:ilvl w:val="0"/>
          <w:numId w:val="28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أحاديث الأحكام في معالم الحلال والحرام .</w:t>
      </w:r>
      <w:r w:rsidRPr="00112F06">
        <w:rPr>
          <w:rFonts w:ascii="Traditional Arabic" w:hAnsi="Traditional Arabic" w:cs="Traditional Arabic"/>
          <w:color w:val="000000"/>
          <w:sz w:val="32"/>
          <w:szCs w:val="32"/>
          <w:rtl/>
        </w:rPr>
        <w:t xml:space="preserve"> التيمورية 2\ 250 0 228 ) </w:t>
      </w:r>
    </w:p>
    <w:p w:rsidR="0030433F" w:rsidRPr="00112F06" w:rsidRDefault="0030433F" w:rsidP="0030433F">
      <w:pPr>
        <w:keepNext/>
        <w:keepLines/>
        <w:numPr>
          <w:ilvl w:val="0"/>
          <w:numId w:val="28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أحاديث الأنبياء .</w:t>
      </w:r>
      <w:r w:rsidRPr="00112F06">
        <w:rPr>
          <w:rFonts w:ascii="Traditional Arabic" w:hAnsi="Traditional Arabic" w:cs="Traditional Arabic"/>
          <w:color w:val="000000"/>
          <w:sz w:val="32"/>
          <w:szCs w:val="32"/>
          <w:rtl/>
        </w:rPr>
        <w:t xml:space="preserve"> الظاهرية 349 ( مجموع 108 )- ( و80 – 99 )</w:t>
      </w:r>
    </w:p>
    <w:p w:rsidR="0030433F" w:rsidRPr="00112F06" w:rsidRDefault="0030433F" w:rsidP="0030433F">
      <w:pPr>
        <w:keepNext/>
        <w:keepLines/>
        <w:numPr>
          <w:ilvl w:val="0"/>
          <w:numId w:val="280"/>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أحاديث الشعر</w:t>
      </w:r>
      <w:r w:rsidRPr="00112F06">
        <w:rPr>
          <w:rFonts w:ascii="Traditional Arabic" w:hAnsi="Traditional Arabic" w:cs="Traditional Arabic"/>
          <w:color w:val="000000"/>
          <w:sz w:val="32"/>
          <w:szCs w:val="32"/>
          <w:rtl/>
        </w:rPr>
        <w:t xml:space="preserve"> :مطبوع .المحقق : خير الله الشريف ، وإحسان عبد المنان ، المكتبة الإسلامية \ عمان في مجلد مكون من 113 ص . ذكر فيه مؤلفه أحاديث النهي عن الشعر وما جاء من أحاديث في بعض الشعراء .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6- إحكام الأحكام في شرح أحاديث سيد الأنام </w:t>
      </w:r>
      <w:r w:rsidRPr="00112F06">
        <w:rPr>
          <w:rFonts w:ascii="Traditional Arabic" w:hAnsi="Traditional Arabic" w:cs="Traditional Arabic"/>
          <w:color w:val="000000"/>
          <w:sz w:val="32"/>
          <w:szCs w:val="32"/>
          <w:rtl/>
        </w:rPr>
        <w:t>( الجزء الثاني ) مخطوطة في مكتب الإمام برقم 5351 ف وهي من مصورات مكتبة تشستربتي برقم 5315</w:t>
      </w:r>
    </w:p>
    <w:p w:rsidR="0030433F" w:rsidRPr="00112F06" w:rsidRDefault="0030433F" w:rsidP="0030433F">
      <w:pPr>
        <w:keepNext/>
        <w:keepLines/>
        <w:ind w:left="24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7- الأربعين بالأربعين</w:t>
      </w:r>
    </w:p>
    <w:p w:rsidR="0030433F" w:rsidRPr="00112F06" w:rsidRDefault="0030433F" w:rsidP="0030433F">
      <w:pPr>
        <w:keepNext/>
        <w:keepLines/>
        <w:ind w:left="24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8- الأربعين من كلام رب العالمين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الإكمال في معرفة الرجال</w:t>
      </w:r>
      <w:r w:rsidRPr="00112F06">
        <w:rPr>
          <w:rFonts w:ascii="Traditional Arabic" w:hAnsi="Traditional Arabic" w:cs="Traditional Arabic"/>
          <w:color w:val="000000"/>
          <w:sz w:val="32"/>
          <w:szCs w:val="32"/>
          <w:rtl/>
        </w:rPr>
        <w:t xml:space="preserve"> .ذكر فيه ما اشتملت عليه كتب الحديث الستة من الرجال ، يبدأ بترجمة الصحابة مستفتحا بالعشرة المبشرين بالجنة ثم بالمحمدين من التابعين ومن بعدهم . في مجـلدين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أفراد مسلم </w:t>
      </w:r>
      <w:r w:rsidRPr="00112F06">
        <w:rPr>
          <w:rFonts w:ascii="Traditional Arabic" w:hAnsi="Traditional Arabic" w:cs="Traditional Arabic"/>
          <w:color w:val="000000"/>
          <w:sz w:val="32"/>
          <w:szCs w:val="32"/>
          <w:rtl/>
        </w:rPr>
        <w:t>.الثاني والثالث والرابع ، وهو السابع والثلاثون إلى التاسع والثلاثين من كتاب ( المصباح في عيون الصحاح )  الظاهرية 349 ( مجموع 94)- ج11</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الأقسام التي قسم بها النبي </w:t>
      </w:r>
      <w:r w:rsidRPr="00112F06">
        <w:rPr>
          <w:rFonts w:ascii="Traditional Arabic" w:hAnsi="Traditional Arabic" w:cs="Traditional Arabic"/>
          <w:b/>
          <w:bCs/>
          <w:color w:val="000000"/>
          <w:sz w:val="32"/>
          <w:szCs w:val="32"/>
        </w:rPr>
        <w:sym w:font="AGA Arabesque" w:char="F072"/>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الأمر بالمعروف والنهي عن المنكر . دار العاصمة للننشر ، و</w:t>
      </w:r>
      <w:r w:rsidRPr="00112F06">
        <w:rPr>
          <w:rFonts w:ascii="Traditional Arabic" w:hAnsi="Traditional Arabic" w:cs="Traditional Arabic"/>
          <w:color w:val="000000"/>
          <w:sz w:val="32"/>
          <w:szCs w:val="32"/>
          <w:rtl/>
        </w:rPr>
        <w:t>مخطوط في جامعة الإمام برقم 1618 \ ف ، وهي مصورة عن المكتبة الظاهرية بدمشق برقم 116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أخبار الحسن البصري</w:t>
      </w:r>
      <w:r w:rsidRPr="00112F06">
        <w:rPr>
          <w:rFonts w:ascii="Traditional Arabic" w:hAnsi="Traditional Arabic" w:cs="Traditional Arabic"/>
          <w:color w:val="000000"/>
          <w:sz w:val="32"/>
          <w:szCs w:val="32"/>
          <w:rtl/>
        </w:rPr>
        <w:t xml:space="preserve"> . مخطوطة في جامعة الإمام برقم 1661 ف</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أخبار الصلاة </w:t>
      </w:r>
      <w:r w:rsidRPr="00112F06">
        <w:rPr>
          <w:rFonts w:ascii="Traditional Arabic" w:hAnsi="Traditional Arabic" w:cs="Traditional Arabic"/>
          <w:color w:val="000000"/>
          <w:sz w:val="32"/>
          <w:szCs w:val="32"/>
          <w:rtl/>
        </w:rPr>
        <w:t xml:space="preserve">. الظاهرية \ دمشق برقم  مجموع 20 ( ق64 – 90 )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أحاديث شهر رمضان</w:t>
      </w:r>
      <w:r w:rsidRPr="00112F06">
        <w:rPr>
          <w:rFonts w:ascii="Traditional Arabic" w:hAnsi="Traditional Arabic" w:cs="Traditional Arabic"/>
          <w:color w:val="000000"/>
          <w:sz w:val="32"/>
          <w:szCs w:val="32"/>
          <w:rtl/>
        </w:rPr>
        <w:t xml:space="preserve"> . مخطوط في مكتبة الإمام برقم 2015 ف . وهي من مصورات المكتبة الظاهرية بدمشق مجموع رقم 71</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الأحاديث والأخبار والحكايات </w:t>
      </w:r>
      <w:r w:rsidRPr="00112F06">
        <w:rPr>
          <w:rFonts w:ascii="Traditional Arabic" w:hAnsi="Traditional Arabic" w:cs="Traditional Arabic"/>
          <w:color w:val="000000"/>
          <w:sz w:val="32"/>
          <w:szCs w:val="32"/>
          <w:rtl/>
        </w:rPr>
        <w:t>. الظاهرية 349 ( عام 4541 )-(ق1 – 20 )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الاحكام الكبري . </w:t>
      </w:r>
      <w:r w:rsidRPr="00112F06">
        <w:rPr>
          <w:rFonts w:ascii="Traditional Arabic" w:hAnsi="Traditional Arabic" w:cs="Traditional Arabic"/>
          <w:color w:val="000000"/>
          <w:sz w:val="32"/>
          <w:szCs w:val="32"/>
          <w:rtl/>
        </w:rPr>
        <w:t>جامعة ليدن 6\ 48ر – 745 هـ</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الاقتصاد في الاعتقاد</w:t>
      </w:r>
      <w:r w:rsidRPr="00112F06">
        <w:rPr>
          <w:rFonts w:ascii="Traditional Arabic" w:hAnsi="Traditional Arabic" w:cs="Traditional Arabic"/>
          <w:color w:val="000000"/>
          <w:sz w:val="32"/>
          <w:szCs w:val="32"/>
          <w:rtl/>
        </w:rPr>
        <w:t xml:space="preserve"> . مكتبة العلوم والحكم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تبيين الإصابة لأوهام حصلت في معرفة الصحابة</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حديث الإفك </w:t>
      </w:r>
      <w:r w:rsidRPr="00112F06">
        <w:rPr>
          <w:rFonts w:ascii="Traditional Arabic" w:hAnsi="Traditional Arabic" w:cs="Traditional Arabic"/>
          <w:color w:val="000000"/>
          <w:sz w:val="32"/>
          <w:szCs w:val="32"/>
          <w:rtl/>
        </w:rPr>
        <w:t>. مخطوط في مكتبة جامعة الإمام برقم 2034 ف ، وهي من مصورات المكتبة الظاهرية بدمشق برقم 2767</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حديث ابي بكر القطيعي وغيره</w:t>
      </w:r>
      <w:r w:rsidRPr="00112F06">
        <w:rPr>
          <w:rFonts w:ascii="Traditional Arabic" w:hAnsi="Traditional Arabic" w:cs="Traditional Arabic"/>
          <w:color w:val="000000"/>
          <w:sz w:val="32"/>
          <w:szCs w:val="32"/>
          <w:rtl/>
        </w:rPr>
        <w:t xml:space="preserve"> . المكتبه المركزيه . مكه المكرمه \722/10</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الترغيب في الدعاء والحث عليه .</w:t>
      </w:r>
      <w:r w:rsidRPr="00112F06">
        <w:rPr>
          <w:rFonts w:ascii="Traditional Arabic" w:hAnsi="Traditional Arabic" w:cs="Traditional Arabic"/>
          <w:color w:val="000000"/>
          <w:sz w:val="32"/>
          <w:szCs w:val="32"/>
          <w:rtl/>
        </w:rPr>
        <w:t xml:space="preserve"> مطبوع دار ابن حزم  بيروت ، سنة 1416 هـ ، المحقق فواز أحمد مرلي ، عدد الصفحات 269 صفحة ، الأحاديث 133 حديث .ونشرته مكتبات أخرى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تحريم القتل وتعظيمه .</w:t>
      </w:r>
      <w:r w:rsidRPr="00112F06">
        <w:rPr>
          <w:rFonts w:ascii="Traditional Arabic" w:hAnsi="Traditional Arabic" w:cs="Traditional Arabic"/>
          <w:color w:val="000000"/>
          <w:sz w:val="32"/>
          <w:szCs w:val="32"/>
          <w:rtl/>
        </w:rPr>
        <w:t xml:space="preserve"> المحقق : عمار بن سعيد تمالك ، الرياض – دار ابن حزم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تحفة الطالبين في الجهاد والمجاهدين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تخريج أحاديث .  </w:t>
      </w:r>
      <w:r w:rsidRPr="00112F06">
        <w:rPr>
          <w:rFonts w:ascii="Traditional Arabic" w:hAnsi="Traditional Arabic" w:cs="Traditional Arabic"/>
          <w:color w:val="000000"/>
          <w:sz w:val="32"/>
          <w:szCs w:val="32"/>
          <w:rtl/>
        </w:rPr>
        <w:t>الظاهرية 350 ( مجموع 88 )- و39</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تلخيص الكنى لأبي أحمد الحاكم .</w:t>
      </w:r>
      <w:r w:rsidRPr="00112F06">
        <w:rPr>
          <w:rFonts w:ascii="Traditional Arabic" w:hAnsi="Traditional Arabic" w:cs="Traditional Arabic"/>
          <w:color w:val="000000"/>
          <w:sz w:val="32"/>
          <w:szCs w:val="32"/>
          <w:rtl/>
        </w:rPr>
        <w:t xml:space="preserve"> الظاهرية 351 ( مجموع 98 )- ج1(65- 90 )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تهذيب الكمال .</w:t>
      </w:r>
      <w:r w:rsidRPr="00112F06">
        <w:rPr>
          <w:rFonts w:ascii="Traditional Arabic" w:hAnsi="Traditional Arabic" w:cs="Traditional Arabic"/>
          <w:color w:val="000000"/>
          <w:sz w:val="32"/>
          <w:szCs w:val="32"/>
          <w:rtl/>
        </w:rPr>
        <w:t xml:space="preserve"> بتنه ( بروك 1\ 438 ) (2\305 \ 2416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التوحيد </w:t>
      </w:r>
      <w:r w:rsidRPr="00112F06">
        <w:rPr>
          <w:rFonts w:ascii="Traditional Arabic" w:hAnsi="Traditional Arabic" w:cs="Traditional Arabic"/>
          <w:color w:val="000000"/>
          <w:sz w:val="32"/>
          <w:szCs w:val="32"/>
          <w:rtl/>
        </w:rPr>
        <w:t>. الظاهرية 351 ( مجموع 108 )- (56- 79 )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الجامع الصغير لأحكام البشير النذير</w:t>
      </w:r>
      <w:r w:rsidRPr="00112F06">
        <w:rPr>
          <w:rFonts w:ascii="Traditional Arabic" w:hAnsi="Traditional Arabic" w:cs="Traditional Arabic"/>
          <w:color w:val="000000"/>
          <w:sz w:val="32"/>
          <w:szCs w:val="32"/>
          <w:rtl/>
        </w:rPr>
        <w:t xml:space="preserve"> . الظاهرية 351 ( حديث 233 )-ج9  (184- 225 )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في التوكل وسؤال الله عز وجل </w:t>
      </w:r>
      <w:r w:rsidRPr="00112F06">
        <w:rPr>
          <w:rFonts w:ascii="Traditional Arabic" w:hAnsi="Traditional Arabic" w:cs="Traditional Arabic"/>
          <w:color w:val="000000"/>
          <w:sz w:val="32"/>
          <w:szCs w:val="32"/>
          <w:rtl/>
        </w:rPr>
        <w:t>. الظاهرية 351 ( مجموع146 )-ج9  (218- 249 )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جواب عن سؤال في الأئمة الاربعة </w:t>
      </w:r>
      <w:r w:rsidRPr="00112F06">
        <w:rPr>
          <w:rFonts w:ascii="Traditional Arabic" w:hAnsi="Traditional Arabic" w:cs="Traditional Arabic"/>
          <w:color w:val="000000"/>
          <w:sz w:val="32"/>
          <w:szCs w:val="32"/>
          <w:rtl/>
        </w:rPr>
        <w:t>. الظاهرية \ دمشق [ مجموع 3814عام \ 8 ]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الجواهر </w:t>
      </w:r>
      <w:r w:rsidRPr="00112F06">
        <w:rPr>
          <w:rFonts w:ascii="Traditional Arabic" w:hAnsi="Traditional Arabic" w:cs="Traditional Arabic"/>
          <w:color w:val="000000"/>
          <w:sz w:val="32"/>
          <w:szCs w:val="32"/>
          <w:rtl/>
        </w:rPr>
        <w:t>. الظاهرية 351 ( مجموع89 )- (235- 254 )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الدرة المضية في السيرة النبوية</w:t>
      </w:r>
      <w:r w:rsidRPr="00112F06">
        <w:rPr>
          <w:rFonts w:ascii="Traditional Arabic" w:hAnsi="Traditional Arabic" w:cs="Traditional Arabic"/>
          <w:color w:val="000000"/>
          <w:sz w:val="32"/>
          <w:szCs w:val="32"/>
          <w:rtl/>
        </w:rPr>
        <w:t xml:space="preserve"> . المحقق علي حسين البواب ، الرياض - دار الخاني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سيرة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وأصحابه العشرة</w:t>
      </w:r>
      <w:r w:rsidRPr="00112F06">
        <w:rPr>
          <w:rFonts w:ascii="Traditional Arabic" w:hAnsi="Traditional Arabic" w:cs="Traditional Arabic"/>
          <w:color w:val="000000"/>
          <w:sz w:val="32"/>
          <w:szCs w:val="32"/>
          <w:rtl/>
        </w:rPr>
        <w:t xml:space="preserve"> . المحقق : خالد بن عبد الرحمن الشايع ، الرياض – دار الوطن . ولعله نفس الكتاب السابق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درر الأثر </w:t>
      </w:r>
      <w:r w:rsidRPr="00112F06">
        <w:rPr>
          <w:rFonts w:ascii="Traditional Arabic" w:hAnsi="Traditional Arabic" w:cs="Traditional Arabic"/>
          <w:color w:val="000000"/>
          <w:sz w:val="32"/>
          <w:szCs w:val="32"/>
          <w:rtl/>
        </w:rPr>
        <w:t>.  في تسعة أجزاء . الجامع الكبير ( الأوقاف ) \ صنعاء 1\354 (500 )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الدعاء </w:t>
      </w:r>
      <w:r w:rsidRPr="00112F06">
        <w:rPr>
          <w:rFonts w:ascii="Traditional Arabic" w:hAnsi="Traditional Arabic" w:cs="Traditional Arabic"/>
          <w:color w:val="000000"/>
          <w:sz w:val="32"/>
          <w:szCs w:val="32"/>
          <w:rtl/>
        </w:rPr>
        <w:t>. مجموع 108 ( ق 139 – 156 )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ذكر النار أجارنا الله منها </w:t>
      </w:r>
      <w:r w:rsidRPr="00112F06">
        <w:rPr>
          <w:rFonts w:ascii="Traditional Arabic" w:hAnsi="Traditional Arabic" w:cs="Traditional Arabic"/>
          <w:color w:val="000000"/>
          <w:sz w:val="32"/>
          <w:szCs w:val="32"/>
          <w:rtl/>
        </w:rPr>
        <w:t xml:space="preserve">.  مطبوع . المحقق : أديب محمد الغزاوي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رجال الصحيحين </w:t>
      </w:r>
      <w:r w:rsidRPr="00112F06">
        <w:rPr>
          <w:rFonts w:ascii="Traditional Arabic" w:hAnsi="Traditional Arabic" w:cs="Traditional Arabic"/>
          <w:color w:val="000000"/>
          <w:sz w:val="32"/>
          <w:szCs w:val="32"/>
          <w:rtl/>
        </w:rPr>
        <w:t xml:space="preserve">. الظاهرية 352 ( حديث 224 ) ج1 - (و279- 296 )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رد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ابنته زينب على زوجها أبي العاص بالنكاح الأول . </w:t>
      </w:r>
      <w:r w:rsidRPr="00112F06">
        <w:rPr>
          <w:rFonts w:ascii="Traditional Arabic" w:hAnsi="Traditional Arabic" w:cs="Traditional Arabic"/>
          <w:color w:val="000000"/>
          <w:sz w:val="32"/>
          <w:szCs w:val="32"/>
          <w:rtl/>
        </w:rPr>
        <w:t>الظاهرية 352 ( مجموع89 )- (276- 280 )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الصلاة .</w:t>
      </w:r>
      <w:r w:rsidRPr="00112F06">
        <w:rPr>
          <w:rFonts w:ascii="Traditional Arabic" w:hAnsi="Traditional Arabic" w:cs="Traditional Arabic"/>
          <w:color w:val="000000"/>
          <w:sz w:val="32"/>
          <w:szCs w:val="32"/>
          <w:rtl/>
        </w:rPr>
        <w:t xml:space="preserve"> أوله بعد البسملة والحوقلة : باب الأذان وآخره كتاب الجنائز ، وساق تحته أحاديث دون تبويب .الظاهرية 352 ( مجموع48 ) ج2- (1- 16 )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صلاه النبي بالانبياء ليله الاسراء</w:t>
      </w:r>
      <w:r w:rsidRPr="00112F06">
        <w:rPr>
          <w:rFonts w:ascii="Traditional Arabic" w:hAnsi="Traditional Arabic" w:cs="Traditional Arabic"/>
          <w:color w:val="000000"/>
          <w:sz w:val="32"/>
          <w:szCs w:val="32"/>
          <w:rtl/>
        </w:rPr>
        <w:t xml:space="preserve"> . الظاهرية \ دمشق \ 35</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الصلات من الأحياء للأموات</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عدة الحكام في شرح عمدة الاحكام </w:t>
      </w:r>
      <w:r w:rsidRPr="00112F06">
        <w:rPr>
          <w:rFonts w:ascii="Traditional Arabic" w:hAnsi="Traditional Arabic" w:cs="Traditional Arabic"/>
          <w:color w:val="000000"/>
          <w:sz w:val="32"/>
          <w:szCs w:val="32"/>
          <w:rtl/>
        </w:rPr>
        <w:t>. مخطوط في مكتبة جامعة الإمام برقم 3755 ف ، وهي من مصورات مكتبة تشستربتي برقم 3767</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العلم ، من كتاب نهاية المراد من كلام خير العباد </w:t>
      </w:r>
      <w:r w:rsidRPr="00112F06">
        <w:rPr>
          <w:rFonts w:ascii="Traditional Arabic" w:hAnsi="Traditional Arabic" w:cs="Traditional Arabic"/>
          <w:color w:val="000000"/>
          <w:sz w:val="32"/>
          <w:szCs w:val="32"/>
          <w:rtl/>
        </w:rPr>
        <w:t>. مجموع 108 ( ق 1 – 56 )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عمدة الأحكام في معالم الحلال والحرام من كلام خير الأنام</w:t>
      </w:r>
      <w:r w:rsidRPr="00112F06">
        <w:rPr>
          <w:rFonts w:ascii="Traditional Arabic" w:hAnsi="Traditional Arabic" w:cs="Traditional Arabic"/>
          <w:color w:val="000000"/>
          <w:sz w:val="32"/>
          <w:szCs w:val="32"/>
          <w:rtl/>
        </w:rPr>
        <w:t xml:space="preserve"> . من أَجود الكتب التي صنفت في أحاديث الأحكام ، حيث انتقى المؤلف أحاديثه مما اتفق عليه الإِمامانِ البخاريُّ ومسلم في صحيحيهما إلا في القليل منها ممن انفرد به أحدهما حيث إِن أَحاديثه لاتزيد على أَربعمائة حديث ونيِّفٍ .طبعته مكتبة ابن خزيمة – الرياض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العمدة في الأحكام مما اتفق عليه الشيخان</w:t>
      </w:r>
      <w:r w:rsidRPr="00112F06">
        <w:rPr>
          <w:rFonts w:ascii="Traditional Arabic" w:hAnsi="Traditional Arabic" w:cs="Traditional Arabic"/>
          <w:color w:val="000000"/>
          <w:sz w:val="32"/>
          <w:szCs w:val="32"/>
          <w:rtl/>
        </w:rPr>
        <w:t xml:space="preserve"> . لعله نفس الكتاب السابق . مكتبة المعارف – الرياض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عمدة المحدثين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عقيدة الحافظ تقي الدين عبد الغني</w:t>
      </w:r>
      <w:r w:rsidRPr="00112F06">
        <w:rPr>
          <w:rFonts w:ascii="Traditional Arabic" w:hAnsi="Traditional Arabic" w:cs="Traditional Arabic"/>
          <w:color w:val="000000"/>
          <w:sz w:val="32"/>
          <w:szCs w:val="32"/>
          <w:rtl/>
        </w:rPr>
        <w:t xml:space="preserve"> . المحقق : عبد الله بن محمد البصيري ، الرياض – الرئاسة العامة لأددارة البحوث والافتاء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فتوى له بأنه لا يجوز القطع بالجنة للأئمة الأربعة </w:t>
      </w:r>
      <w:r w:rsidRPr="00112F06">
        <w:rPr>
          <w:rFonts w:ascii="Traditional Arabic" w:hAnsi="Traditional Arabic" w:cs="Traditional Arabic"/>
          <w:color w:val="000000"/>
          <w:sz w:val="32"/>
          <w:szCs w:val="32"/>
          <w:rtl/>
        </w:rPr>
        <w:t>. . الظاهرية 353 ( مجموع78 )- (184- 186 )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خير البرية</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الحج</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ذي الحجة</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رمضان</w:t>
      </w:r>
      <w:r w:rsidRPr="00112F06">
        <w:rPr>
          <w:rFonts w:ascii="Traditional Arabic" w:hAnsi="Traditional Arabic" w:cs="Traditional Arabic"/>
          <w:color w:val="000000"/>
          <w:sz w:val="32"/>
          <w:szCs w:val="32"/>
          <w:rtl/>
        </w:rPr>
        <w:t xml:space="preserve"> .مطبوع .المحقق عمار بن سعيد تمالت ، مركز الملك فيصل 158885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عمر بن الخطاب</w:t>
      </w:r>
      <w:r w:rsidRPr="00112F06">
        <w:rPr>
          <w:rFonts w:ascii="Traditional Arabic" w:hAnsi="Traditional Arabic" w:cs="Traditional Arabic"/>
          <w:color w:val="000000"/>
          <w:sz w:val="32"/>
          <w:szCs w:val="32"/>
          <w:rtl/>
        </w:rPr>
        <w:t xml:space="preserve"> .على بعض أحاديثها تعليقات لبعض المحدثين مخطوط في مكتبة جامعة الإمام برقم 2031 ف ، وهي مصورة من الظاهرية بدمشق 1328</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الصدقة</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مكة</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فضل الجهاد</w:t>
      </w:r>
      <w:r w:rsidRPr="00112F06">
        <w:rPr>
          <w:rFonts w:ascii="Traditional Arabic" w:hAnsi="Traditional Arabic" w:cs="Traditional Arabic"/>
          <w:color w:val="000000"/>
          <w:sz w:val="32"/>
          <w:szCs w:val="32"/>
          <w:rtl/>
        </w:rPr>
        <w:t xml:space="preserve"> . الظاهرية 353 ( مجموع95 )- (و17- 33 ) ضمن مجموع</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العوالي للثقفي</w:t>
      </w:r>
      <w:r w:rsidRPr="00112F06">
        <w:rPr>
          <w:rFonts w:ascii="Traditional Arabic" w:hAnsi="Traditional Arabic" w:cs="Traditional Arabic"/>
          <w:color w:val="000000"/>
          <w:sz w:val="32"/>
          <w:szCs w:val="32"/>
          <w:rtl/>
        </w:rPr>
        <w:t xml:space="preserve"> . 0مخطوطة في جامعة الإمام برقم 1614 ف, وهي مصورة عن الظاهرية بدمشث برقم 1130</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فوائد حسان ومقتل عثمان </w:t>
      </w:r>
      <w:r w:rsidRPr="00112F06">
        <w:rPr>
          <w:rFonts w:ascii="Traditional Arabic" w:hAnsi="Traditional Arabic" w:cs="Traditional Arabic"/>
          <w:color w:val="000000"/>
          <w:sz w:val="32"/>
          <w:szCs w:val="32"/>
          <w:rtl/>
        </w:rPr>
        <w:t xml:space="preserve">. الظاهرية 353 ( مجموع72 ) ج6- (و1- 6 )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الأسرى . </w:t>
      </w:r>
      <w:r w:rsidRPr="00112F06">
        <w:rPr>
          <w:rFonts w:ascii="Traditional Arabic" w:hAnsi="Traditional Arabic" w:cs="Traditional Arabic"/>
          <w:color w:val="000000"/>
          <w:sz w:val="32"/>
          <w:szCs w:val="32"/>
          <w:rtl/>
        </w:rPr>
        <w:t>في جزأين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التهجد</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الجهاد</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كتاب الحكايات</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الذكر </w:t>
      </w:r>
      <w:r w:rsidRPr="00112F06">
        <w:rPr>
          <w:rFonts w:ascii="Traditional Arabic" w:hAnsi="Traditional Arabic" w:cs="Traditional Arabic"/>
          <w:color w:val="000000"/>
          <w:sz w:val="32"/>
          <w:szCs w:val="32"/>
          <w:rtl/>
        </w:rPr>
        <w:t>, في جزأين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الروضية </w:t>
      </w:r>
      <w:r w:rsidRPr="00112F06">
        <w:rPr>
          <w:rFonts w:ascii="Traditional Arabic" w:hAnsi="Traditional Arabic" w:cs="Traditional Arabic"/>
          <w:color w:val="000000"/>
          <w:sz w:val="32"/>
          <w:szCs w:val="32"/>
          <w:rtl/>
        </w:rPr>
        <w:t>. أربعة أجزاء</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الصفات . </w:t>
      </w:r>
      <w:r w:rsidRPr="00112F06">
        <w:rPr>
          <w:rFonts w:ascii="Traditional Arabic" w:hAnsi="Traditional Arabic" w:cs="Traditional Arabic"/>
          <w:color w:val="000000"/>
          <w:sz w:val="32"/>
          <w:szCs w:val="32"/>
          <w:rtl/>
        </w:rPr>
        <w:t>في جزأين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الفرج </w:t>
      </w:r>
      <w:r w:rsidRPr="00112F06">
        <w:rPr>
          <w:rFonts w:ascii="Traditional Arabic" w:hAnsi="Traditional Arabic" w:cs="Traditional Arabic"/>
          <w:color w:val="000000"/>
          <w:sz w:val="32"/>
          <w:szCs w:val="32"/>
          <w:rtl/>
        </w:rPr>
        <w:t>. في جزأين</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في أحاديث البخاري ومسلم </w:t>
      </w:r>
      <w:r w:rsidRPr="00112F06">
        <w:rPr>
          <w:rFonts w:ascii="Traditional Arabic" w:hAnsi="Traditional Arabic" w:cs="Traditional Arabic"/>
          <w:color w:val="000000"/>
          <w:sz w:val="32"/>
          <w:szCs w:val="32"/>
          <w:rtl/>
        </w:rPr>
        <w:t xml:space="preserve">. جامعة قاريونس 1\ 96 ( 1694 )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في الفقه </w:t>
      </w:r>
      <w:r w:rsidRPr="00112F06">
        <w:rPr>
          <w:rFonts w:ascii="Traditional Arabic" w:hAnsi="Traditional Arabic" w:cs="Traditional Arabic"/>
          <w:color w:val="000000"/>
          <w:sz w:val="32"/>
          <w:szCs w:val="32"/>
          <w:rtl/>
        </w:rPr>
        <w:t>. في الفقه الحنبلي . الجامع الكبير \صنعاء [ مجموع 284] – (و92-186</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المحنة على إمام أهل السنة وقائدهم إلى الجنة </w:t>
      </w:r>
      <w:r w:rsidRPr="00112F06">
        <w:rPr>
          <w:rFonts w:ascii="Traditional Arabic" w:hAnsi="Traditional Arabic" w:cs="Traditional Arabic"/>
          <w:color w:val="000000"/>
          <w:sz w:val="32"/>
          <w:szCs w:val="32"/>
          <w:rtl/>
        </w:rPr>
        <w:t xml:space="preserve">. في مناقب الإمام احمد بن حنبل رحمه الله . المحقق عبد الله بن عبد المحسن التركي ، القاهرة – هجر للطباعة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المواقيت</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الكمال في أسماء الرجال</w:t>
      </w:r>
      <w:r w:rsidRPr="00112F06">
        <w:rPr>
          <w:rFonts w:ascii="Traditional Arabic" w:hAnsi="Traditional Arabic" w:cs="Traditional Arabic"/>
          <w:color w:val="000000"/>
          <w:sz w:val="32"/>
          <w:szCs w:val="32"/>
          <w:rtl/>
        </w:rPr>
        <w:t xml:space="preserve"> . التيمورية \2\ 253 ( 295 ) ج1</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الكنى</w:t>
      </w:r>
      <w:r w:rsidRPr="00112F06">
        <w:rPr>
          <w:rFonts w:ascii="Traditional Arabic" w:hAnsi="Traditional Arabic" w:cs="Traditional Arabic"/>
          <w:color w:val="000000"/>
          <w:sz w:val="32"/>
          <w:szCs w:val="32"/>
          <w:rtl/>
        </w:rPr>
        <w:t xml:space="preserve"> . المكتبة الظاهرية بدمشق – مجموع 89</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ما اتفق عليه الشيخان </w:t>
      </w:r>
      <w:r w:rsidRPr="00112F06">
        <w:rPr>
          <w:rFonts w:ascii="Traditional Arabic" w:hAnsi="Traditional Arabic" w:cs="Traditional Arabic"/>
          <w:color w:val="000000"/>
          <w:sz w:val="32"/>
          <w:szCs w:val="32"/>
          <w:rtl/>
        </w:rPr>
        <w:t xml:space="preserve">. المرعشي \ قم 8\ 89( 2885 ) – ( 57و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مسائل خلاف في الفقه مع أجوبتها </w:t>
      </w:r>
      <w:r w:rsidRPr="00112F06">
        <w:rPr>
          <w:rFonts w:ascii="Traditional Arabic" w:hAnsi="Traditional Arabic" w:cs="Traditional Arabic"/>
          <w:color w:val="000000"/>
          <w:sz w:val="32"/>
          <w:szCs w:val="32"/>
          <w:rtl/>
        </w:rPr>
        <w:t>. نسخة كتبها المؤلف . الظاهرية \ دمشق [ مجموع 1121\4] – ( و37-41)</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المسند من عواليه </w:t>
      </w:r>
      <w:r w:rsidRPr="00112F06">
        <w:rPr>
          <w:rFonts w:ascii="Traditional Arabic" w:hAnsi="Traditional Arabic" w:cs="Traditional Arabic"/>
          <w:color w:val="000000"/>
          <w:sz w:val="32"/>
          <w:szCs w:val="32"/>
          <w:rtl/>
        </w:rPr>
        <w:t xml:space="preserve">. الظاهرية 354 ( مجموع66 ) حديث 285 -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المصباح في عيون الأحاديث الصحاح</w:t>
      </w:r>
      <w:r w:rsidRPr="00112F06">
        <w:rPr>
          <w:rFonts w:ascii="Traditional Arabic" w:hAnsi="Traditional Arabic" w:cs="Traditional Arabic"/>
          <w:color w:val="000000"/>
          <w:sz w:val="32"/>
          <w:szCs w:val="32"/>
          <w:rtl/>
        </w:rPr>
        <w:t xml:space="preserve"> . الظاهرية ( سر 1 \140 ) مجموع 30</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 أحاديث الأنبياء </w:t>
      </w:r>
      <w:r w:rsidRPr="00112F06">
        <w:rPr>
          <w:rFonts w:ascii="Traditional Arabic" w:hAnsi="Traditional Arabic" w:cs="Traditional Arabic"/>
          <w:color w:val="000000"/>
          <w:sz w:val="32"/>
          <w:szCs w:val="32"/>
          <w:rtl/>
        </w:rPr>
        <w:t xml:space="preserve">. المحقق مصطفى بن العدوي أحمد ، المنصورة – دار ابن رجب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 حديث أبي بكر القطيعي وغيره . </w:t>
      </w:r>
      <w:r w:rsidRPr="00112F06">
        <w:rPr>
          <w:rFonts w:ascii="Traditional Arabic" w:hAnsi="Traditional Arabic" w:cs="Traditional Arabic"/>
          <w:color w:val="000000"/>
          <w:sz w:val="32"/>
          <w:szCs w:val="32"/>
          <w:rtl/>
        </w:rPr>
        <w:t>الظاهرية 354 ( مجموع113 ) 93 - 94)</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النصيحة في الأدعية الصحيحة</w:t>
      </w:r>
      <w:r w:rsidRPr="00112F06">
        <w:rPr>
          <w:rFonts w:ascii="Traditional Arabic" w:hAnsi="Traditional Arabic" w:cs="Traditional Arabic"/>
          <w:color w:val="000000"/>
          <w:sz w:val="32"/>
          <w:szCs w:val="32"/>
          <w:rtl/>
        </w:rPr>
        <w:t xml:space="preserve"> . دار الكتب \ القاهرة 1\ 158 ( 758 )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المختار على أصول السنة على سياق كتاب الشريعة </w:t>
      </w:r>
      <w:r w:rsidRPr="00112F06">
        <w:rPr>
          <w:rFonts w:ascii="Traditional Arabic" w:hAnsi="Traditional Arabic" w:cs="Traditional Arabic"/>
          <w:color w:val="000000"/>
          <w:sz w:val="32"/>
          <w:szCs w:val="32"/>
          <w:rtl/>
        </w:rPr>
        <w:t xml:space="preserve">. الظاهرية – حديث 164 ( ق 201 – 227 )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 مناقب النساء الصحابيات </w:t>
      </w:r>
      <w:r w:rsidRPr="00112F06">
        <w:rPr>
          <w:rFonts w:ascii="Traditional Arabic" w:hAnsi="Traditional Arabic" w:cs="Traditional Arabic"/>
          <w:color w:val="000000"/>
          <w:sz w:val="32"/>
          <w:szCs w:val="32"/>
          <w:rtl/>
        </w:rPr>
        <w:t xml:space="preserve">. فيه صفية عمة النبي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ونسيبة بنت كعب . مجموع 17 ( ق 117 – 123 ) .</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مناقب الصحابه</w:t>
      </w:r>
      <w:r w:rsidRPr="00112F06">
        <w:rPr>
          <w:rFonts w:ascii="Traditional Arabic" w:hAnsi="Traditional Arabic" w:cs="Traditional Arabic"/>
          <w:color w:val="000000"/>
          <w:sz w:val="32"/>
          <w:szCs w:val="32"/>
          <w:rtl/>
        </w:rPr>
        <w:t xml:space="preserve"> . الظاهرية \ دمشق \ ثان 174</w:t>
      </w:r>
    </w:p>
    <w:p w:rsidR="0030433F" w:rsidRPr="00112F06" w:rsidRDefault="0030433F" w:rsidP="0030433F">
      <w:pPr>
        <w:keepNext/>
        <w:keepLines/>
        <w:numPr>
          <w:ilvl w:val="0"/>
          <w:numId w:val="7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نهاية المراد من كلام خير العباد</w:t>
      </w:r>
      <w:r w:rsidRPr="00112F06">
        <w:rPr>
          <w:rFonts w:ascii="Traditional Arabic" w:hAnsi="Traditional Arabic" w:cs="Traditional Arabic"/>
          <w:color w:val="000000"/>
          <w:sz w:val="32"/>
          <w:szCs w:val="32"/>
          <w:rtl/>
        </w:rPr>
        <w:t xml:space="preserve"> . الظاهرية 352 ( مجموع108 ) ج1،2،3 (و1-56)</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بمصر</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0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الأزدي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( 333 – 409 هـ )</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255- عبد الغني بن سعيد بن علي بن بشير بن مروان الأزدي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الحفاظ ، مصنف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الولادة</w:t>
      </w:r>
      <w:r w:rsidRPr="00112F06">
        <w:rPr>
          <w:rFonts w:ascii="Traditional Arabic" w:hAnsi="Traditional Arabic" w:cs="Traditional Arabic"/>
          <w:color w:val="000000"/>
          <w:sz w:val="32"/>
          <w:szCs w:val="32"/>
          <w:rtl/>
        </w:rPr>
        <w:t xml:space="preserve"> : القدس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2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آداب المحدثين </w:t>
      </w:r>
    </w:p>
    <w:p w:rsidR="0030433F" w:rsidRPr="00112F06" w:rsidRDefault="0030433F" w:rsidP="0030433F">
      <w:pPr>
        <w:keepNext/>
        <w:keepLines/>
        <w:numPr>
          <w:ilvl w:val="0"/>
          <w:numId w:val="22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الغوامض </w:t>
      </w:r>
    </w:p>
    <w:p w:rsidR="0030433F" w:rsidRPr="00112F06" w:rsidRDefault="0030433F" w:rsidP="0030433F">
      <w:pPr>
        <w:keepNext/>
        <w:keepLines/>
        <w:numPr>
          <w:ilvl w:val="0"/>
          <w:numId w:val="22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المتوارين </w:t>
      </w:r>
    </w:p>
    <w:p w:rsidR="0030433F" w:rsidRPr="00112F06" w:rsidRDefault="0030433F" w:rsidP="0030433F">
      <w:pPr>
        <w:keepNext/>
        <w:keepLines/>
        <w:numPr>
          <w:ilvl w:val="0"/>
          <w:numId w:val="22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المختلف والمؤتلف في مشتبه أسماء الرجال  </w:t>
      </w:r>
    </w:p>
    <w:p w:rsidR="0030433F" w:rsidRPr="00112F06" w:rsidRDefault="0030433F" w:rsidP="0030433F">
      <w:pPr>
        <w:keepNext/>
        <w:keepLines/>
        <w:numPr>
          <w:ilvl w:val="0"/>
          <w:numId w:val="22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مشتبه النسبة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بالقدس الشريف</w:t>
      </w:r>
      <w:r w:rsidRPr="00112F06">
        <w:rPr>
          <w:rStyle w:val="a3"/>
          <w:rFonts w:ascii="Traditional Arabic" w:hAnsi="Traditional Arabic" w:cs="Traditional Arabic"/>
          <w:color w:val="000000"/>
          <w:sz w:val="32"/>
          <w:szCs w:val="32"/>
          <w:rtl/>
        </w:rPr>
        <w:footnoteReference w:id="31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اللدي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1319هـ)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256- عبد الغني بن ياسين اللدي: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حنبلي، مصنف، من أهل نابلس،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الولادة : مولده ونشأته بها، أصله من مدينة اللد، حفظ القرآن الكريم وهو صغير، ودرس الفقه على علماء بلده، وكان مشهودا له بالخير، استفاد منه جماعة من أهل بلده في الفقه الحنبلي الذي كان يدرسه ويفتي به في المسجد الكبير في نابلس وغيرها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منها : </w:t>
      </w:r>
    </w:p>
    <w:p w:rsidR="0030433F" w:rsidRPr="00112F06" w:rsidRDefault="0030433F" w:rsidP="0030433F">
      <w:pPr>
        <w:keepNext/>
        <w:keepLines/>
        <w:numPr>
          <w:ilvl w:val="0"/>
          <w:numId w:val="7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دليل الناسك لأداء المناسك. </w:t>
      </w:r>
      <w:r w:rsidRPr="00112F06">
        <w:rPr>
          <w:rFonts w:ascii="Traditional Arabic" w:hAnsi="Traditional Arabic" w:cs="Traditional Arabic"/>
          <w:color w:val="000000"/>
          <w:sz w:val="32"/>
          <w:szCs w:val="32"/>
          <w:rtl/>
        </w:rPr>
        <w:t>راجعه و صححه محمد عبدالعزيز النجار</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1968م</w:t>
      </w:r>
    </w:p>
    <w:p w:rsidR="0030433F" w:rsidRPr="00112F06" w:rsidRDefault="0030433F" w:rsidP="0030433F">
      <w:pPr>
        <w:keepNext/>
        <w:keepLines/>
        <w:numPr>
          <w:ilvl w:val="0"/>
          <w:numId w:val="7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حاشية اللبدي على نيل المآرب في الفقه الحنبلي . </w:t>
      </w:r>
      <w:r w:rsidRPr="00112F06">
        <w:rPr>
          <w:rFonts w:ascii="Traditional Arabic" w:hAnsi="Traditional Arabic" w:cs="Traditional Arabic"/>
          <w:color w:val="000000"/>
          <w:sz w:val="32"/>
          <w:szCs w:val="32"/>
          <w:rtl/>
        </w:rPr>
        <w:t xml:space="preserve">نيل المآرب لمرعي بن يوسف الكرمي ت 1033هـ . تحقيق و تعليق محمد سليمان الاشقر 1419 هـ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الوفاة : توفي بمكة المكرمة ودفن في المعلاة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الفتاح التميمي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1138هـ)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257- عبد الفتاح بن درويش التميمي الحنفي النابلسي: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 عالم ، قاضي ، مصنف .خاتمة المحققين الشيخ العالم الفاضل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الخليل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تفقه على الشيخ عبد الرحيم اللطفي. </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سكن القدس وتولى قضاء الرملة أعواما وقضاء مدينة غزة، ثم تولى قضاء مدينة نابلس، وهو أول من استوطن نابلس من عائلة التميمي، وقد كان في بادئ أمره خطيبا للمسجد الإبراهيمي في الخليل ثم تقلد نيابة قضاء نابلس فقضاء القدس  .</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وله من التآليف</w:t>
      </w:r>
      <w:r w:rsidRPr="00112F06">
        <w:rPr>
          <w:rFonts w:ascii="Traditional Arabic" w:hAnsi="Traditional Arabic" w:cs="Traditional Arabic"/>
          <w:color w:val="000000"/>
          <w:rtl/>
        </w:rPr>
        <w:t xml:space="preserve"> :</w:t>
      </w:r>
    </w:p>
    <w:p w:rsidR="0030433F" w:rsidRPr="00112F06" w:rsidRDefault="0030433F" w:rsidP="0030433F">
      <w:pPr>
        <w:pStyle w:val="a5"/>
        <w:keepNext/>
        <w:keepLines/>
        <w:numPr>
          <w:ilvl w:val="0"/>
          <w:numId w:val="78"/>
        </w:numPr>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الفوائد الفتا حية في فقه الحنفية</w:t>
      </w:r>
      <w:r w:rsidRPr="00112F06">
        <w:rPr>
          <w:rFonts w:ascii="Traditional Arabic" w:hAnsi="Traditional Arabic" w:cs="Traditional Arabic"/>
          <w:color w:val="000000"/>
          <w:rtl/>
        </w:rPr>
        <w:t>. في دار الكتب \ القاهرة ( 1034 )</w:t>
      </w:r>
    </w:p>
    <w:p w:rsidR="0030433F" w:rsidRPr="00112F06" w:rsidRDefault="0030433F" w:rsidP="0030433F">
      <w:pPr>
        <w:pStyle w:val="a5"/>
        <w:keepNext/>
        <w:keepLines/>
        <w:numPr>
          <w:ilvl w:val="0"/>
          <w:numId w:val="78"/>
        </w:numPr>
        <w:jc w:val="lowKashida"/>
        <w:rPr>
          <w:rFonts w:ascii="Traditional Arabic" w:hAnsi="Traditional Arabic" w:cs="Traditional Arabic"/>
          <w:color w:val="000000"/>
        </w:rPr>
      </w:pPr>
      <w:r w:rsidRPr="00112F06">
        <w:rPr>
          <w:rFonts w:ascii="Traditional Arabic" w:hAnsi="Traditional Arabic" w:cs="Traditional Arabic"/>
          <w:b/>
          <w:bCs/>
          <w:color w:val="000000"/>
          <w:rtl/>
        </w:rPr>
        <w:t>جمع وترتيب الفتاوى</w:t>
      </w:r>
      <w:r w:rsidRPr="00112F06">
        <w:rPr>
          <w:rFonts w:ascii="Traditional Arabic" w:hAnsi="Traditional Arabic" w:cs="Traditional Arabic"/>
          <w:color w:val="000000"/>
          <w:rtl/>
        </w:rPr>
        <w:t xml:space="preserve">  . </w:t>
      </w:r>
      <w:r w:rsidRPr="00112F06">
        <w:rPr>
          <w:rFonts w:ascii="Traditional Arabic" w:hAnsi="Traditional Arabic" w:cs="Traditional Arabic"/>
          <w:b/>
          <w:bCs/>
          <w:color w:val="000000"/>
          <w:rtl/>
        </w:rPr>
        <w:t>الفتاوى الأمينية ، في واقعات السادة الحنفية</w:t>
      </w:r>
      <w:r w:rsidRPr="00112F06">
        <w:rPr>
          <w:rFonts w:ascii="Traditional Arabic" w:hAnsi="Traditional Arabic" w:cs="Traditional Arabic"/>
          <w:color w:val="000000"/>
          <w:rtl/>
        </w:rPr>
        <w:t xml:space="preserve"> .للشيخ محمد بن عبد العال المصري .  مسجد الحاج نمر النابلسي \ نابلس (16 ) – 100 و)</w:t>
      </w:r>
    </w:p>
    <w:p w:rsidR="0030433F" w:rsidRPr="00112F06" w:rsidRDefault="0030433F" w:rsidP="0030433F">
      <w:pPr>
        <w:pStyle w:val="a5"/>
        <w:keepNext/>
        <w:keepLines/>
        <w:numPr>
          <w:ilvl w:val="0"/>
          <w:numId w:val="78"/>
        </w:numPr>
        <w:jc w:val="lowKashida"/>
        <w:rPr>
          <w:rFonts w:ascii="Traditional Arabic" w:hAnsi="Traditional Arabic" w:cs="Traditional Arabic"/>
          <w:color w:val="000000"/>
        </w:rPr>
      </w:pPr>
      <w:r w:rsidRPr="00112F06">
        <w:rPr>
          <w:rFonts w:ascii="Traditional Arabic" w:hAnsi="Traditional Arabic" w:cs="Traditional Arabic"/>
          <w:b/>
          <w:bCs/>
          <w:color w:val="000000"/>
          <w:rtl/>
        </w:rPr>
        <w:t>فتح رب البرية ، في فقه الحنفية</w:t>
      </w:r>
      <w:r w:rsidRPr="00112F06">
        <w:rPr>
          <w:rFonts w:ascii="Traditional Arabic" w:hAnsi="Traditional Arabic" w:cs="Traditional Arabic"/>
          <w:color w:val="000000"/>
          <w:vertAlign w:val="superscript"/>
          <w:rtl/>
        </w:rPr>
        <w:t xml:space="preserve">. </w:t>
      </w:r>
      <w:r w:rsidRPr="00112F06">
        <w:rPr>
          <w:rFonts w:ascii="Traditional Arabic" w:hAnsi="Traditional Arabic" w:cs="Traditional Arabic"/>
          <w:color w:val="000000"/>
          <w:rtl/>
        </w:rPr>
        <w:t>نسخة كتبها المؤلف في الخليل سنة 1131 هـ . المسجد الأقصى \ القدس [ 97\55\ب] – ( و84أ – 159ب )</w:t>
      </w:r>
      <w:r w:rsidRPr="00112F06">
        <w:rPr>
          <w:rFonts w:ascii="Traditional Arabic" w:hAnsi="Traditional Arabic" w:cs="Traditional Arabic"/>
          <w:color w:val="000000"/>
          <w:vertAlign w:val="superscript"/>
          <w:rtl/>
        </w:rPr>
        <w:t xml:space="preserve"> (</w:t>
      </w:r>
      <w:r w:rsidRPr="00112F06">
        <w:rPr>
          <w:rStyle w:val="a3"/>
          <w:rFonts w:ascii="Traditional Arabic" w:hAnsi="Traditional Arabic" w:cs="Traditional Arabic"/>
          <w:color w:val="000000"/>
          <w:rtl/>
        </w:rPr>
        <w:footnoteReference w:id="312"/>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pStyle w:val="a5"/>
        <w:keepNext/>
        <w:keepLines/>
        <w:ind w:left="330"/>
        <w:jc w:val="lowKashida"/>
        <w:rPr>
          <w:rFonts w:ascii="Traditional Arabic" w:hAnsi="Traditional Arabic" w:cs="Traditional Arabic"/>
          <w:color w:val="000000"/>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القادر الكدك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(1140 – 1189هـ)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258- عبد القادر بن خليل بن عبد الله ، الحنفي المدني، النابلسي: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الشيخ الفاضل الأديب، الناظم ، المصنف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بالمدينة المنورة وبها نشأ وولي الخطابة بها. قدم دمشق واجتمع بالشيخ خليل المرادي ومدحه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وألف مصنفات منها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كيد الصروف عن أهل المعروف</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 السر المؤتمن في شرح الرحلة إلى اليمن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 المطرب المعرب الجامع لأهل المشرق والمغرب في التاريخ والتراجم</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بنابلس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القادر الصديقي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(000 - 1148هـ)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259- عبد القادر الصديقي البغدادي المقدسي، الصوفي: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عالم ، عامل ، مصنف . من مشايخ الصوفية البارزين، كان جامعا بين العلم والولاية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وله تآليف منها: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شرح على قصيدة الشيخ عبد الغني النابلسي التي مطلعها</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ومن أعجب الأمر هذا الخفا </w:t>
      </w:r>
      <w:r w:rsidRPr="00112F06">
        <w:rPr>
          <w:rFonts w:ascii="Traditional Arabic" w:hAnsi="Traditional Arabic" w:cs="Traditional Arabic"/>
          <w:color w:val="000000"/>
          <w:sz w:val="32"/>
          <w:szCs w:val="32"/>
          <w:rtl/>
        </w:rPr>
        <w:tab/>
      </w:r>
      <w:r w:rsidRPr="00112F06">
        <w:rPr>
          <w:rFonts w:ascii="Traditional Arabic" w:hAnsi="Traditional Arabic" w:cs="Traditional Arabic"/>
          <w:color w:val="000000"/>
          <w:sz w:val="32"/>
          <w:szCs w:val="32"/>
          <w:rtl/>
        </w:rPr>
        <w:tab/>
        <w:t xml:space="preserve">وهذا الظهور لأهل الوفا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1005هـ)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260- عبد القادر بن بركات الغزي الحنفي، شرف الدين: </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محدث، مصنف. </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الميلاد</w:t>
      </w:r>
      <w:r w:rsidRPr="00112F06">
        <w:rPr>
          <w:rFonts w:ascii="Traditional Arabic" w:hAnsi="Traditional Arabic" w:cs="Traditional Arabic"/>
          <w:color w:val="000000"/>
          <w:rtl/>
        </w:rPr>
        <w:t xml:space="preserve"> : ولد بغزة ونشأ بها، أخذ العلم عن علماء بلده، ثم توجه إلى الأزهر فتفقه على علمائه ومكث به عدة سنين. ثم عاد إلى بلده، وزار دمشق ومكث بها.</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له مصنفات منها</w:t>
      </w:r>
      <w:r w:rsidRPr="00112F06">
        <w:rPr>
          <w:rFonts w:ascii="Traditional Arabic" w:hAnsi="Traditional Arabic" w:cs="Traditional Arabic"/>
          <w:color w:val="000000"/>
          <w:rtl/>
        </w:rPr>
        <w:t xml:space="preserve"> :  </w:t>
      </w:r>
    </w:p>
    <w:p w:rsidR="0030433F" w:rsidRPr="00112F06" w:rsidRDefault="0030433F" w:rsidP="0030433F">
      <w:pPr>
        <w:pStyle w:val="a5"/>
        <w:keepNext/>
        <w:keepLines/>
        <w:numPr>
          <w:ilvl w:val="0"/>
          <w:numId w:val="255"/>
        </w:numPr>
        <w:jc w:val="lowKashida"/>
        <w:rPr>
          <w:rFonts w:ascii="Traditional Arabic" w:hAnsi="Traditional Arabic" w:cs="Traditional Arabic"/>
          <w:color w:val="000000"/>
          <w:vertAlign w:val="superscript"/>
          <w:rtl/>
        </w:rPr>
      </w:pPr>
      <w:r w:rsidRPr="00112F06">
        <w:rPr>
          <w:rFonts w:ascii="Traditional Arabic" w:hAnsi="Traditional Arabic" w:cs="Traditional Arabic"/>
          <w:b/>
          <w:bCs/>
          <w:color w:val="000000"/>
          <w:rtl/>
        </w:rPr>
        <w:t>تنوير البصائر على الأشباه والنظائر</w:t>
      </w:r>
      <w:r w:rsidRPr="00112F06">
        <w:rPr>
          <w:rFonts w:ascii="Traditional Arabic" w:hAnsi="Traditional Arabic" w:cs="Traditional Arabic"/>
          <w:color w:val="000000"/>
          <w:rtl/>
        </w:rPr>
        <w:t xml:space="preserve">. لابن نجيموصل فيه إلى آخر الفن السادس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حبيب الصفدي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(000- 915هـ)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261- عبد القادر بن محمد بن عمر بن حبيب، الصفدي، الشافعي: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مقرئ ، ناظم .مصنف . الشيخ العابد الزاهد ، صاحب التائية المشهورة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صفد</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العلم عن الشيخ شهاب الدين بن أرسلان الرملي، وكان حيثما سمع الأذان وقف وأذن، وكان لا يمكن أحدا من تقبيل يده، وكان ينفرد الأيام والليالي في البراري والصحاري وعلم أن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الأكابر يذكرونه بخير ويرفعون قدره فقال في نفسه شعرا يحقرها:</w:t>
      </w:r>
    </w:p>
    <w:p w:rsidR="0030433F" w:rsidRPr="00112F06" w:rsidRDefault="0030433F" w:rsidP="0030433F">
      <w:pPr>
        <w:keepNext/>
        <w:keepLines/>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ولقد سما الكلب الحقير إلى </w:t>
      </w:r>
      <w:r w:rsidRPr="00112F06">
        <w:rPr>
          <w:rFonts w:ascii="Traditional Arabic" w:hAnsi="Traditional Arabic" w:cs="Traditional Arabic"/>
          <w:color w:val="000000"/>
          <w:sz w:val="32"/>
          <w:szCs w:val="32"/>
          <w:rtl/>
        </w:rPr>
        <w:tab/>
        <w:t>السهى لما تلفظت الأسود بذكره</w:t>
      </w:r>
    </w:p>
    <w:p w:rsidR="0030433F" w:rsidRPr="00112F06" w:rsidRDefault="0030433F" w:rsidP="0030433F">
      <w:pPr>
        <w:pStyle w:val="2"/>
        <w:keepLines/>
        <w:spacing w:before="0" w:after="0"/>
        <w:ind w:firstLine="510"/>
        <w:jc w:val="lowKashida"/>
        <w:rPr>
          <w:rFonts w:ascii="Traditional Arabic" w:hAnsi="Traditional Arabic" w:cs="Traditional Arabic"/>
          <w:b w:val="0"/>
          <w:bCs w:val="0"/>
          <w:i w:val="0"/>
          <w:iCs w:val="0"/>
          <w:color w:val="000000"/>
          <w:sz w:val="32"/>
          <w:szCs w:val="32"/>
          <w:rtl/>
        </w:rPr>
      </w:pPr>
      <w:r w:rsidRPr="00112F06">
        <w:rPr>
          <w:rFonts w:ascii="Traditional Arabic" w:hAnsi="Traditional Arabic" w:cs="Traditional Arabic"/>
          <w:i w:val="0"/>
          <w:iCs w:val="0"/>
          <w:color w:val="000000"/>
          <w:sz w:val="32"/>
          <w:szCs w:val="32"/>
          <w:rtl/>
        </w:rPr>
        <w:t>له مصنفات منها</w:t>
      </w:r>
      <w:r w:rsidRPr="00112F06">
        <w:rPr>
          <w:rFonts w:ascii="Traditional Arabic" w:hAnsi="Traditional Arabic" w:cs="Traditional Arabic"/>
          <w:b w:val="0"/>
          <w:bCs w:val="0"/>
          <w:i w:val="0"/>
          <w:iCs w:val="0"/>
          <w:color w:val="000000"/>
          <w:sz w:val="32"/>
          <w:szCs w:val="32"/>
          <w:rtl/>
        </w:rPr>
        <w:t xml:space="preserve"> :</w:t>
      </w:r>
    </w:p>
    <w:p w:rsidR="0030433F" w:rsidRPr="00112F06" w:rsidRDefault="0030433F" w:rsidP="0030433F">
      <w:pPr>
        <w:pStyle w:val="2"/>
        <w:keepLines/>
        <w:numPr>
          <w:ilvl w:val="0"/>
          <w:numId w:val="221"/>
        </w:numPr>
        <w:spacing w:before="0" w:after="0"/>
        <w:jc w:val="lowKashida"/>
        <w:rPr>
          <w:rFonts w:ascii="Traditional Arabic" w:hAnsi="Traditional Arabic" w:cs="Traditional Arabic"/>
          <w:b w:val="0"/>
          <w:bCs w:val="0"/>
          <w:i w:val="0"/>
          <w:iCs w:val="0"/>
          <w:color w:val="000000"/>
          <w:sz w:val="32"/>
          <w:szCs w:val="32"/>
          <w:rtl/>
        </w:rPr>
      </w:pPr>
      <w:r w:rsidRPr="00112F06">
        <w:rPr>
          <w:rFonts w:ascii="Traditional Arabic" w:hAnsi="Traditional Arabic" w:cs="Traditional Arabic"/>
          <w:i w:val="0"/>
          <w:iCs w:val="0"/>
          <w:color w:val="000000"/>
          <w:sz w:val="32"/>
          <w:szCs w:val="32"/>
          <w:rtl/>
        </w:rPr>
        <w:t>تغريبة ابن حبيب في وصل الحبيب</w:t>
      </w:r>
      <w:r w:rsidRPr="00112F06">
        <w:rPr>
          <w:rFonts w:ascii="Traditional Arabic" w:hAnsi="Traditional Arabic" w:cs="Traditional Arabic"/>
          <w:b w:val="0"/>
          <w:bCs w:val="0"/>
          <w:i w:val="0"/>
          <w:iCs w:val="0"/>
          <w:color w:val="000000"/>
          <w:sz w:val="32"/>
          <w:szCs w:val="32"/>
          <w:rtl/>
        </w:rPr>
        <w:t>. المكتبه المركزيه بجامعه الامام محمد بن سعود الاسلاميه \ الرياض \ 4479</w:t>
      </w:r>
    </w:p>
    <w:p w:rsidR="0030433F" w:rsidRPr="00112F06" w:rsidRDefault="0030433F" w:rsidP="0030433F">
      <w:pPr>
        <w:pStyle w:val="2"/>
        <w:keepLines/>
        <w:numPr>
          <w:ilvl w:val="0"/>
          <w:numId w:val="221"/>
        </w:numPr>
        <w:spacing w:before="0" w:after="0"/>
        <w:jc w:val="lowKashida"/>
        <w:rPr>
          <w:rFonts w:ascii="Traditional Arabic" w:hAnsi="Traditional Arabic" w:cs="Traditional Arabic"/>
          <w:b w:val="0"/>
          <w:bCs w:val="0"/>
          <w:i w:val="0"/>
          <w:iCs w:val="0"/>
          <w:color w:val="000000"/>
          <w:sz w:val="32"/>
          <w:szCs w:val="32"/>
        </w:rPr>
      </w:pPr>
      <w:r w:rsidRPr="00112F06">
        <w:rPr>
          <w:rFonts w:ascii="Traditional Arabic" w:hAnsi="Traditional Arabic" w:cs="Traditional Arabic"/>
          <w:i w:val="0"/>
          <w:iCs w:val="0"/>
          <w:color w:val="000000"/>
          <w:sz w:val="32"/>
          <w:szCs w:val="32"/>
          <w:rtl/>
        </w:rPr>
        <w:lastRenderedPageBreak/>
        <w:t>التائية في التاريخ .</w:t>
      </w:r>
      <w:r w:rsidRPr="00112F06">
        <w:rPr>
          <w:rFonts w:ascii="Traditional Arabic" w:hAnsi="Traditional Arabic" w:cs="Traditional Arabic"/>
          <w:b w:val="0"/>
          <w:bCs w:val="0"/>
          <w:i w:val="0"/>
          <w:iCs w:val="0"/>
          <w:color w:val="000000"/>
          <w:sz w:val="32"/>
          <w:szCs w:val="32"/>
          <w:rtl/>
        </w:rPr>
        <w:t>شرحها الشيخ علية علاء الدين بن عطية المعروف لعلوان الحموي المتوفى( 922 هـ ) في مجلد أولها رب اشرح لي صدري ويسر لي أمري واحلل عقدة من لساني</w:t>
      </w:r>
    </w:p>
    <w:p w:rsidR="0030433F" w:rsidRPr="00112F06" w:rsidRDefault="0030433F" w:rsidP="0030433F">
      <w:pPr>
        <w:pStyle w:val="2"/>
        <w:keepLines/>
        <w:numPr>
          <w:ilvl w:val="0"/>
          <w:numId w:val="221"/>
        </w:numPr>
        <w:spacing w:before="0" w:after="0"/>
        <w:jc w:val="lowKashida"/>
        <w:rPr>
          <w:rFonts w:ascii="Traditional Arabic" w:hAnsi="Traditional Arabic" w:cs="Traditional Arabic"/>
          <w:i w:val="0"/>
          <w:iCs w:val="0"/>
          <w:color w:val="000000"/>
          <w:sz w:val="32"/>
          <w:szCs w:val="32"/>
          <w:rtl/>
        </w:rPr>
      </w:pPr>
      <w:r w:rsidRPr="00112F06">
        <w:rPr>
          <w:rFonts w:ascii="Traditional Arabic" w:hAnsi="Traditional Arabic" w:cs="Traditional Arabic"/>
          <w:i w:val="0"/>
          <w:iCs w:val="0"/>
          <w:color w:val="000000"/>
          <w:sz w:val="32"/>
          <w:szCs w:val="32"/>
          <w:rtl/>
        </w:rPr>
        <w:t>سلك العين لاذهاب الغين . أيضا تائية</w:t>
      </w:r>
    </w:p>
    <w:p w:rsidR="0030433F" w:rsidRPr="00112F06" w:rsidRDefault="0030433F" w:rsidP="0030433F">
      <w:pPr>
        <w:pStyle w:val="2"/>
        <w:keepLines/>
        <w:numPr>
          <w:ilvl w:val="0"/>
          <w:numId w:val="221"/>
        </w:numPr>
        <w:spacing w:before="0" w:after="0"/>
        <w:jc w:val="lowKashida"/>
        <w:rPr>
          <w:rFonts w:ascii="Traditional Arabic" w:hAnsi="Traditional Arabic" w:cs="Traditional Arabic"/>
          <w:i w:val="0"/>
          <w:iCs w:val="0"/>
          <w:color w:val="000000"/>
          <w:sz w:val="32"/>
          <w:szCs w:val="32"/>
          <w:rtl/>
        </w:rPr>
      </w:pPr>
      <w:r w:rsidRPr="00112F06">
        <w:rPr>
          <w:rFonts w:ascii="Traditional Arabic" w:hAnsi="Traditional Arabic" w:cs="Traditional Arabic"/>
          <w:i w:val="0"/>
          <w:iCs w:val="0"/>
          <w:color w:val="000000"/>
          <w:sz w:val="32"/>
          <w:szCs w:val="32"/>
          <w:rtl/>
        </w:rPr>
        <w:t xml:space="preserve">سلك التوفيق بتاء الطريق </w:t>
      </w:r>
    </w:p>
    <w:p w:rsidR="0030433F" w:rsidRPr="00112F06" w:rsidRDefault="0030433F" w:rsidP="0030433F">
      <w:pPr>
        <w:pStyle w:val="2"/>
        <w:keepLines/>
        <w:spacing w:before="0" w:after="0"/>
        <w:ind w:left="750"/>
        <w:jc w:val="lowKashida"/>
        <w:rPr>
          <w:rFonts w:ascii="Traditional Arabic" w:hAnsi="Traditional Arabic" w:cs="Traditional Arabic"/>
          <w:b w:val="0"/>
          <w:bCs w:val="0"/>
          <w:i w:val="0"/>
          <w:iCs w:val="0"/>
          <w:color w:val="000000"/>
          <w:sz w:val="32"/>
          <w:szCs w:val="32"/>
          <w:rtl/>
        </w:rPr>
      </w:pPr>
      <w:r w:rsidRPr="00112F06">
        <w:rPr>
          <w:rFonts w:ascii="Traditional Arabic" w:hAnsi="Traditional Arabic" w:cs="Traditional Arabic"/>
          <w:i w:val="0"/>
          <w:iCs w:val="0"/>
          <w:color w:val="000000"/>
          <w:sz w:val="32"/>
          <w:szCs w:val="32"/>
          <w:rtl/>
        </w:rPr>
        <w:t>الوفاة</w:t>
      </w:r>
      <w:r w:rsidRPr="00112F06">
        <w:rPr>
          <w:rFonts w:ascii="Traditional Arabic" w:hAnsi="Traditional Arabic" w:cs="Traditional Arabic"/>
          <w:b w:val="0"/>
          <w:bCs w:val="0"/>
          <w:i w:val="0"/>
          <w:iCs w:val="0"/>
          <w:color w:val="000000"/>
          <w:sz w:val="32"/>
          <w:szCs w:val="32"/>
          <w:rtl/>
        </w:rPr>
        <w:t xml:space="preserve"> : توفي بصفد</w:t>
      </w:r>
      <w:r w:rsidRPr="00112F06">
        <w:rPr>
          <w:rFonts w:ascii="Traditional Arabic" w:hAnsi="Traditional Arabic" w:cs="Traditional Arabic"/>
          <w:b w:val="0"/>
          <w:bCs w:val="0"/>
          <w:i w:val="0"/>
          <w:iCs w:val="0"/>
          <w:color w:val="000000"/>
          <w:sz w:val="32"/>
          <w:szCs w:val="32"/>
          <w:vertAlign w:val="superscript"/>
          <w:rtl/>
        </w:rPr>
        <w:t>(</w:t>
      </w:r>
      <w:r w:rsidRPr="00112F06">
        <w:rPr>
          <w:rStyle w:val="a3"/>
          <w:rFonts w:ascii="Traditional Arabic" w:hAnsi="Traditional Arabic" w:cs="Traditional Arabic"/>
          <w:b w:val="0"/>
          <w:bCs w:val="0"/>
          <w:i w:val="0"/>
          <w:iCs w:val="0"/>
          <w:color w:val="000000"/>
          <w:sz w:val="32"/>
          <w:szCs w:val="32"/>
          <w:rtl/>
        </w:rPr>
        <w:footnoteReference w:id="316"/>
      </w:r>
      <w:r w:rsidRPr="00112F06">
        <w:rPr>
          <w:rFonts w:ascii="Traditional Arabic" w:hAnsi="Traditional Arabic" w:cs="Traditional Arabic"/>
          <w:b w:val="0"/>
          <w:bCs w:val="0"/>
          <w:i w:val="0"/>
          <w:iCs w:val="0"/>
          <w:color w:val="000000"/>
          <w:sz w:val="32"/>
          <w:szCs w:val="32"/>
          <w:vertAlign w:val="superscript"/>
          <w:rtl/>
        </w:rPr>
        <w:t>)</w:t>
      </w:r>
      <w:r w:rsidRPr="00112F06">
        <w:rPr>
          <w:rFonts w:ascii="Traditional Arabic" w:hAnsi="Traditional Arabic" w:cs="Traditional Arabic"/>
          <w:b w:val="0"/>
          <w:bCs w:val="0"/>
          <w:i w:val="0"/>
          <w:iCs w:val="0"/>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القادر السفاريني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(1200-1257هـ)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262- عبد القادر بن مصطفى بن محمد بن أحمد المشهور بالسفاريني: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فقيه . حفيد العلامة خاتمة العلماء الراسخين الشيخ محمد السفاريني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نسبه إلى سفارين من قرى نابلس. فيها ولد ونشا فقرأ على مشايخها ومشايخ جبل نابلس ومدينتها ، وتأهل للتدريس والإفتاء , بل وللتصنيف ، فدرس في الفقه وأصوله , وفي النحو والصرف وغير ذلك</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7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كتب على" </w:t>
      </w:r>
      <w:r w:rsidRPr="00112F06">
        <w:rPr>
          <w:rFonts w:ascii="Traditional Arabic" w:hAnsi="Traditional Arabic" w:cs="Traditional Arabic"/>
          <w:b/>
          <w:bCs/>
          <w:color w:val="000000"/>
          <w:sz w:val="32"/>
          <w:szCs w:val="32"/>
          <w:rtl/>
        </w:rPr>
        <w:t>شرح المنتهى</w:t>
      </w:r>
      <w:r w:rsidRPr="00112F06">
        <w:rPr>
          <w:rFonts w:ascii="Traditional Arabic" w:hAnsi="Traditional Arabic" w:cs="Traditional Arabic"/>
          <w:color w:val="000000"/>
          <w:sz w:val="32"/>
          <w:szCs w:val="32"/>
          <w:rtl/>
        </w:rPr>
        <w:t xml:space="preserve"> " كتابة مسددة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ذهب إلى سفارين ، فمات فيها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p>
    <w:p w:rsidR="0030433F" w:rsidRPr="00112F06" w:rsidRDefault="0030433F" w:rsidP="0030433F">
      <w:pPr>
        <w:keepNext/>
        <w:keepLines/>
        <w:ind w:left="330"/>
        <w:jc w:val="lowKashida"/>
        <w:rPr>
          <w:rFonts w:ascii="Traditional Arabic" w:hAnsi="Traditional Arabic" w:cs="Traditional Arabic"/>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الصفوري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(1010 – 1081هـ)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263- عبد القادر بن مصطفى الصفوري الدمشقي، الشافعي: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مصنف ، مفسر ، محدث ، أصولي ، عنده فنون كثيرة.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 : </w:t>
      </w:r>
      <w:r w:rsidRPr="00112F06">
        <w:rPr>
          <w:rFonts w:ascii="Traditional Arabic" w:hAnsi="Traditional Arabic" w:cs="Traditional Arabic"/>
          <w:color w:val="000000"/>
          <w:sz w:val="32"/>
          <w:szCs w:val="32"/>
          <w:rtl/>
        </w:rPr>
        <w:t>دمشق</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بدمشق عن شمس الالميداني وعن البرهان اللقاني وأبي العباس المقري والشيخ محمد بن النقيب البيروتي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وممن أخذ عنه</w:t>
      </w:r>
      <w:r w:rsidRPr="00112F06">
        <w:rPr>
          <w:rFonts w:ascii="Traditional Arabic" w:hAnsi="Traditional Arabic" w:cs="Traditional Arabic"/>
          <w:color w:val="000000"/>
          <w:sz w:val="32"/>
          <w:szCs w:val="32"/>
          <w:rtl/>
        </w:rPr>
        <w:t xml:space="preserve"> : تقي الدين بن شمس الدين الحمصي وأحمد بن محمد الصفدي وزين الدين بن أحمد االبصراوي وغيرهم .  سافر إلى الروم ، ومكث بها زمانا وعاد إلى دمشق فدرس في المدرسة البلخية ودار الحديث الأشرفية، وكان يدرس في الجامع الأموي فانتفع به خـلق كثير.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لـه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نشر الإعلام ببيان إشارات الأعلام . ( وهي حاشية على تفسير الآية 33 من سورة مريم من أنوار التنزيل للبيضاوي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الدولة \ برلين 1\339 -340 ( 865 – 4\1859 ) – ( 46 – 56 و ) بروك 1\ 532</w:t>
      </w:r>
    </w:p>
    <w:p w:rsidR="0030433F" w:rsidRPr="00112F06" w:rsidRDefault="0030433F" w:rsidP="0030433F">
      <w:pPr>
        <w:keepNext/>
        <w:keepLines/>
        <w:numPr>
          <w:ilvl w:val="0"/>
          <w:numId w:val="7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رسائل كثيرة وتحريرات. </w:t>
      </w:r>
    </w:p>
    <w:p w:rsidR="0030433F" w:rsidRPr="00112F06" w:rsidRDefault="0030433F" w:rsidP="0030433F">
      <w:pPr>
        <w:keepNext/>
        <w:keepLines/>
        <w:numPr>
          <w:ilvl w:val="0"/>
          <w:numId w:val="7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ثبت الصفوري </w:t>
      </w:r>
      <w:r w:rsidRPr="00112F06">
        <w:rPr>
          <w:rFonts w:ascii="Traditional Arabic" w:hAnsi="Traditional Arabic" w:cs="Traditional Arabic"/>
          <w:color w:val="000000"/>
          <w:sz w:val="32"/>
          <w:szCs w:val="32"/>
          <w:rtl/>
        </w:rPr>
        <w:t>. جامعة ليدن 349 - (62ص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 xml:space="preserve">مات بدمشق ودفن بمقبرة باب الصغير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1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الشيخ الغزي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بعد 1340 هـ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264- عبد اللطيف بن حسين الغزي العامري الحنفي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مصنف ، من علماء الأحناف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دمشق </w:t>
      </w:r>
    </w:p>
    <w:p w:rsidR="0030433F" w:rsidRPr="00112F06" w:rsidRDefault="0030433F" w:rsidP="0030433F">
      <w:pPr>
        <w:keepNext/>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numPr>
          <w:ilvl w:val="0"/>
          <w:numId w:val="33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الآثار الحميدية بشرح مجلة الأحكام العدلية . </w:t>
      </w:r>
      <w:r w:rsidRPr="00112F06">
        <w:rPr>
          <w:rFonts w:ascii="Traditional Arabic" w:hAnsi="Traditional Arabic" w:cs="Traditional Arabic"/>
          <w:color w:val="000000"/>
          <w:sz w:val="32"/>
          <w:szCs w:val="32"/>
          <w:rtl/>
        </w:rPr>
        <w:t>في الفقه الحنفي ، نسخة كتبها الشارح  سنة 1306 هـ ، منها محطوطة في الظاهرية \ دمشق ( 6131) – ( 160 و )</w:t>
      </w:r>
    </w:p>
    <w:p w:rsidR="0030433F" w:rsidRPr="00112F06" w:rsidRDefault="0030433F" w:rsidP="0030433F">
      <w:pPr>
        <w:keepNext/>
        <w:numPr>
          <w:ilvl w:val="0"/>
          <w:numId w:val="33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1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بنانة</w:t>
      </w:r>
    </w:p>
    <w:p w:rsidR="0030433F" w:rsidRPr="00112F06" w:rsidRDefault="0030433F" w:rsidP="0030433F">
      <w:pPr>
        <w:keepNext/>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(786 – 856هـ)</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265- عبد اللطيف بن عبد الرحمن بن أحمد ، الأنصاري المقدسي</w:t>
      </w:r>
      <w:r w:rsidRPr="00112F06">
        <w:rPr>
          <w:rFonts w:ascii="Traditional Arabic" w:hAnsi="Traditional Arabic" w:cs="Traditional Arabic"/>
          <w:color w:val="000000"/>
          <w:sz w:val="32"/>
          <w:szCs w:val="32"/>
          <w:rtl/>
        </w:rPr>
        <w:t>:</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صوفي ، رحال ، مصنف . يعرف بابن بنانة وابن غانم.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القدس ، وقرأ به القرآن ودرس النحو والصرف والفرائض والفقه والمعاني. ارتحل إلى المغرب وتونس والجزائر واجتمع بعلمائها ثم عاد إلى القدس ، ومنه توجه إلى بلاد المشرق وطوف ما بين بلاد الأفغان وفلسطين ، واجتمع فيها بكبار علمائها، ثم رجع إلى القدس فأقام بها مدة. ثم رحل إلى آسيا الصغرى، ثم عاد إلى القدس وما لبث أن نزل القاهرة فقطنها ومات فيها.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عبد العزيز الفرنوي ونصر التونسي وابراهيم المسراتي ومحمد المغربي الأسمر وعبد الرحمن بن البناء وولد سعد الدين التفتازاني </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اقتباس رفع الالتباس في بيان طريق الناس</w:t>
      </w:r>
      <w:r w:rsidRPr="00112F06">
        <w:rPr>
          <w:rFonts w:ascii="Traditional Arabic" w:hAnsi="Traditional Arabic" w:cs="Traditional Arabic"/>
          <w:color w:val="000000"/>
          <w:sz w:val="32"/>
          <w:szCs w:val="32"/>
          <w:rtl/>
        </w:rPr>
        <w:t xml:space="preserve"> .وهو مختصر على مقدمة وطريق وخاتمة </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تحفة المواهب في المقامات والمراتب </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شفاء المتألم في آداب المعلم والمتعلم</w:t>
      </w:r>
      <w:r w:rsidRPr="00112F06">
        <w:rPr>
          <w:rFonts w:ascii="Traditional Arabic" w:hAnsi="Traditional Arabic" w:cs="Traditional Arabic"/>
          <w:color w:val="000000"/>
          <w:sz w:val="32"/>
          <w:szCs w:val="32"/>
          <w:rtl/>
        </w:rPr>
        <w:t xml:space="preserve">   أوله الحمد لله عالم الغيب والشهادة رتبه على    مقدمة وثلاثة أبواب وخاتمة المقدمة في الجمع بين شرف العلم وفضله الباب الأول في آداب المتعلم الثاني في آداب المعلم الثالث في معرفة أقسام العلوم والخاتمة فيها جمع الله سبحانه وتعالى لخلقه جملة من آدابهما وشروطهما   </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كتاب الأمر بالمعروف والنهي عن المنكر .</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كشف الاعتقاد في الرد على مذهب الإلحاد</w:t>
      </w:r>
      <w:r w:rsidRPr="00112F06">
        <w:rPr>
          <w:rFonts w:ascii="Traditional Arabic" w:hAnsi="Traditional Arabic" w:cs="Traditional Arabic"/>
          <w:color w:val="000000"/>
          <w:sz w:val="32"/>
          <w:szCs w:val="32"/>
          <w:rtl/>
        </w:rPr>
        <w:t xml:space="preserve">   رتيه على أحد عشر فصلا   </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نفحة الاسحار ورحلة الاسرار على منهج المختار الى مشهد الأنوار . </w:t>
      </w:r>
      <w:r w:rsidRPr="00112F06">
        <w:rPr>
          <w:rFonts w:ascii="Traditional Arabic" w:hAnsi="Traditional Arabic" w:cs="Traditional Arabic"/>
          <w:color w:val="000000"/>
          <w:sz w:val="32"/>
          <w:szCs w:val="32"/>
          <w:rtl/>
        </w:rPr>
        <w:t>منظومة رائية</w:t>
      </w:r>
    </w:p>
    <w:p w:rsidR="0030433F" w:rsidRPr="00112F06" w:rsidRDefault="0030433F" w:rsidP="0030433F">
      <w:pPr>
        <w:keepNext/>
        <w:numPr>
          <w:ilvl w:val="0"/>
          <w:numId w:val="312"/>
        </w:numPr>
        <w:spacing w:after="0" w:line="460" w:lineRule="exact"/>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الوسيلة   للغلط مزيلة .</w:t>
      </w:r>
      <w:r w:rsidRPr="00112F06">
        <w:rPr>
          <w:rFonts w:ascii="Traditional Arabic" w:hAnsi="Traditional Arabic" w:cs="Traditional Arabic"/>
          <w:color w:val="000000"/>
          <w:sz w:val="32"/>
          <w:szCs w:val="32"/>
          <w:rtl/>
        </w:rPr>
        <w:t xml:space="preserve"> أوله الحمد لله الذي جعل الوسيلة عليه دليلا الخ جمع فيه أقسام العلوم وميز بين أهلها وبين الخصوم أي أهل الظاهر    . و له نظم كثير</w:t>
      </w:r>
    </w:p>
    <w:p w:rsidR="0030433F" w:rsidRPr="00112F06" w:rsidRDefault="0030433F" w:rsidP="0030433F">
      <w:pPr>
        <w:keepNext/>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بالقاهرة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2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الغزي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( 000- 1247 هـ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266- عبد اللطيف بن محمد بن أحمد الغزي الحنفي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فقهاء الأحناف</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حاشية على درر الأحكام . ( </w:t>
      </w:r>
      <w:r w:rsidRPr="00112F06">
        <w:rPr>
          <w:rFonts w:ascii="Traditional Arabic" w:hAnsi="Traditional Arabic" w:cs="Traditional Arabic"/>
          <w:color w:val="000000"/>
          <w:sz w:val="32"/>
          <w:szCs w:val="32"/>
          <w:rtl/>
        </w:rPr>
        <w:t>درر الحكام في شرح غرر الأحكام ) في الفقه الحنفي لمحمد بن فرامرز بن علي [ ملا خسرو ] ت 885 هـ</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الأوقاف العامة \ بغداد [ 10622 ]- ( 320و)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الخزندار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(1255 – 1320هـ)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267- عبد اللطيف بن محمد بن عبد اللطيف بن محمد الخزندار الشافعي: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مفتي ، مدرس ،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بغزة ، واشتغل بطلب العلم ، وتفقه على أكابر العلماء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أخذ عن الشيخ النخال . ثم رحل إلى الأزهر ، وجد في تحصيل العلم ، وأجازه مشايخه فأفتى ودرس ، عمل مدرسا في المسجد الأقصى . ثم عاد إلى غزة ، فآلت إليه رئاسة العلم ومشيخة العلماء ، وصار حجة يعتمد عليه، وكان يحب العلم ويقرب وينفق على طلبته. وله شعر قليل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w:t>
      </w:r>
    </w:p>
    <w:p w:rsidR="0030433F" w:rsidRPr="00112F06" w:rsidRDefault="0030433F" w:rsidP="0030433F">
      <w:pPr>
        <w:keepNext/>
        <w:keepLines/>
        <w:tabs>
          <w:tab w:val="num" w:pos="960"/>
        </w:tabs>
        <w:spacing w:line="460" w:lineRule="exact"/>
        <w:ind w:left="96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رسالة في البسملة</w:t>
      </w:r>
    </w:p>
    <w:p w:rsidR="0030433F" w:rsidRPr="00112F06" w:rsidRDefault="0030433F" w:rsidP="0030433F">
      <w:pPr>
        <w:keepNext/>
        <w:keepLines/>
        <w:tabs>
          <w:tab w:val="num" w:pos="960"/>
        </w:tabs>
        <w:spacing w:line="460" w:lineRule="exact"/>
        <w:ind w:left="96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2- رسالة في المعرب والمبني</w:t>
      </w:r>
    </w:p>
    <w:p w:rsidR="0030433F" w:rsidRPr="00112F06" w:rsidRDefault="0030433F" w:rsidP="0030433F">
      <w:pPr>
        <w:keepNext/>
        <w:keepLines/>
        <w:tabs>
          <w:tab w:val="num" w:pos="960"/>
        </w:tabs>
        <w:spacing w:line="460" w:lineRule="exact"/>
        <w:ind w:left="96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3- رسائل في الفقه</w:t>
      </w:r>
    </w:p>
    <w:p w:rsidR="0030433F" w:rsidRPr="00112F06" w:rsidRDefault="0030433F" w:rsidP="0030433F">
      <w:pPr>
        <w:keepNext/>
        <w:keepLines/>
        <w:tabs>
          <w:tab w:val="num" w:pos="960"/>
        </w:tabs>
        <w:spacing w:line="460" w:lineRule="exact"/>
        <w:ind w:left="96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4</w:t>
      </w:r>
      <w:r w:rsidRPr="00112F06">
        <w:rPr>
          <w:rFonts w:ascii="Traditional Arabic" w:hAnsi="Traditional Arabic" w:cs="Traditional Arabic"/>
          <w:b/>
          <w:bCs/>
          <w:color w:val="000000"/>
          <w:sz w:val="32"/>
          <w:szCs w:val="32"/>
          <w:rtl/>
        </w:rPr>
        <w:t>- التوحيد</w:t>
      </w:r>
    </w:p>
    <w:p w:rsidR="0030433F" w:rsidRPr="00112F06" w:rsidRDefault="0030433F" w:rsidP="0030433F">
      <w:pPr>
        <w:keepNext/>
        <w:keepLines/>
        <w:tabs>
          <w:tab w:val="num" w:pos="960"/>
        </w:tabs>
        <w:spacing w:line="460" w:lineRule="exact"/>
        <w:ind w:left="96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5- التجويد.</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شهيدا إن شاء الله بالكوليرا بغزة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2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البشيتي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(762 – 820هـ)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268- عبد الله بن أحمد بن عبد العزيز بن موسى البشيتي: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فقهاء الشافعية. إخباري ، عالم بالعربية واللغة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أصله من قرية بشيت القريبة من الرملة ، تفقه بسراج الدين ابن الملقن، وأخذ العربية عن الشمس الغماري..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tabs>
          <w:tab w:val="num" w:pos="1230"/>
        </w:tabs>
        <w:spacing w:line="48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كتاب في الألفاظ المعربة</w:t>
      </w:r>
    </w:p>
    <w:p w:rsidR="0030433F" w:rsidRPr="00112F06" w:rsidRDefault="0030433F" w:rsidP="0030433F">
      <w:pPr>
        <w:keepNext/>
        <w:keepLines/>
        <w:tabs>
          <w:tab w:val="num" w:pos="1230"/>
        </w:tabs>
        <w:spacing w:line="480" w:lineRule="exact"/>
        <w:ind w:left="123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2- كتاب في أخبار قضاة مصر</w:t>
      </w:r>
    </w:p>
    <w:p w:rsidR="0030433F" w:rsidRPr="00112F06" w:rsidRDefault="0030433F" w:rsidP="0030433F">
      <w:pPr>
        <w:keepNext/>
        <w:keepLines/>
        <w:tabs>
          <w:tab w:val="num" w:pos="1230"/>
        </w:tabs>
        <w:spacing w:line="480" w:lineRule="exact"/>
        <w:ind w:left="123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كتاب في شواهد العربية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الوفاة </w:t>
      </w:r>
      <w:r w:rsidRPr="00112F06">
        <w:rPr>
          <w:rFonts w:ascii="Traditional Arabic" w:hAnsi="Traditional Arabic" w:cs="Traditional Arabic"/>
          <w:color w:val="000000"/>
          <w:sz w:val="32"/>
          <w:szCs w:val="32"/>
          <w:rtl/>
        </w:rPr>
        <w:t xml:space="preserve">: توفي بالإسكندرية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الله المقدسي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بعد 847هـ)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269- عبد الله بن أحمد بن عيسى المرداوي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فقهاء الحنابلة ، نحوي.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بنابلس ونشأ بها فقرأ القرآن، وتعلم الحديث والفقه، وبرع في العربية وخاصة النحو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ألف كتبا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شرح ملحة الإعراب للحريري</w:t>
      </w:r>
      <w:r w:rsidRPr="00112F06">
        <w:rPr>
          <w:rFonts w:ascii="Traditional Arabic" w:hAnsi="Traditional Arabic" w:cs="Traditional Arabic"/>
          <w:color w:val="000000"/>
          <w:sz w:val="32"/>
          <w:szCs w:val="32"/>
          <w:rtl/>
        </w:rPr>
        <w:t xml:space="preserve"> .    منظومة في النحو لأبي محمد قاسم بن علي الحريري المتوفى سنة 516 أولها أقول من بعد افتتاح القول محمد ذي الطول شديد الحول ، القاهرة ثان 2\137</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ببيت المقدس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قدامة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(541 – 620هـ)</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270- عبد الله بن أحمد بن محمد بن أحمد بن قدامة بن مقدام المقدسي الجماعيلي</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الصالحي الحنبلي ،  المصنف ، صاحب المغني ، الشيخ الإمام القدوة العلامة المجتهد شيخ الإسلام ، (موفق الدين أبو محمد ).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بجماعيل من عمل نابلس ، وهاجر مع أهل بيته وأقاربه وله عشر سنين ، وحفظ القرآن ، ولزم الاشتغال من صغره ، وكتب الخط المليح ،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وكان من بحور العلم وأذكياء العالم، وكان عالم أهل الشام في زمانه قال ابن النجار: كان إمام الحنابلة بجامع دمشق، وكان ثقة حجة نبيلا غزير الفضل نزها ورعا عابدا ،على قانون السلف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عليه النور والوقار ينتفع الرجل برؤيته قبل أن يسمع. قال الحافظ الضياء :  رأيت أحمد بن حنبل في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النوم فألقى علي مسألة فقلت :هذه في الخرقي فقال : ما قصر صاحبكم الموفق في شرح الخرقي . قال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الذهبي: قال الضياء :كان رحمه الله إماما في التفسير ، وفي الحديث ومشكلاته ، إماما في الفقه بل أوحد زمانه فيه ، إماما في علم الخلاف ، أوحد في الفرائض ، إماما في أصول الفقه ، إماما في النحو والحساب والأنجم السيارة والمنازل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هبة الله بن الحسن الدقاق وأبي الفتح بن البطي وأبي زرعة بن طاهر وأحمد بن المقرب وعلي ابن تاج القراء ومعمر بن الفاخر وأحمد بن محمد الرحبي وحيدرة بن عمر العلوي وعبد الواحد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بن الحسين البارزي وخديجة النهروانية ونفيسة البزازة وشهدة الكاتبة والمبارك بن محمد البادرائي ومحمد بن محمد بن الموطأ وأبي شجاع محمد بن الحسين المادرائي وأبي حنفية محمد بن عبيد الله الخطيبي ويحيى بن ثابت  و أبي الحسن البطائحي وأبي الفتح بن المني     وسمع بدمشق من أبي المكارم بن هلال وعدة وبالموصل من خطيبها أبي الفضل الطوسي وبمكة من المبارك بن الطباخ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الاستبصار فينسب الأنصار</w:t>
      </w:r>
      <w:r w:rsidRPr="00112F06">
        <w:rPr>
          <w:rFonts w:ascii="Traditional Arabic" w:hAnsi="Traditional Arabic" w:cs="Traditional Arabic"/>
          <w:color w:val="000000"/>
          <w:sz w:val="32"/>
          <w:szCs w:val="32"/>
          <w:rtl/>
        </w:rPr>
        <w:t xml:space="preserve"> . مجلد .حققه و قدم له علي نويهض</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إثبات صفة العلو لله الواحد القهار </w:t>
      </w:r>
      <w:r w:rsidRPr="00112F06">
        <w:rPr>
          <w:rFonts w:ascii="Traditional Arabic" w:hAnsi="Traditional Arabic" w:cs="Traditional Arabic"/>
          <w:color w:val="000000"/>
          <w:sz w:val="32"/>
          <w:szCs w:val="32"/>
          <w:rtl/>
        </w:rPr>
        <w:t xml:space="preserve">. مطبوع في أربعة أجزاء .حققه وعلق عليه احمد بن عطية بن علي الغامدي . 1409هـ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1988م . في مكتبة الملك فهد رقم التسجيلة: 95930 ، وكذا نشرته الدار السلفية بالكويت سنة 1406 ، تحقيق : بدر بن عبد الله البدر </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إغاثة اللهفان</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أصول الفقه </w:t>
      </w:r>
      <w:r w:rsidRPr="00112F06">
        <w:rPr>
          <w:rFonts w:ascii="Traditional Arabic" w:hAnsi="Traditional Arabic" w:cs="Traditional Arabic"/>
          <w:color w:val="000000"/>
          <w:sz w:val="32"/>
          <w:szCs w:val="32"/>
          <w:rtl/>
        </w:rPr>
        <w:t xml:space="preserve">. في الفقه الحنبلي ، مكتبة يوسف آغا ( 4828 ) – ( 146 و ) </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الإنصاف </w:t>
      </w:r>
      <w:r w:rsidRPr="00112F06">
        <w:rPr>
          <w:rFonts w:ascii="Traditional Arabic" w:hAnsi="Traditional Arabic" w:cs="Traditional Arabic"/>
          <w:color w:val="000000"/>
          <w:sz w:val="32"/>
          <w:szCs w:val="32"/>
          <w:rtl/>
        </w:rPr>
        <w:t>. في الفقه الحنبلي . الجزء الاول والثاني والثالث في مكتبة متحف طوبقبو سراي \ استانبول ( 4648 – 1\ 849 – ( 296و )</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البرهان في بيان حقيقة القرآن . </w:t>
      </w:r>
      <w:r w:rsidRPr="00112F06">
        <w:rPr>
          <w:rFonts w:ascii="Traditional Arabic" w:hAnsi="Traditional Arabic" w:cs="Traditional Arabic"/>
          <w:color w:val="000000"/>
          <w:sz w:val="32"/>
          <w:szCs w:val="32"/>
          <w:rtl/>
        </w:rPr>
        <w:t xml:space="preserve">تحقيق سعود بن عبدالله الفنيسانفي مكتبة الملك فهد رقم التسجيلة: 118219 . تاريخ النشر 1409 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1988م</w:t>
      </w:r>
    </w:p>
    <w:p w:rsidR="0030433F" w:rsidRPr="00112F06" w:rsidRDefault="0030433F" w:rsidP="0030433F">
      <w:pPr>
        <w:keepNext/>
        <w:keepLines/>
        <w:numPr>
          <w:ilvl w:val="0"/>
          <w:numId w:val="25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التبيين فيأنساب القرشيين   </w:t>
      </w:r>
      <w:r w:rsidRPr="00112F06">
        <w:rPr>
          <w:rFonts w:ascii="Traditional Arabic" w:hAnsi="Traditional Arabic" w:cs="Traditional Arabic"/>
          <w:color w:val="000000"/>
          <w:sz w:val="32"/>
          <w:szCs w:val="32"/>
          <w:rtl/>
        </w:rPr>
        <w:t xml:space="preserve">. أوله الحمد لله الملك الديان الخ . ذكر فيه نسب رسول الله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واقاربه من اصحابه وشيئا من اخبارهم وبعض من اشتهر من أولادهم واولاد أولادهم   . عالم الكتب - بيروت . مجلد</w:t>
      </w:r>
    </w:p>
    <w:p w:rsidR="0030433F" w:rsidRPr="00112F06" w:rsidRDefault="0030433F" w:rsidP="0030433F">
      <w:pPr>
        <w:keepNext/>
        <w:keepLines/>
        <w:spacing w:line="50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8- تحريم النظر في كتب أهل الكلام</w:t>
      </w:r>
      <w:r w:rsidRPr="00112F06">
        <w:rPr>
          <w:rFonts w:ascii="Traditional Arabic" w:hAnsi="Traditional Arabic" w:cs="Traditional Arabic"/>
          <w:color w:val="000000"/>
          <w:sz w:val="32"/>
          <w:szCs w:val="32"/>
          <w:rtl/>
        </w:rPr>
        <w:t xml:space="preserve"> . سبق ان حققها و طبعها فى حيدر آباد الدكن و الولايات المتحدة الاميركية جورج المقدسي ؛ و قال عبدالرحمن دمشقية انه قام بتحقيق نفس طبعة جورج المقدسي ... و هي بعنوان : " تحريم النظر فى كتب اهل الكلام : كتاب فيه الرد على </w:t>
      </w:r>
      <w:r w:rsidRPr="00112F06">
        <w:rPr>
          <w:rFonts w:ascii="Traditional Arabic" w:hAnsi="Traditional Arabic" w:cs="Traditional Arabic"/>
          <w:color w:val="000000"/>
          <w:sz w:val="32"/>
          <w:szCs w:val="32"/>
          <w:shd w:val="clear" w:color="auto" w:fill="FFFF80"/>
          <w:rtl/>
        </w:rPr>
        <w:t>ابن</w:t>
      </w:r>
      <w:r w:rsidRPr="00112F06">
        <w:rPr>
          <w:rFonts w:ascii="Traditional Arabic" w:hAnsi="Traditional Arabic" w:cs="Traditional Arabic"/>
          <w:color w:val="000000"/>
          <w:sz w:val="32"/>
          <w:szCs w:val="32"/>
          <w:rtl/>
        </w:rPr>
        <w:t xml:space="preserve"> عقيل "     في مكتبة الملك فهد رقم التسجيلة: 39056.</w:t>
      </w:r>
    </w:p>
    <w:p w:rsidR="0030433F" w:rsidRPr="00112F06" w:rsidRDefault="0030433F" w:rsidP="0030433F">
      <w:pPr>
        <w:keepNext/>
        <w:keepLines/>
        <w:spacing w:line="500" w:lineRule="exact"/>
        <w:ind w:left="36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9- </w:t>
      </w:r>
      <w:r w:rsidRPr="00112F06">
        <w:rPr>
          <w:rFonts w:ascii="Traditional Arabic" w:hAnsi="Traditional Arabic" w:cs="Traditional Arabic"/>
          <w:b/>
          <w:bCs/>
          <w:color w:val="000000"/>
          <w:sz w:val="32"/>
          <w:szCs w:val="32"/>
          <w:rtl/>
        </w:rPr>
        <w:t xml:space="preserve">توزيع العبادات على مقادير الاوقات </w:t>
      </w:r>
      <w:r w:rsidRPr="00112F06">
        <w:rPr>
          <w:rFonts w:ascii="Traditional Arabic" w:hAnsi="Traditional Arabic" w:cs="Traditional Arabic"/>
          <w:color w:val="000000"/>
          <w:sz w:val="32"/>
          <w:szCs w:val="32"/>
          <w:rtl/>
        </w:rPr>
        <w:t xml:space="preserve">. 1423هـ </w:t>
      </w:r>
      <w:r w:rsidRPr="00112F06">
        <w:rPr>
          <w:rFonts w:ascii="Traditional Arabic" w:hAnsi="Traditional Arabic" w:cs="Traditional Arabic"/>
          <w:color w:val="000000"/>
          <w:sz w:val="32"/>
          <w:szCs w:val="32"/>
          <w:shd w:val="clear" w:color="auto" w:fill="FFFF80"/>
          <w:rtl/>
        </w:rPr>
        <w:t>،</w:t>
      </w:r>
      <w:smartTag w:uri="urn:schemas-microsoft-com:office:smarttags" w:element="metricconverter">
        <w:smartTagPr>
          <w:attr w:name="ProductID" w:val="2002 م"/>
        </w:smartTagPr>
        <w:r w:rsidRPr="00112F06">
          <w:rPr>
            <w:rFonts w:ascii="Traditional Arabic" w:hAnsi="Traditional Arabic" w:cs="Traditional Arabic"/>
            <w:color w:val="000000"/>
            <w:sz w:val="32"/>
            <w:szCs w:val="32"/>
            <w:rtl/>
          </w:rPr>
          <w:t>2002 م</w:t>
        </w:r>
      </w:smartTag>
      <w:r w:rsidRPr="00112F06">
        <w:rPr>
          <w:rFonts w:ascii="Traditional Arabic" w:hAnsi="Traditional Arabic" w:cs="Traditional Arabic"/>
          <w:color w:val="000000"/>
          <w:sz w:val="32"/>
          <w:szCs w:val="32"/>
          <w:rtl/>
        </w:rPr>
        <w:t xml:space="preserve"> . في مكتبة الملك فهد رقم التسجيلة 291732</w:t>
      </w:r>
    </w:p>
    <w:p w:rsidR="0030433F" w:rsidRPr="00112F06" w:rsidRDefault="0030433F" w:rsidP="0030433F">
      <w:pPr>
        <w:keepNext/>
        <w:keepLines/>
        <w:spacing w:line="50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10-  حكم الإقرار للوارث </w:t>
      </w:r>
      <w:r w:rsidRPr="00112F06">
        <w:rPr>
          <w:rFonts w:ascii="Traditional Arabic" w:hAnsi="Traditional Arabic" w:cs="Traditional Arabic"/>
          <w:color w:val="000000"/>
          <w:sz w:val="32"/>
          <w:szCs w:val="32"/>
          <w:rtl/>
        </w:rPr>
        <w:t xml:space="preserve"> . مجلة البحوث الفقهية المعاصرة : مجلة علمية محكمة ... .- س 8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ع30 ( محرم / ربيع الاول 1417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يوليو / سبتمبر 1996 ) .- ص 213نسخة في مكتبة الملك فهد برقم  151411</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الوسواس</w:t>
      </w:r>
      <w:r w:rsidRPr="00112F06">
        <w:rPr>
          <w:rFonts w:ascii="Traditional Arabic" w:hAnsi="Traditional Arabic" w:cs="Traditional Arabic"/>
          <w:color w:val="000000"/>
          <w:sz w:val="32"/>
          <w:szCs w:val="32"/>
          <w:rtl/>
        </w:rPr>
        <w:t xml:space="preserve"> . رسالة .تحقيق و تعليق احمد عدنان صالح الحمداني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1406هـ ، 1985م . مكتبة الملك فهد رقم التسجيلة: 51986</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ذم التأويل .</w:t>
      </w:r>
      <w:r w:rsidRPr="00112F06">
        <w:rPr>
          <w:rFonts w:ascii="Traditional Arabic" w:hAnsi="Traditional Arabic" w:cs="Traditional Arabic"/>
          <w:color w:val="000000"/>
          <w:sz w:val="32"/>
          <w:szCs w:val="32"/>
          <w:rtl/>
        </w:rPr>
        <w:t xml:space="preserve"> طبعت على نفقة محمد </w:t>
      </w:r>
      <w:r w:rsidRPr="00112F06">
        <w:rPr>
          <w:rFonts w:ascii="Traditional Arabic" w:hAnsi="Traditional Arabic" w:cs="Traditional Arabic"/>
          <w:color w:val="000000"/>
          <w:sz w:val="32"/>
          <w:szCs w:val="32"/>
          <w:shd w:val="clear" w:color="auto" w:fill="FFFF80"/>
          <w:rtl/>
        </w:rPr>
        <w:t>احمد</w:t>
      </w:r>
      <w:r w:rsidRPr="00112F06">
        <w:rPr>
          <w:rFonts w:ascii="Traditional Arabic" w:hAnsi="Traditional Arabic" w:cs="Traditional Arabic"/>
          <w:color w:val="000000"/>
          <w:sz w:val="32"/>
          <w:szCs w:val="32"/>
          <w:rtl/>
        </w:rPr>
        <w:t xml:space="preserve"> عبدالسلام خضر، تاريخ النشر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1932م</w:t>
      </w:r>
      <w:r w:rsidRPr="00112F06">
        <w:rPr>
          <w:rFonts w:ascii="Traditional Arabic" w:hAnsi="Traditional Arabic" w:cs="Traditional Arabic"/>
          <w:b/>
          <w:bCs/>
          <w:color w:val="000000"/>
          <w:sz w:val="32"/>
          <w:szCs w:val="32"/>
          <w:rtl/>
        </w:rPr>
        <w:t xml:space="preserve"> ، مكتبة الملك فهد </w:t>
      </w:r>
      <w:r w:rsidRPr="00112F06">
        <w:rPr>
          <w:rFonts w:ascii="Traditional Arabic" w:hAnsi="Traditional Arabic" w:cs="Traditional Arabic"/>
          <w:color w:val="000000"/>
          <w:sz w:val="32"/>
          <w:szCs w:val="32"/>
          <w:rtl/>
        </w:rPr>
        <w:t>134960</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وكذا نشرته الدار السلفية بالكويت سنة 1406 ، تحقيق : بدر بن عبد الله البدر</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الصلاة . </w:t>
      </w:r>
      <w:r w:rsidRPr="00112F06">
        <w:rPr>
          <w:rFonts w:ascii="Traditional Arabic" w:hAnsi="Traditional Arabic" w:cs="Traditional Arabic"/>
          <w:color w:val="000000"/>
          <w:sz w:val="32"/>
          <w:szCs w:val="32"/>
          <w:rtl/>
        </w:rPr>
        <w:t>فاتح \ استانبول ( 5422\2) – ( 121و، ضمن مجموع)</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روضة الناظر وجنة المناظر المناظر</w:t>
      </w:r>
      <w:r w:rsidRPr="00112F06">
        <w:rPr>
          <w:rFonts w:ascii="Traditional Arabic" w:hAnsi="Traditional Arabic" w:cs="Traditional Arabic"/>
          <w:color w:val="000000"/>
          <w:sz w:val="32"/>
          <w:szCs w:val="32"/>
          <w:rtl/>
        </w:rPr>
        <w:t xml:space="preserve">  :دار الكتاب العربي – بيروت ، ومكتبة المعارف - الرياض </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زاد المستقنع </w:t>
      </w:r>
      <w:r w:rsidRPr="00112F06">
        <w:rPr>
          <w:rFonts w:ascii="Traditional Arabic" w:hAnsi="Traditional Arabic" w:cs="Traditional Arabic"/>
          <w:color w:val="000000"/>
          <w:sz w:val="32"/>
          <w:szCs w:val="32"/>
          <w:rtl/>
        </w:rPr>
        <w:t>. اختصار المقنع في الفقه . مطبوع دار المدني ، مؤسسة الكتب الثقافية</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سقوط حق الأم في الحضانة بتزوجها </w:t>
      </w:r>
      <w:r w:rsidRPr="00112F06">
        <w:rPr>
          <w:rFonts w:ascii="Traditional Arabic" w:hAnsi="Traditional Arabic" w:cs="Traditional Arabic"/>
          <w:color w:val="000000"/>
          <w:sz w:val="32"/>
          <w:szCs w:val="32"/>
          <w:rtl/>
        </w:rPr>
        <w:t xml:space="preserve">. مجلة البحوث الفقهية المعاصرة : مجلة علمية محكمة .- س 8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ع32 ( رجب / رمضان 1417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يناير / مارس 1997 ) .- ص 194 - 1 نسخة في مكتبة الملك فهد برقم 151256 </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الشرح الكبير </w:t>
      </w:r>
      <w:r w:rsidRPr="00112F06">
        <w:rPr>
          <w:rFonts w:ascii="Traditional Arabic" w:hAnsi="Traditional Arabic" w:cs="Traditional Arabic"/>
          <w:color w:val="000000"/>
          <w:sz w:val="32"/>
          <w:szCs w:val="32"/>
          <w:rtl/>
        </w:rPr>
        <w:t xml:space="preserve">. مطبوع ، دار الفكر </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الصراط المستقيم في إثبات الحرف القديم </w:t>
      </w:r>
      <w:r w:rsidRPr="00112F06">
        <w:rPr>
          <w:rFonts w:ascii="Traditional Arabic" w:hAnsi="Traditional Arabic" w:cs="Traditional Arabic"/>
          <w:color w:val="000000"/>
          <w:sz w:val="32"/>
          <w:szCs w:val="32"/>
          <w:rtl/>
        </w:rPr>
        <w:t xml:space="preserve">. مجلة البحوث الاسلامية .- ع60 ( ربيع الاول / جمادى الآخرة 1421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يونيو / سبتمبر 2000 ) .- ص 147 – 214 تحقيق وتعلبق محمد بن عبد الرحمن الخميس نسخة من مكتوبات القرن السابع الهجري عليها بعض السماعات  ، أولها الحمد لله الذي هدانا للصواب</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هل يجوز الإطلاع على كتب المبتدعة</w:t>
      </w:r>
      <w:r w:rsidRPr="00112F06">
        <w:rPr>
          <w:rFonts w:ascii="Traditional Arabic" w:hAnsi="Traditional Arabic" w:cs="Traditional Arabic"/>
          <w:color w:val="000000"/>
          <w:sz w:val="32"/>
          <w:szCs w:val="32"/>
          <w:rtl/>
        </w:rPr>
        <w:t xml:space="preserve"> . مغنيسا\ مغنيسا ( 6584\6)- ( و251أ – 254ب)18</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طلاق السنة وطلاق البدعة </w:t>
      </w:r>
      <w:r w:rsidRPr="00112F06">
        <w:rPr>
          <w:rFonts w:ascii="Traditional Arabic" w:hAnsi="Traditional Arabic" w:cs="Traditional Arabic"/>
          <w:color w:val="000000"/>
          <w:sz w:val="32"/>
          <w:szCs w:val="32"/>
          <w:rtl/>
        </w:rPr>
        <w:t xml:space="preserve">. مجلة البحوث الفقهية المعاصرة : فصلية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محكمة .- س 12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ع47 ( ربيع الآخر / جمادى الآخر 1421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اغسطس / اكتوبر 2000 ) .- ص 220 - 221 نسخة في مكتبة الملك فهد برقم 194488</w:t>
      </w:r>
    </w:p>
    <w:p w:rsidR="0030433F" w:rsidRPr="00112F06" w:rsidRDefault="0030433F" w:rsidP="0030433F">
      <w:pPr>
        <w:keepNext/>
        <w:keepLines/>
        <w:numPr>
          <w:ilvl w:val="0"/>
          <w:numId w:val="70"/>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الطهارة والوضوء وما يتلى في الصلاة </w:t>
      </w:r>
      <w:r w:rsidRPr="00112F06">
        <w:rPr>
          <w:rFonts w:ascii="Traditional Arabic" w:hAnsi="Traditional Arabic" w:cs="Traditional Arabic"/>
          <w:color w:val="000000"/>
          <w:sz w:val="32"/>
          <w:szCs w:val="32"/>
          <w:rtl/>
        </w:rPr>
        <w:t>. متحف الجزائر 18\365</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w:t>
      </w:r>
      <w:r w:rsidRPr="00112F06">
        <w:rPr>
          <w:rFonts w:ascii="Traditional Arabic" w:hAnsi="Traditional Arabic" w:cs="Traditional Arabic"/>
          <w:b/>
          <w:bCs/>
          <w:color w:val="000000"/>
          <w:sz w:val="32"/>
          <w:szCs w:val="32"/>
          <w:rtl/>
        </w:rPr>
        <w:t xml:space="preserve"> عاشوراء</w:t>
      </w:r>
      <w:r w:rsidRPr="00112F06">
        <w:rPr>
          <w:rFonts w:ascii="Traditional Arabic" w:hAnsi="Traditional Arabic" w:cs="Traditional Arabic"/>
          <w:color w:val="000000"/>
          <w:sz w:val="32"/>
          <w:szCs w:val="32"/>
          <w:rtl/>
        </w:rPr>
        <w:t xml:space="preserve"> . أجزاء</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عشرة النساء</w:t>
      </w:r>
      <w:r w:rsidRPr="00112F06">
        <w:rPr>
          <w:rFonts w:ascii="Traditional Arabic" w:hAnsi="Traditional Arabic" w:cs="Traditional Arabic"/>
          <w:color w:val="000000"/>
          <w:sz w:val="32"/>
          <w:szCs w:val="32"/>
          <w:rtl/>
        </w:rPr>
        <w:t xml:space="preserve"> .اعتنى بإخراجه عبدالعزيز بن مرزوق الطريفي 1415هـ ، 1995م . في مكتبة الملك فهد  رقم التسجيلة: 107145</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العدة شرح العمدة . </w:t>
      </w:r>
      <w:r w:rsidRPr="00112F06">
        <w:rPr>
          <w:rFonts w:ascii="Traditional Arabic" w:hAnsi="Traditional Arabic" w:cs="Traditional Arabic"/>
          <w:color w:val="000000"/>
          <w:sz w:val="32"/>
          <w:szCs w:val="32"/>
          <w:rtl/>
        </w:rPr>
        <w:t xml:space="preserve">مطبوع ومتوفر في المكتبات .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عمدة الأحكام ، في الفروع</w:t>
      </w:r>
      <w:r w:rsidRPr="00112F06">
        <w:rPr>
          <w:rFonts w:ascii="Traditional Arabic" w:hAnsi="Traditional Arabic" w:cs="Traditional Arabic"/>
          <w:color w:val="000000"/>
          <w:sz w:val="32"/>
          <w:szCs w:val="32"/>
          <w:rtl/>
        </w:rPr>
        <w:t xml:space="preserve"> ، في معالم الحلال والحرام . وهو مختصر في العبادات</w:t>
      </w:r>
    </w:p>
    <w:p w:rsidR="0030433F" w:rsidRPr="00112F06" w:rsidRDefault="0030433F" w:rsidP="0030433F">
      <w:pPr>
        <w:keepNext/>
        <w:keepLines/>
        <w:spacing w:line="46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الخمس أوله الحمد لله أهل الحمد ومستحقه    .  مطبوع مجلد صغير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عمدة الحازم في المسائل الزوائد عن مختصر أبي القاسم . </w:t>
      </w:r>
      <w:r w:rsidRPr="00112F06">
        <w:rPr>
          <w:rFonts w:ascii="Traditional Arabic" w:hAnsi="Traditional Arabic" w:cs="Traditional Arabic"/>
          <w:color w:val="000000"/>
          <w:sz w:val="32"/>
          <w:szCs w:val="32"/>
          <w:rtl/>
        </w:rPr>
        <w:t xml:space="preserve">مطبوع طبع على نفقة صاحب السمو علي </w:t>
      </w:r>
      <w:r w:rsidRPr="00112F06">
        <w:rPr>
          <w:rFonts w:ascii="Traditional Arabic" w:hAnsi="Traditional Arabic" w:cs="Traditional Arabic"/>
          <w:color w:val="000000"/>
          <w:sz w:val="32"/>
          <w:szCs w:val="32"/>
          <w:shd w:val="clear" w:color="auto" w:fill="FFFF80"/>
          <w:rtl/>
        </w:rPr>
        <w:t>بنعبداللهبن</w:t>
      </w:r>
      <w:r w:rsidRPr="00112F06">
        <w:rPr>
          <w:rFonts w:ascii="Traditional Arabic" w:hAnsi="Traditional Arabic" w:cs="Traditional Arabic"/>
          <w:color w:val="000000"/>
          <w:sz w:val="32"/>
          <w:szCs w:val="32"/>
          <w:rtl/>
        </w:rPr>
        <w:t xml:space="preserve"> قاسم آل ثاني، منه نسخة في مكتبة الملك فهد برقم 20855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غريب الحديث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فتوى في ذم الشبابة والرقص . </w:t>
      </w:r>
      <w:r w:rsidRPr="00112F06">
        <w:rPr>
          <w:rFonts w:ascii="Traditional Arabic" w:hAnsi="Traditional Arabic" w:cs="Traditional Arabic"/>
          <w:color w:val="000000"/>
          <w:sz w:val="32"/>
          <w:szCs w:val="32"/>
          <w:rtl/>
        </w:rPr>
        <w:t xml:space="preserve">تحقيق ابي عبدالرحمن محمد عمر عقيل الظاهري ؛ تقديم و مراجعة سهير محمد مختار . 1397هـ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1977م . مكتبة الملك فهد برقم 28241</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الصحابة</w:t>
      </w:r>
      <w:r w:rsidRPr="00112F06">
        <w:rPr>
          <w:rFonts w:ascii="Traditional Arabic" w:hAnsi="Traditional Arabic" w:cs="Traditional Arabic"/>
          <w:color w:val="000000"/>
          <w:sz w:val="32"/>
          <w:szCs w:val="32"/>
          <w:rtl/>
        </w:rPr>
        <w:t xml:space="preserve"> . مجيليد</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فضائل الأعمال . </w:t>
      </w:r>
      <w:r w:rsidRPr="00112F06">
        <w:rPr>
          <w:rFonts w:ascii="Traditional Arabic" w:hAnsi="Traditional Arabic" w:cs="Traditional Arabic"/>
          <w:color w:val="000000"/>
          <w:sz w:val="32"/>
          <w:szCs w:val="32"/>
          <w:rtl/>
        </w:rPr>
        <w:t xml:space="preserve">مطبوع .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فضل العشر</w:t>
      </w:r>
      <w:r w:rsidRPr="00112F06">
        <w:rPr>
          <w:rFonts w:ascii="Traditional Arabic" w:hAnsi="Traditional Arabic" w:cs="Traditional Arabic"/>
          <w:color w:val="000000"/>
          <w:sz w:val="32"/>
          <w:szCs w:val="32"/>
          <w:rtl/>
        </w:rPr>
        <w:t xml:space="preserve"> . جزء</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الفوائد </w:t>
      </w:r>
      <w:r w:rsidRPr="00112F06">
        <w:rPr>
          <w:rFonts w:ascii="Traditional Arabic" w:hAnsi="Traditional Arabic" w:cs="Traditional Arabic"/>
          <w:color w:val="000000"/>
          <w:sz w:val="32"/>
          <w:szCs w:val="32"/>
          <w:rtl/>
        </w:rPr>
        <w:t>. الظاهرية 98 [ مجموع 7 ] ج2 ( و55-76 )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قنعة الأريب في تفسير الغريب</w:t>
      </w:r>
      <w:r w:rsidRPr="00112F06">
        <w:rPr>
          <w:rFonts w:ascii="Traditional Arabic" w:hAnsi="Traditional Arabic" w:cs="Traditional Arabic"/>
          <w:color w:val="000000"/>
          <w:sz w:val="32"/>
          <w:szCs w:val="32"/>
          <w:rtl/>
        </w:rPr>
        <w:t xml:space="preserve"> .مجلد صغير وهو شرح على الغريب المصنف لأبي عبيد </w:t>
      </w:r>
      <w:r w:rsidRPr="00112F06">
        <w:rPr>
          <w:rFonts w:ascii="Traditional Arabic" w:hAnsi="Traditional Arabic" w:cs="Traditional Arabic"/>
          <w:b/>
          <w:bCs/>
          <w:color w:val="000000"/>
          <w:sz w:val="32"/>
          <w:szCs w:val="32"/>
          <w:rtl/>
        </w:rPr>
        <w:t>. تحقيق علي حسين البواب .</w:t>
      </w:r>
      <w:r w:rsidRPr="00112F06">
        <w:rPr>
          <w:rFonts w:ascii="Traditional Arabic" w:hAnsi="Traditional Arabic" w:cs="Traditional Arabic"/>
          <w:color w:val="000000"/>
          <w:sz w:val="32"/>
          <w:szCs w:val="32"/>
          <w:rtl/>
        </w:rPr>
        <w:t xml:space="preserve"> مكتبة الملك فهد رقم التسجيلة: 24240</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الكافي . في الفروع </w:t>
      </w:r>
      <w:r w:rsidRPr="00112F06">
        <w:rPr>
          <w:rFonts w:ascii="Traditional Arabic" w:hAnsi="Traditional Arabic" w:cs="Traditional Arabic"/>
          <w:color w:val="000000"/>
          <w:sz w:val="32"/>
          <w:szCs w:val="32"/>
          <w:rtl/>
        </w:rPr>
        <w:t xml:space="preserve">أربعة مجلدات . نسخة كتبها عبد الرحمن بن علي المقدسي سنة 644هـ مطبوع </w:t>
      </w:r>
      <w:smartTag w:uri="urn:schemas-microsoft-com:office:smarttags" w:element="metricconverter">
        <w:smartTagPr>
          <w:attr w:name="ProductID" w:val="1962 م"/>
        </w:smartTagPr>
        <w:r w:rsidRPr="00112F06">
          <w:rPr>
            <w:rFonts w:ascii="Traditional Arabic" w:hAnsi="Traditional Arabic" w:cs="Traditional Arabic"/>
            <w:color w:val="000000"/>
            <w:sz w:val="32"/>
            <w:szCs w:val="32"/>
            <w:rtl/>
          </w:rPr>
          <w:t>1962 م</w:t>
        </w:r>
      </w:smartTag>
      <w:r w:rsidRPr="00112F06">
        <w:rPr>
          <w:rFonts w:ascii="Traditional Arabic" w:hAnsi="Traditional Arabic" w:cs="Traditional Arabic"/>
          <w:color w:val="000000"/>
          <w:sz w:val="32"/>
          <w:szCs w:val="32"/>
          <w:rtl/>
        </w:rPr>
        <w:t xml:space="preserve"> . مكتبة الملك فهد 30646</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التوابين .</w:t>
      </w:r>
      <w:r w:rsidRPr="00112F06">
        <w:rPr>
          <w:rFonts w:ascii="Traditional Arabic" w:hAnsi="Traditional Arabic" w:cs="Traditional Arabic"/>
          <w:color w:val="000000"/>
          <w:sz w:val="32"/>
          <w:szCs w:val="32"/>
          <w:rtl/>
        </w:rPr>
        <w:t xml:space="preserve"> مجلد واحد  بدأ فيه بذكر توبة الملائكة ثم الأنبياء ثم الملوك الأمم ثم الأمم ثم أصحاب رآه ثم الإسلام ثم آحاد هذه الأمم     ، دار الكتب العلمية – بيروت ، ودار المدني</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الرقة والبكاء</w:t>
      </w:r>
      <w:r w:rsidRPr="00112F06">
        <w:rPr>
          <w:rFonts w:ascii="Traditional Arabic" w:hAnsi="Traditional Arabic" w:cs="Traditional Arabic"/>
          <w:color w:val="000000"/>
          <w:sz w:val="32"/>
          <w:szCs w:val="32"/>
          <w:rtl/>
        </w:rPr>
        <w:t xml:space="preserve"> . مطبوع ،في أربعة أجزاء .  محمد خير رمضان يوسف ، مركز الملك فيصل للبحوث برقم 438263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القدر</w:t>
      </w:r>
      <w:r w:rsidRPr="00112F06">
        <w:rPr>
          <w:rFonts w:ascii="Traditional Arabic" w:hAnsi="Traditional Arabic" w:cs="Traditional Arabic"/>
          <w:color w:val="000000"/>
          <w:sz w:val="32"/>
          <w:szCs w:val="32"/>
          <w:rtl/>
        </w:rPr>
        <w:t>.جزء</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المتحابين في الله تعالى </w:t>
      </w:r>
      <w:r w:rsidRPr="00112F06">
        <w:rPr>
          <w:rFonts w:ascii="Traditional Arabic" w:hAnsi="Traditional Arabic" w:cs="Traditional Arabic"/>
          <w:color w:val="000000"/>
          <w:sz w:val="32"/>
          <w:szCs w:val="32"/>
          <w:rtl/>
        </w:rPr>
        <w:t xml:space="preserve">. مطبوع .تحقيق و تعليق مجدي السيد ابراهيم 1407هـ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1987م , وكذا دار الطباع بدمشق في 114 صفحة ، وقد اشتمل على 161 حديثا في فضل المتحابين في الله ، وما أعده الله لهم ، وصفاتهم ، وغير ذلك </w:t>
      </w:r>
    </w:p>
    <w:p w:rsidR="0030433F" w:rsidRPr="00112F06" w:rsidRDefault="0030433F" w:rsidP="0030433F">
      <w:pPr>
        <w:keepNext/>
        <w:keepLines/>
        <w:numPr>
          <w:ilvl w:val="0"/>
          <w:numId w:val="7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لمعة الاعتقاد الهادي إلى الرشاد </w:t>
      </w:r>
      <w:r w:rsidRPr="00112F06">
        <w:rPr>
          <w:rFonts w:ascii="Traditional Arabic" w:hAnsi="Traditional Arabic" w:cs="Traditional Arabic"/>
          <w:color w:val="000000"/>
          <w:sz w:val="32"/>
          <w:szCs w:val="32"/>
          <w:rtl/>
        </w:rPr>
        <w:t xml:space="preserve">. أوضح فيه المؤلف أن القرآن هو كلام الله ، وأن محمد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خاتم النبيين ، ورؤي المؤمنين لربهم في الآخرة، وحقيقة الإيمان مطبوع ، الدار السلفية</w:t>
      </w:r>
    </w:p>
    <w:p w:rsidR="0030433F" w:rsidRPr="00112F06" w:rsidRDefault="0030433F" w:rsidP="0030433F">
      <w:pPr>
        <w:jc w:val="lowKashida"/>
        <w:rPr>
          <w:rFonts w:ascii="Traditional Arabic" w:hAnsi="Traditional Arabic" w:cs="Traditional Arabic"/>
          <w:color w:val="000000"/>
          <w:sz w:val="32"/>
          <w:szCs w:val="32"/>
        </w:rPr>
      </w:pP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لا يشترط في مدة الاجارة ان تلي العقد و لاتتقدر اكثر مدتها . </w:t>
      </w:r>
      <w:r w:rsidRPr="00112F06">
        <w:rPr>
          <w:rFonts w:ascii="Traditional Arabic" w:hAnsi="Traditional Arabic" w:cs="Traditional Arabic"/>
          <w:color w:val="000000"/>
          <w:sz w:val="32"/>
          <w:szCs w:val="32"/>
          <w:rtl/>
        </w:rPr>
        <w:t xml:space="preserve">مجلة البحوث الفقهية المعاصرة : فصلية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محكمة .- س17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ع66 ( محرم / ربيع الاول 1426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مارس / مايو 2005 ) . - ص 299 – 301</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369295</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متن لمعة الاعتقاد . </w:t>
      </w:r>
      <w:r w:rsidRPr="00112F06">
        <w:rPr>
          <w:rFonts w:ascii="Traditional Arabic" w:hAnsi="Traditional Arabic" w:cs="Traditional Arabic"/>
          <w:color w:val="000000"/>
          <w:sz w:val="32"/>
          <w:szCs w:val="32"/>
          <w:rtl/>
        </w:rPr>
        <w:t>عنى بها أحمد بن صالح الطويان</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مكتبة الملك فهد309555</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العلل</w:t>
      </w:r>
      <w:r w:rsidRPr="00112F06">
        <w:rPr>
          <w:rFonts w:ascii="Traditional Arabic" w:hAnsi="Traditional Arabic" w:cs="Traditional Arabic"/>
          <w:color w:val="000000"/>
          <w:sz w:val="32"/>
          <w:szCs w:val="32"/>
          <w:rtl/>
        </w:rPr>
        <w:t xml:space="preserve"> . للخلال مجلد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إغاثة اللهفان .</w:t>
      </w:r>
      <w:r w:rsidRPr="00112F06">
        <w:rPr>
          <w:rFonts w:ascii="Traditional Arabic" w:hAnsi="Traditional Arabic" w:cs="Traditional Arabic"/>
          <w:color w:val="000000"/>
          <w:sz w:val="32"/>
          <w:szCs w:val="32"/>
          <w:rtl/>
        </w:rPr>
        <w:t xml:space="preserve"> مطبوع ، جامعة الإمام محمد بن سعود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المقنع .</w:t>
      </w:r>
      <w:r w:rsidRPr="00112F06">
        <w:rPr>
          <w:rFonts w:ascii="Traditional Arabic" w:hAnsi="Traditional Arabic" w:cs="Traditional Arabic"/>
          <w:color w:val="000000"/>
          <w:sz w:val="32"/>
          <w:szCs w:val="32"/>
          <w:rtl/>
        </w:rPr>
        <w:t xml:space="preserve"> في الفقه الحنبلي . نسخة كتبت سنة 1243 هـ آل بشر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عبدالعزيز </w:t>
      </w:r>
      <w:r w:rsidRPr="00112F06">
        <w:rPr>
          <w:rFonts w:ascii="Traditional Arabic" w:hAnsi="Traditional Arabic" w:cs="Traditional Arabic"/>
          <w:color w:val="000000"/>
          <w:sz w:val="32"/>
          <w:szCs w:val="32"/>
          <w:shd w:val="clear" w:color="auto" w:fill="FFFF80"/>
          <w:rtl/>
        </w:rPr>
        <w:t>بن</w:t>
      </w:r>
      <w:r w:rsidRPr="00112F06">
        <w:rPr>
          <w:rFonts w:ascii="Traditional Arabic" w:hAnsi="Traditional Arabic" w:cs="Traditional Arabic"/>
          <w:color w:val="000000"/>
          <w:sz w:val="32"/>
          <w:szCs w:val="32"/>
          <w:rtl/>
        </w:rPr>
        <w:t xml:space="preserve"> عبدالرحمن </w:t>
      </w:r>
      <w:r w:rsidRPr="00112F06">
        <w:rPr>
          <w:rFonts w:ascii="Traditional Arabic" w:hAnsi="Traditional Arabic" w:cs="Traditional Arabic"/>
          <w:color w:val="000000"/>
          <w:sz w:val="32"/>
          <w:szCs w:val="32"/>
          <w:shd w:val="clear" w:color="auto" w:fill="FFFF80"/>
          <w:rtl/>
        </w:rPr>
        <w:t>بن</w:t>
      </w:r>
      <w:r w:rsidRPr="00112F06">
        <w:rPr>
          <w:rFonts w:ascii="Traditional Arabic" w:hAnsi="Traditional Arabic" w:cs="Traditional Arabic"/>
          <w:color w:val="000000"/>
          <w:sz w:val="32"/>
          <w:szCs w:val="32"/>
          <w:rtl/>
        </w:rPr>
        <w:t xml:space="preserve"> ناصر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1275 - 1359هـ .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شارح ، مكتبة الملك فهد 20372</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منهاج القاصدين .</w:t>
      </w:r>
      <w:r w:rsidRPr="00112F06">
        <w:rPr>
          <w:rFonts w:ascii="Traditional Arabic" w:hAnsi="Traditional Arabic" w:cs="Traditional Arabic"/>
          <w:color w:val="000000"/>
          <w:sz w:val="32"/>
          <w:szCs w:val="32"/>
          <w:rtl/>
        </w:rPr>
        <w:t xml:space="preserve"> يعتبر هذا الكتابخلاصة وعصارة لكتاب التزكية الأول إحياء علوم الدين للإمام الغزالي , يناقش الكتابأعمال القلوب وما يتعلق بها من عادات وعبادات ومهلكات ومنجيات , كما يعتبر هذاالكتاب منهجًا تربويًا ميسرًا للسائرين إلى الله عز وجل . مطبوع ، طبعه عدد من دور النشر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الهداية</w:t>
      </w:r>
      <w:r w:rsidRPr="00112F06">
        <w:rPr>
          <w:rFonts w:ascii="Traditional Arabic" w:hAnsi="Traditional Arabic" w:cs="Traditional Arabic"/>
          <w:color w:val="000000"/>
          <w:sz w:val="32"/>
          <w:szCs w:val="32"/>
          <w:rtl/>
        </w:rPr>
        <w:t xml:space="preserve"> . مجيليد</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مسلسل العيدين </w:t>
      </w:r>
      <w:r w:rsidRPr="00112F06">
        <w:rPr>
          <w:rFonts w:ascii="Traditional Arabic" w:hAnsi="Traditional Arabic" w:cs="Traditional Arabic"/>
          <w:color w:val="000000"/>
          <w:sz w:val="32"/>
          <w:szCs w:val="32"/>
          <w:rtl/>
        </w:rPr>
        <w:t>. الظاهرية 98 [ مجموع 67 ] - ( و170- 173 )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مشيخته</w:t>
      </w:r>
      <w:r w:rsidRPr="00112F06">
        <w:rPr>
          <w:rFonts w:ascii="Traditional Arabic" w:hAnsi="Traditional Arabic" w:cs="Traditional Arabic"/>
          <w:color w:val="000000"/>
          <w:sz w:val="32"/>
          <w:szCs w:val="32"/>
          <w:rtl/>
        </w:rPr>
        <w:t xml:space="preserve"> . جزآن</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المغني</w:t>
      </w:r>
      <w:r w:rsidRPr="00112F06">
        <w:rPr>
          <w:rFonts w:ascii="Traditional Arabic" w:hAnsi="Traditional Arabic" w:cs="Traditional Arabic"/>
          <w:color w:val="000000"/>
          <w:sz w:val="32"/>
          <w:szCs w:val="32"/>
          <w:rtl/>
        </w:rPr>
        <w:t xml:space="preserve"> . في عشر مجلدات ، في فروع الحنبلية للشيخ أبى القاسم عمر بن الحسين الحنبلي المعروف بالخرقي ، المتوفى سنة 334 شرحه موفق الدين بن قدامة المقدسي وسماه المغني  . مطبوع ، طبعه عدد من دور النشر</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مقدمة في الفرائض</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المقنـع</w:t>
      </w:r>
      <w:r w:rsidRPr="00112F06">
        <w:rPr>
          <w:rFonts w:ascii="Traditional Arabic" w:hAnsi="Traditional Arabic" w:cs="Traditional Arabic"/>
          <w:color w:val="000000"/>
          <w:sz w:val="32"/>
          <w:szCs w:val="32"/>
          <w:rtl/>
        </w:rPr>
        <w:t xml:space="preserve"> .مجلدا واحدا في فروع الحنبلية وقد شرحه الشيخ عبد الرحمن بن احمد الحنبلي المتوفى سنة 682 مطبوع ، طبعه عدد من دور النشر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50  - المنتخب من العلل للخلال .</w:t>
      </w:r>
      <w:r w:rsidRPr="00112F06">
        <w:rPr>
          <w:rFonts w:ascii="Traditional Arabic" w:hAnsi="Traditional Arabic" w:cs="Traditional Arabic"/>
          <w:color w:val="000000"/>
          <w:sz w:val="32"/>
          <w:szCs w:val="32"/>
          <w:rtl/>
        </w:rPr>
        <w:t xml:space="preserve"> دار الراية للنشر .تحقيق و تعليق ابي معاذ طارق بن عوض الله بن محمد . 1419هـ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1998م  مكتبة الملك فهد رقم التسجيلة 166233</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منهاج القاصدين في فضائل الخلفاء الراشدين </w:t>
      </w:r>
      <w:r w:rsidRPr="00112F06">
        <w:rPr>
          <w:rFonts w:ascii="Traditional Arabic" w:hAnsi="Traditional Arabic" w:cs="Traditional Arabic"/>
          <w:color w:val="000000"/>
          <w:sz w:val="32"/>
          <w:szCs w:val="32"/>
          <w:rtl/>
        </w:rPr>
        <w:t xml:space="preserve">.دراسة و تحقيق و تخريج لطيفة بنت عبدالملك بن فتح الباري مندورة ؛ باشراف عبدالحميد عمر الامين . 1414هـ ، 1993م   . رسالة ( ماجستير ) - جامعة ام القرى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مكتبة الملك فهد رقم التسجيلة: 147081</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المناظرة</w:t>
      </w:r>
      <w:r w:rsidRPr="00112F06">
        <w:rPr>
          <w:rFonts w:ascii="Traditional Arabic" w:hAnsi="Traditional Arabic" w:cs="Traditional Arabic"/>
          <w:color w:val="000000"/>
          <w:sz w:val="32"/>
          <w:szCs w:val="32"/>
          <w:rtl/>
        </w:rPr>
        <w:t xml:space="preserve"> . ( رسالة حول مناقشة متعلقة بالقرآن ) تحقيق عبدالله بن يوسف الجديع . 1409هـ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1989م   مكتبة الملك فهد رقم التسجيلة: 19019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الميزان </w:t>
      </w:r>
      <w:r w:rsidRPr="00112F06">
        <w:rPr>
          <w:rFonts w:ascii="Traditional Arabic" w:hAnsi="Traditional Arabic" w:cs="Traditional Arabic"/>
          <w:color w:val="000000"/>
          <w:sz w:val="32"/>
          <w:szCs w:val="32"/>
          <w:rtl/>
        </w:rPr>
        <w:t xml:space="preserve">. نسخة كتبت سنة 725هـ  الدولة \ برلين 4373- و1-154أ </w:t>
      </w:r>
    </w:p>
    <w:p w:rsidR="0030433F" w:rsidRPr="00112F06" w:rsidRDefault="0030433F" w:rsidP="0030433F">
      <w:pPr>
        <w:keepNext/>
        <w:keepLines/>
        <w:numPr>
          <w:ilvl w:val="0"/>
          <w:numId w:val="70"/>
        </w:numPr>
        <w:spacing w:after="0" w:line="3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وصية </w:t>
      </w:r>
      <w:r w:rsidRPr="00112F06">
        <w:rPr>
          <w:rFonts w:ascii="Traditional Arabic" w:hAnsi="Traditional Arabic" w:cs="Traditional Arabic"/>
          <w:color w:val="000000"/>
          <w:sz w:val="32"/>
          <w:szCs w:val="32"/>
          <w:rtl/>
        </w:rPr>
        <w:t xml:space="preserve">: تحقيق محمد خير رمضان يوسف 1418هـ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1997م. مكتبة الملك فهد رقم التسجيلة 137326</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بالصالحية ودفن بالروضة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rPr>
          <w:rFonts w:ascii="Traditional Arabic" w:hAnsi="Traditional Arabic" w:cs="Traditional Arabic"/>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المقدسي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1079هـ)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271-  عبد الله بن أحمد بن يحي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فلكي من فقهاء الحنابلة، من أهل بيت المقدس.</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num" w:pos="1440"/>
        </w:tabs>
        <w:ind w:left="1440" w:hanging="9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تحفة الألباب في بيان حكم الأذناب</w:t>
      </w:r>
      <w:r w:rsidRPr="00112F06">
        <w:rPr>
          <w:rFonts w:ascii="Traditional Arabic" w:hAnsi="Traditional Arabic" w:cs="Traditional Arabic"/>
          <w:color w:val="000000"/>
          <w:sz w:val="32"/>
          <w:szCs w:val="32"/>
          <w:rtl/>
        </w:rPr>
        <w:t xml:space="preserve"> . أي النجوم ذات الذنب، وفيها أسماء بعض الكواكب وصورها.</w:t>
      </w:r>
    </w:p>
    <w:p w:rsidR="0030433F" w:rsidRPr="00112F06" w:rsidRDefault="0030433F" w:rsidP="0030433F">
      <w:pPr>
        <w:keepNext/>
        <w:keepLines/>
        <w:tabs>
          <w:tab w:val="num" w:pos="1440"/>
        </w:tabs>
        <w:ind w:left="1440" w:hanging="93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تحفة اللبيب وبغية الأريب في ربع الدائرة والجيب</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في 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المقدسي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بعد 1277 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272- عبد الله بن أحمد بن محمد المقدسي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الحنابلة ، مصنف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بيان حكم الأذناب في النجوم</w:t>
      </w:r>
      <w:r w:rsidRPr="00112F06">
        <w:rPr>
          <w:rFonts w:ascii="Traditional Arabic" w:hAnsi="Traditional Arabic" w:cs="Traditional Arabic"/>
          <w:color w:val="000000"/>
          <w:sz w:val="32"/>
          <w:szCs w:val="32"/>
          <w:rtl/>
        </w:rPr>
        <w:t xml:space="preserve"> . فرغ منه سنة 1277هـ</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بري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(499 – 582 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273- عبد الله بن بري بن عبد الجبار المقدسي، المصري: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من علماء العربية النابهين. (أبو محمد بن أبي الوحش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بدمشق. ، قرأ الأدب، وانتفع به خلق كثير. وولي رياسة الديوان المصري.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التنبيه والإيضاح على ما وقع في كتاب الصحاح </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ثلاثة عشر بيتا عن المعاني المختلفة لكلمة الخال </w:t>
      </w:r>
      <w:r w:rsidRPr="00112F06">
        <w:rPr>
          <w:rFonts w:ascii="Traditional Arabic" w:hAnsi="Traditional Arabic" w:cs="Traditional Arabic"/>
          <w:color w:val="000000"/>
          <w:sz w:val="32"/>
          <w:szCs w:val="32"/>
          <w:rtl/>
        </w:rPr>
        <w:t>. برلين 7068 رقم 1</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 الرد على ابن الخشاب</w:t>
      </w:r>
      <w:r w:rsidRPr="00112F06">
        <w:rPr>
          <w:rFonts w:ascii="Traditional Arabic" w:hAnsi="Traditional Arabic" w:cs="Traditional Arabic"/>
          <w:color w:val="000000"/>
          <w:sz w:val="32"/>
          <w:szCs w:val="32"/>
          <w:rtl/>
        </w:rPr>
        <w:t xml:space="preserve"> . انتصر فيها للحريري القاهرة ثان 3\ 163 ، 4ب \54</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4- </w:t>
      </w:r>
      <w:r w:rsidRPr="00112F06">
        <w:rPr>
          <w:rFonts w:ascii="Traditional Arabic" w:hAnsi="Traditional Arabic" w:cs="Traditional Arabic"/>
          <w:b/>
          <w:bCs/>
          <w:color w:val="000000"/>
          <w:sz w:val="32"/>
          <w:szCs w:val="32"/>
          <w:rtl/>
        </w:rPr>
        <w:t xml:space="preserve">غلط الضعفاء من الفقهاء . </w:t>
      </w:r>
      <w:r w:rsidRPr="00112F06">
        <w:rPr>
          <w:rFonts w:ascii="Traditional Arabic" w:hAnsi="Traditional Arabic" w:cs="Traditional Arabic"/>
          <w:color w:val="000000"/>
          <w:sz w:val="32"/>
          <w:szCs w:val="32"/>
          <w:rtl/>
        </w:rPr>
        <w:t>نسخة في باريس 4231 رقم 2</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شرح شواهد الإيضاح.</w:t>
      </w:r>
      <w:r w:rsidRPr="00112F06">
        <w:rPr>
          <w:rFonts w:ascii="Traditional Arabic" w:hAnsi="Traditional Arabic" w:cs="Traditional Arabic"/>
          <w:color w:val="000000"/>
          <w:sz w:val="32"/>
          <w:szCs w:val="32"/>
          <w:rtl/>
        </w:rPr>
        <w:t xml:space="preserve"> في النحو الترجمة العربية 2\ 192</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5- حواش وتعليقات على صحاح الجوهري . </w:t>
      </w:r>
      <w:r w:rsidRPr="00112F06">
        <w:rPr>
          <w:rFonts w:ascii="Traditional Arabic" w:hAnsi="Traditional Arabic" w:cs="Traditional Arabic"/>
          <w:color w:val="000000"/>
          <w:sz w:val="32"/>
          <w:szCs w:val="32"/>
          <w:rtl/>
        </w:rPr>
        <w:t>وقد وصل فيه إلى مادة وقش ، وأكملها عبد الله بم محمد البسطي . خزانة الأدب لعبد القادر البغدادي 2\529 سطر 9 عن الصفدي .</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6- حواش على درة الغواص للحريري . </w:t>
      </w:r>
      <w:r w:rsidRPr="00112F06">
        <w:rPr>
          <w:rFonts w:ascii="Traditional Arabic" w:hAnsi="Traditional Arabic" w:cs="Traditional Arabic"/>
          <w:color w:val="000000"/>
          <w:sz w:val="32"/>
          <w:szCs w:val="32"/>
          <w:rtl/>
        </w:rPr>
        <w:t>آصفية 1\ 148 رقم 121 - 123</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7- الاختيار في اختلاف أئمة الأمصار</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8- حواش على المعرب للجواليقي. </w:t>
      </w:r>
      <w:r w:rsidRPr="00112F06">
        <w:rPr>
          <w:rFonts w:ascii="Traditional Arabic" w:hAnsi="Traditional Arabic" w:cs="Traditional Arabic"/>
          <w:color w:val="000000"/>
          <w:sz w:val="32"/>
          <w:szCs w:val="32"/>
          <w:rtl/>
        </w:rPr>
        <w:t xml:space="preserve">وله شعر. الإسكوريال ثان 2\ 372 رقم 6 </w:t>
      </w:r>
    </w:p>
    <w:p w:rsidR="0030433F" w:rsidRPr="00112F06" w:rsidRDefault="0030433F" w:rsidP="0030433F">
      <w:pPr>
        <w:keepNext/>
        <w:keepLines/>
        <w:tabs>
          <w:tab w:val="num" w:pos="1140"/>
        </w:tabs>
        <w:spacing w:line="440" w:lineRule="exact"/>
        <w:ind w:left="114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9-المسائل العشر المتعبة بالحشر</w:t>
      </w:r>
      <w:r w:rsidRPr="00112F06">
        <w:rPr>
          <w:rFonts w:ascii="Traditional Arabic" w:hAnsi="Traditional Arabic" w:cs="Traditional Arabic"/>
          <w:color w:val="000000"/>
          <w:sz w:val="32"/>
          <w:szCs w:val="32"/>
          <w:rtl/>
        </w:rPr>
        <w:t xml:space="preserve"> . في النحو : باريس 1266 رقم 3</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وتوفي بمصر</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الله القلعي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(760 – 833هـ)</w:t>
      </w:r>
    </w:p>
    <w:p w:rsidR="0030433F" w:rsidRPr="00112F06" w:rsidRDefault="0030433F" w:rsidP="0030433F">
      <w:pPr>
        <w:pStyle w:val="a5"/>
        <w:keepNext/>
        <w:keepLines/>
        <w:ind w:firstLine="510"/>
        <w:jc w:val="lowKashida"/>
        <w:rPr>
          <w:rFonts w:ascii="Traditional Arabic" w:hAnsi="Traditional Arabic" w:cs="Traditional Arabic"/>
          <w:b/>
          <w:bCs/>
          <w:color w:val="000000"/>
          <w:rtl/>
          <w:lang w:eastAsia="en-US"/>
        </w:rPr>
      </w:pPr>
      <w:r w:rsidRPr="00112F06">
        <w:rPr>
          <w:rFonts w:ascii="Traditional Arabic" w:hAnsi="Traditional Arabic" w:cs="Traditional Arabic"/>
          <w:b/>
          <w:bCs/>
          <w:color w:val="000000"/>
          <w:rtl/>
          <w:lang w:eastAsia="en-US"/>
        </w:rPr>
        <w:t>274- عبد الله بن خليل بن فرج بن سعيد الإمام، المقدسي، الشافعي: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فقيه، محدث، أصولي، صوفي،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بقلعة دمشق ونشأ في كفالة أبيه،  وتفقه في علوم كثيرة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 </w:t>
      </w:r>
    </w:p>
    <w:p w:rsidR="0030433F" w:rsidRPr="00112F06" w:rsidRDefault="0030433F" w:rsidP="0030433F">
      <w:pPr>
        <w:keepNext/>
        <w:keepLines/>
        <w:numPr>
          <w:ilvl w:val="0"/>
          <w:numId w:val="8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منار سبل الهدى</w:t>
      </w:r>
    </w:p>
    <w:p w:rsidR="0030433F" w:rsidRPr="00112F06" w:rsidRDefault="0030433F" w:rsidP="0030433F">
      <w:pPr>
        <w:keepNext/>
        <w:keepLines/>
        <w:numPr>
          <w:ilvl w:val="0"/>
          <w:numId w:val="8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عقيدة أهل التقى</w:t>
      </w:r>
      <w:r w:rsidRPr="00112F06">
        <w:rPr>
          <w:rFonts w:ascii="Traditional Arabic" w:hAnsi="Traditional Arabic" w:cs="Traditional Arabic"/>
          <w:color w:val="000000"/>
          <w:sz w:val="32"/>
          <w:szCs w:val="32"/>
          <w:rtl/>
        </w:rPr>
        <w:t xml:space="preserve"> . في أصول الفقه</w:t>
      </w:r>
    </w:p>
    <w:p w:rsidR="0030433F" w:rsidRPr="00112F06" w:rsidRDefault="0030433F" w:rsidP="0030433F">
      <w:pPr>
        <w:keepNext/>
        <w:keepLines/>
        <w:numPr>
          <w:ilvl w:val="0"/>
          <w:numId w:val="8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تحفة المتهجد وغنية المتعبد</w:t>
      </w:r>
      <w:r w:rsidRPr="00112F06">
        <w:rPr>
          <w:rFonts w:ascii="Traditional Arabic" w:hAnsi="Traditional Arabic" w:cs="Traditional Arabic"/>
          <w:color w:val="000000"/>
          <w:sz w:val="32"/>
          <w:szCs w:val="32"/>
          <w:rtl/>
        </w:rPr>
        <w:t xml:space="preserve">. صنفه بمكة وقرئ عليه فيها في المسجد الحرام. </w:t>
      </w:r>
    </w:p>
    <w:p w:rsidR="0030433F" w:rsidRPr="00112F06" w:rsidRDefault="0030433F" w:rsidP="0030433F">
      <w:pPr>
        <w:keepNext/>
        <w:keepLines/>
        <w:numPr>
          <w:ilvl w:val="0"/>
          <w:numId w:val="8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الذكر المطلق</w:t>
      </w:r>
      <w:r w:rsidRPr="00112F06">
        <w:rPr>
          <w:rFonts w:ascii="Traditional Arabic" w:hAnsi="Traditional Arabic" w:cs="Traditional Arabic"/>
          <w:color w:val="000000"/>
          <w:sz w:val="32"/>
          <w:szCs w:val="32"/>
          <w:rtl/>
        </w:rPr>
        <w:t xml:space="preserve"> ، وكان شديد الحط على الحنابلة وجرت له معهم وقائع.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بدمشق ودفن بباب الصغير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2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جلال الدين البسطامي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(000 – 785هـ)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275 - عبد الله بن خليل بن علي الأسد أباذي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330"/>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جلال الدين البسطامي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مصنف ، صوفي. نزيل بيت المقدس. </w:t>
      </w:r>
    </w:p>
    <w:p w:rsidR="0030433F" w:rsidRPr="00112F06" w:rsidRDefault="0030433F" w:rsidP="0030433F">
      <w:pPr>
        <w:spacing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ببغداد اشتهر أمره وعلا شأنه ، واتفق أنه سافر في حاجة له ، فحضرت شيخه الوفاة فاتفق موته ساعة حضوره ، فقام مقامه وأوقع الله له المهابة في القلوب والانقياد له من الخاص</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والعام ، وكان كثير البشاشة والتواضع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له (</w:t>
      </w:r>
      <w:r w:rsidRPr="00112F06">
        <w:rPr>
          <w:rFonts w:ascii="Traditional Arabic" w:hAnsi="Traditional Arabic" w:cs="Traditional Arabic"/>
          <w:b/>
          <w:bCs/>
          <w:color w:val="000000"/>
          <w:sz w:val="32"/>
          <w:szCs w:val="32"/>
          <w:rtl/>
        </w:rPr>
        <w:t>رسالة</w:t>
      </w:r>
      <w:r w:rsidRPr="00112F06">
        <w:rPr>
          <w:rFonts w:ascii="Traditional Arabic" w:hAnsi="Traditional Arabic" w:cs="Traditional Arabic"/>
          <w:color w:val="000000"/>
          <w:sz w:val="32"/>
          <w:szCs w:val="32"/>
          <w:rtl/>
        </w:rPr>
        <w:t xml:space="preserve">)  معروفة فيها آداب حسنة.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الجوهري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1137هـ)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276- عبد الله بن عبد الغفور، النابلسي، الشافعي، المعروف بالجوهري: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فقيه، مصنف ، فرضي ، صوفي.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نابلس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قرأ القرآن على عمه الشيخ عبد المنان. وتفقه على والده وأخذ طريق الشاذلية عن الشيخ المغربي حين أجاز والده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ومن آثاره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xml:space="preserve"> حاشية على شرح الأجرومية </w:t>
      </w:r>
      <w:r w:rsidRPr="00112F06">
        <w:rPr>
          <w:rFonts w:ascii="Traditional Arabic" w:hAnsi="Traditional Arabic" w:cs="Traditional Arabic"/>
          <w:color w:val="000000"/>
          <w:sz w:val="32"/>
          <w:szCs w:val="32"/>
          <w:rtl/>
        </w:rPr>
        <w:t>. للشيخ خالد في النحو</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2-رسائل في التصوف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jc w:val="center"/>
        <w:rPr>
          <w:rFonts w:ascii="Traditional Arabic" w:hAnsi="Traditional Arabic" w:cs="Traditional Arabic"/>
          <w:b/>
          <w:bCs/>
          <w:color w:val="000000"/>
          <w:sz w:val="32"/>
          <w:szCs w:val="32"/>
          <w:rtl/>
        </w:rPr>
      </w:pP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277- عبد الله القلقيلي </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w:t>
      </w:r>
    </w:p>
    <w:p w:rsidR="0030433F" w:rsidRPr="00112F06" w:rsidRDefault="0030433F" w:rsidP="0030433F">
      <w:pPr>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 شيخ أزهري ، مصنف .</w:t>
      </w:r>
    </w:p>
    <w:p w:rsidR="0030433F" w:rsidRPr="00112F06" w:rsidRDefault="0030433F" w:rsidP="0030433F">
      <w:pPr>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الولادة : قلقيلية</w:t>
      </w:r>
    </w:p>
    <w:p w:rsidR="0030433F" w:rsidRPr="00112F06" w:rsidRDefault="0030433F" w:rsidP="0030433F">
      <w:pPr>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انهى دراسته الابتدائية في مدرسة بلدته الحكومية  . قصد مصر والتحقبالازهر الشريف مدة ست سنوات ونال الشهادةالاهلية ثم التحق بكلية الاداب بالجامعةالمصرية مدة سنتين</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عاد الى فلسطين وعين مدرسا في مدرسة العامريةالثانوية مدرسا للدين واللغة العربية وآدابها . كما عمل مدرسا للغة العربية وآدابهافي مدرسة الفرير</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اصدر جريدة الصراط المستقيم وظلت هذه الجريدةتصدر حتى نكبة عام 1948 . حيث لجأ الشيخ القلقيلي الى دمشق وعمل مدرسا  ، اسند له منصب الافتاء في الأردن وظل يشغله الىان تقاعد سنة 1967</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r w:rsidRPr="00112F06">
        <w:rPr>
          <w:rFonts w:ascii="Traditional Arabic" w:hAnsi="Traditional Arabic" w:cs="Traditional Arabic"/>
          <w:color w:val="000000"/>
          <w:sz w:val="32"/>
          <w:szCs w:val="32"/>
        </w:rPr>
        <w:br/>
        <w:t xml:space="preserve">- 1 </w:t>
      </w:r>
      <w:r w:rsidRPr="00112F06">
        <w:rPr>
          <w:rFonts w:ascii="Traditional Arabic" w:hAnsi="Traditional Arabic" w:cs="Traditional Arabic"/>
          <w:b/>
          <w:bCs/>
          <w:color w:val="000000"/>
          <w:sz w:val="32"/>
          <w:szCs w:val="32"/>
          <w:rtl/>
        </w:rPr>
        <w:t>المجموع الاول</w:t>
      </w:r>
      <w:r w:rsidRPr="00112F06">
        <w:rPr>
          <w:rFonts w:ascii="Traditional Arabic" w:hAnsi="Traditional Arabic" w:cs="Traditional Arabic"/>
          <w:color w:val="000000"/>
          <w:sz w:val="32"/>
          <w:szCs w:val="32"/>
          <w:rtl/>
        </w:rPr>
        <w:t>: ابحاث علمية اسلامية وفتوى في مسائلحديثة شرعية 1954</w:t>
      </w:r>
      <w:r w:rsidRPr="00112F06">
        <w:rPr>
          <w:rFonts w:ascii="Traditional Arabic" w:hAnsi="Traditional Arabic" w:cs="Traditional Arabic"/>
          <w:color w:val="000000"/>
          <w:sz w:val="32"/>
          <w:szCs w:val="32"/>
        </w:rPr>
        <w:t xml:space="preserve">.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 </w:t>
      </w:r>
      <w:r w:rsidRPr="00112F06">
        <w:rPr>
          <w:rFonts w:ascii="Traditional Arabic" w:hAnsi="Traditional Arabic" w:cs="Traditional Arabic"/>
          <w:b/>
          <w:bCs/>
          <w:color w:val="000000"/>
          <w:sz w:val="32"/>
          <w:szCs w:val="32"/>
          <w:rtl/>
        </w:rPr>
        <w:t>فتاوي علماء الدين في موضوع قانون الوعظ والمرشدين</w:t>
      </w:r>
      <w:r w:rsidRPr="00112F06">
        <w:rPr>
          <w:rFonts w:ascii="Traditional Arabic" w:hAnsi="Traditional Arabic" w:cs="Traditional Arabic"/>
          <w:color w:val="000000"/>
          <w:sz w:val="32"/>
          <w:szCs w:val="32"/>
          <w:rtl/>
        </w:rPr>
        <w:t xml:space="preserve"> 1955</w:t>
      </w:r>
      <w:r w:rsidRPr="00112F06">
        <w:rPr>
          <w:rFonts w:ascii="Traditional Arabic" w:hAnsi="Traditional Arabic" w:cs="Traditional Arabic"/>
          <w:color w:val="000000"/>
          <w:sz w:val="32"/>
          <w:szCs w:val="32"/>
        </w:rPr>
        <w:t xml:space="preserve">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b/>
          <w:bCs/>
          <w:color w:val="000000"/>
          <w:sz w:val="32"/>
          <w:szCs w:val="32"/>
          <w:rtl/>
        </w:rPr>
        <w:t>من وإلي رمضان</w:t>
      </w:r>
      <w:r w:rsidRPr="00112F06">
        <w:rPr>
          <w:rFonts w:ascii="Traditional Arabic" w:hAnsi="Traditional Arabic" w:cs="Traditional Arabic"/>
          <w:color w:val="000000"/>
          <w:sz w:val="32"/>
          <w:szCs w:val="32"/>
          <w:rtl/>
        </w:rPr>
        <w:t xml:space="preserve"> 1956</w:t>
      </w:r>
      <w:r w:rsidRPr="00112F06">
        <w:rPr>
          <w:rFonts w:ascii="Traditional Arabic" w:hAnsi="Traditional Arabic" w:cs="Traditional Arabic"/>
          <w:color w:val="000000"/>
          <w:sz w:val="32"/>
          <w:szCs w:val="32"/>
        </w:rPr>
        <w:t>.</w:t>
      </w:r>
    </w:p>
    <w:p w:rsidR="0030433F" w:rsidRPr="00112F06" w:rsidRDefault="0030433F" w:rsidP="0030433F">
      <w:pPr>
        <w:numPr>
          <w:ilvl w:val="0"/>
          <w:numId w:val="79"/>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الفتاوي الاردنية </w:t>
      </w:r>
    </w:p>
    <w:p w:rsidR="0030433F" w:rsidRPr="00112F06" w:rsidRDefault="0030433F" w:rsidP="0030433F">
      <w:pPr>
        <w:ind w:left="33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الوفاة : توفي في الأردن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الله مخلص</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(1298 – 1376هـ )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278- عبد الله بن محمد بن عبد الله مخلص، الصفدي، الدمشقي:</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أديب ، مصنف ، من الأعلام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جنين سنة 1878،</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تعلم في حيفا وأجاد العربية والتركية والفارسية. كتب كثيراًفي الصحف السياسية والأدبية، وشارك في الأعمال العامة وعمل في التجارة بحيفا ثمأصبح مديراً للأوقاف الإسلامية بالقدس.كان من أعضاء </w:t>
      </w:r>
      <w:r w:rsidRPr="00112F06">
        <w:rPr>
          <w:rFonts w:ascii="Traditional Arabic" w:hAnsi="Traditional Arabic" w:cs="Traditional Arabic"/>
          <w:color w:val="000000"/>
          <w:sz w:val="32"/>
          <w:szCs w:val="32"/>
          <w:rtl/>
        </w:rPr>
        <w:lastRenderedPageBreak/>
        <w:t xml:space="preserve">المجمع العلمي العربي بدمشق،وكتب عدة أبحاث في مجلة المجمع. توفي سنة 1947. كتب عنه د. كامل العسلي كتاباًبعنوان: تراث فلسطين في كتابات عبد الله مخلص- عمان 1986. </w:t>
      </w:r>
    </w:p>
    <w:p w:rsidR="0030433F" w:rsidRPr="00112F06" w:rsidRDefault="0030433F" w:rsidP="0030433F">
      <w:pPr>
        <w:spacing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أعماله</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أدواتالحرب عند العرب</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w:t>
      </w:r>
      <w:r w:rsidRPr="00112F06">
        <w:rPr>
          <w:rFonts w:ascii="Traditional Arabic" w:hAnsi="Traditional Arabic" w:cs="Traditional Arabic"/>
          <w:b/>
          <w:bCs/>
          <w:color w:val="000000"/>
          <w:sz w:val="32"/>
          <w:szCs w:val="32"/>
          <w:rtl/>
        </w:rPr>
        <w:t>أعلام الإسلام في مواطن الأنبياء</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w:t>
      </w:r>
      <w:r w:rsidRPr="00112F06">
        <w:rPr>
          <w:rFonts w:ascii="Traditional Arabic" w:hAnsi="Traditional Arabic" w:cs="Traditional Arabic"/>
          <w:b/>
          <w:bCs/>
          <w:color w:val="000000"/>
          <w:sz w:val="32"/>
          <w:szCs w:val="32"/>
          <w:rtl/>
        </w:rPr>
        <w:t>الإشارة إلى من نالالوزارة لابن الصيرفي</w:t>
      </w:r>
      <w:r w:rsidRPr="00112F06">
        <w:rPr>
          <w:rFonts w:ascii="Traditional Arabic" w:hAnsi="Traditional Arabic" w:cs="Traditional Arabic"/>
          <w:color w:val="000000"/>
          <w:sz w:val="32"/>
          <w:szCs w:val="32"/>
          <w:rtl/>
        </w:rPr>
        <w:t xml:space="preserve"> - تحقيق- القاهرة 1931</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t xml:space="preserve">- </w:t>
      </w:r>
      <w:r w:rsidRPr="00112F06">
        <w:rPr>
          <w:rFonts w:ascii="Traditional Arabic" w:hAnsi="Traditional Arabic" w:cs="Traditional Arabic"/>
          <w:b/>
          <w:bCs/>
          <w:color w:val="000000"/>
          <w:sz w:val="32"/>
          <w:szCs w:val="32"/>
          <w:rtl/>
        </w:rPr>
        <w:t>بديعة العميان أو الحلة السيرافي مدح خير الوري لابن جابر الاندلسي</w:t>
      </w:r>
      <w:r w:rsidRPr="00112F06">
        <w:rPr>
          <w:rFonts w:ascii="Traditional Arabic" w:hAnsi="Traditional Arabic" w:cs="Traditional Arabic"/>
          <w:color w:val="000000"/>
          <w:sz w:val="32"/>
          <w:szCs w:val="32"/>
          <w:rtl/>
        </w:rPr>
        <w:t>-تحقيق- القاهرة 1931</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- 1  </w:t>
      </w:r>
      <w:r w:rsidRPr="00112F06">
        <w:rPr>
          <w:rFonts w:ascii="Traditional Arabic" w:hAnsi="Traditional Arabic" w:cs="Traditional Arabic"/>
          <w:b/>
          <w:bCs/>
          <w:color w:val="000000"/>
          <w:sz w:val="32"/>
          <w:szCs w:val="32"/>
          <w:rtl/>
        </w:rPr>
        <w:t>تاريخ بيتلحم</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r>
      <w:r w:rsidRPr="00112F06">
        <w:rPr>
          <w:rFonts w:ascii="Traditional Arabic" w:hAnsi="Traditional Arabic" w:cs="Traditional Arabic"/>
          <w:b/>
          <w:bCs/>
          <w:color w:val="000000"/>
          <w:sz w:val="32"/>
          <w:szCs w:val="32"/>
          <w:rtl/>
        </w:rPr>
        <w:t>2- تاريخ الخليل</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- 3  </w:t>
      </w:r>
      <w:r w:rsidRPr="00112F06">
        <w:rPr>
          <w:rFonts w:ascii="Traditional Arabic" w:hAnsi="Traditional Arabic" w:cs="Traditional Arabic"/>
          <w:b/>
          <w:bCs/>
          <w:color w:val="000000"/>
          <w:sz w:val="32"/>
          <w:szCs w:val="32"/>
          <w:rtl/>
        </w:rPr>
        <w:t>تاريخ صفد</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4  </w:t>
      </w:r>
      <w:r w:rsidRPr="00112F06">
        <w:rPr>
          <w:rFonts w:ascii="Traditional Arabic" w:hAnsi="Traditional Arabic" w:cs="Traditional Arabic"/>
          <w:b/>
          <w:bCs/>
          <w:color w:val="000000"/>
          <w:sz w:val="32"/>
          <w:szCs w:val="32"/>
          <w:rtl/>
        </w:rPr>
        <w:t>- تاريخ المسجد الأقصى المبارك</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 </w:t>
      </w:r>
      <w:r w:rsidRPr="00112F06">
        <w:rPr>
          <w:rFonts w:ascii="Traditional Arabic" w:hAnsi="Traditional Arabic" w:cs="Traditional Arabic"/>
          <w:b/>
          <w:bCs/>
          <w:color w:val="000000"/>
          <w:sz w:val="32"/>
          <w:szCs w:val="32"/>
          <w:rtl/>
        </w:rPr>
        <w:t>5- جب يوسف الصديق قبره الشريف</w:t>
      </w:r>
      <w:r w:rsidRPr="00112F06">
        <w:rPr>
          <w:rFonts w:ascii="Traditional Arabic" w:hAnsi="Traditional Arabic" w:cs="Traditional Arabic"/>
          <w:color w:val="000000"/>
          <w:sz w:val="32"/>
          <w:szCs w:val="32"/>
          <w:rtl/>
        </w:rPr>
        <w:t>- القاهرة 1929</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6- سيرة الفاتح في تاريخ السلطان محمدالفاتح</w:t>
      </w:r>
      <w:r w:rsidRPr="00112F06">
        <w:rPr>
          <w:rFonts w:ascii="Traditional Arabic" w:hAnsi="Traditional Arabic" w:cs="Traditional Arabic"/>
          <w:color w:val="000000"/>
          <w:sz w:val="32"/>
          <w:szCs w:val="32"/>
          <w:rtl/>
        </w:rPr>
        <w:t>- تأليف نامق كمال- ترجمة - حيفا 1910</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tl/>
        </w:rPr>
        <w:t>7- فاتحة الفتوحات العثمانية</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تأليف نامق كمال- ترجمة - حيفا 1910</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- 8  </w:t>
      </w:r>
      <w:r w:rsidRPr="00112F06">
        <w:rPr>
          <w:rFonts w:ascii="Traditional Arabic" w:hAnsi="Traditional Arabic" w:cs="Traditional Arabic"/>
          <w:b/>
          <w:bCs/>
          <w:color w:val="000000"/>
          <w:sz w:val="32"/>
          <w:szCs w:val="32"/>
          <w:rtl/>
        </w:rPr>
        <w:t xml:space="preserve"> مئذنة الجامع الأبيض في الرملة</w:t>
      </w:r>
      <w:r w:rsidRPr="00112F06">
        <w:rPr>
          <w:rFonts w:ascii="Traditional Arabic" w:hAnsi="Traditional Arabic" w:cs="Traditional Arabic"/>
          <w:color w:val="000000"/>
          <w:sz w:val="32"/>
          <w:szCs w:val="32"/>
        </w:rPr>
        <w:t xml:space="preserve"> - </w:t>
      </w:r>
      <w:r w:rsidRPr="00112F06">
        <w:rPr>
          <w:rFonts w:ascii="Traditional Arabic" w:hAnsi="Traditional Arabic" w:cs="Traditional Arabic"/>
          <w:color w:val="000000"/>
          <w:sz w:val="32"/>
          <w:szCs w:val="32"/>
          <w:rtl/>
        </w:rPr>
        <w:t>بيروت</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t xml:space="preserve">- </w:t>
      </w:r>
      <w:r w:rsidRPr="00112F06">
        <w:rPr>
          <w:rFonts w:ascii="Traditional Arabic" w:hAnsi="Traditional Arabic" w:cs="Traditional Arabic"/>
          <w:b/>
          <w:bCs/>
          <w:color w:val="000000"/>
          <w:sz w:val="32"/>
          <w:szCs w:val="32"/>
          <w:rtl/>
        </w:rPr>
        <w:t>9- المسلمون والنصارى</w:t>
      </w:r>
      <w:r w:rsidRPr="00112F06">
        <w:rPr>
          <w:rFonts w:ascii="Traditional Arabic" w:hAnsi="Traditional Arabic" w:cs="Traditional Arabic"/>
          <w:color w:val="000000"/>
          <w:sz w:val="32"/>
          <w:szCs w:val="32"/>
          <w:rtl/>
        </w:rPr>
        <w:t xml:space="preserve"> - حيفا 1929</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- 10- </w:t>
      </w:r>
      <w:r w:rsidRPr="00112F06">
        <w:rPr>
          <w:rFonts w:ascii="Traditional Arabic" w:hAnsi="Traditional Arabic" w:cs="Traditional Arabic"/>
          <w:b/>
          <w:bCs/>
          <w:color w:val="000000"/>
          <w:sz w:val="32"/>
          <w:szCs w:val="32"/>
          <w:rtl/>
        </w:rPr>
        <w:t xml:space="preserve"> النرجس وما قيل فيه شعراً ونظماً</w:t>
      </w:r>
      <w:r w:rsidRPr="00112F06">
        <w:rPr>
          <w:rFonts w:ascii="Traditional Arabic" w:hAnsi="Traditional Arabic" w:cs="Traditional Arabic"/>
          <w:b/>
          <w:bCs/>
          <w:color w:val="000000"/>
          <w:sz w:val="32"/>
          <w:szCs w:val="32"/>
        </w:rPr>
        <w:t xml:space="preserve"> - </w:t>
      </w:r>
      <w:r w:rsidRPr="00112F06">
        <w:rPr>
          <w:rFonts w:ascii="Traditional Arabic" w:hAnsi="Traditional Arabic" w:cs="Traditional Arabic"/>
          <w:color w:val="000000"/>
          <w:sz w:val="32"/>
          <w:szCs w:val="32"/>
          <w:rtl/>
        </w:rPr>
        <w:t>حيفا 1927</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 xml:space="preserve">11- </w:t>
      </w:r>
      <w:r w:rsidRPr="00112F06">
        <w:rPr>
          <w:rFonts w:ascii="Traditional Arabic" w:hAnsi="Traditional Arabic" w:cs="Traditional Arabic"/>
          <w:b/>
          <w:bCs/>
          <w:color w:val="000000"/>
          <w:sz w:val="32"/>
          <w:szCs w:val="32"/>
          <w:rtl/>
        </w:rPr>
        <w:t>- دروس أخلاقية ومعلومات دينية  .</w:t>
      </w:r>
      <w:r w:rsidRPr="00112F06">
        <w:rPr>
          <w:rFonts w:ascii="Traditional Arabic" w:hAnsi="Traditional Arabic" w:cs="Traditional Arabic"/>
          <w:color w:val="000000"/>
          <w:sz w:val="32"/>
          <w:szCs w:val="32"/>
          <w:rtl/>
        </w:rPr>
        <w:t>3 أجزاء - دمشق من 1921-1923</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b/>
          <w:bCs/>
          <w:color w:val="000000"/>
          <w:sz w:val="32"/>
          <w:szCs w:val="32"/>
        </w:rPr>
        <w:br/>
        <w:t>-</w:t>
      </w:r>
      <w:r w:rsidRPr="00112F06">
        <w:rPr>
          <w:rFonts w:ascii="Traditional Arabic" w:hAnsi="Traditional Arabic" w:cs="Traditional Arabic"/>
          <w:b/>
          <w:bCs/>
          <w:color w:val="000000"/>
          <w:sz w:val="32"/>
          <w:szCs w:val="32"/>
          <w:rtl/>
        </w:rPr>
        <w:t xml:space="preserve"> 12- صاحب مختار الصحاح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60" w:lineRule="exact"/>
        <w:rPr>
          <w:rFonts w:ascii="Traditional Arabic" w:hAnsi="Traditional Arabic" w:cs="Traditional Arabic"/>
          <w:b/>
          <w:bCs/>
          <w:color w:val="000000"/>
          <w:sz w:val="32"/>
          <w:szCs w:val="32"/>
          <w:rtl/>
        </w:rPr>
      </w:pPr>
    </w:p>
    <w:p w:rsidR="0030433F" w:rsidRPr="00112F06" w:rsidRDefault="0030433F" w:rsidP="0030433F">
      <w:pPr>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الله صوفان </w:t>
      </w:r>
    </w:p>
    <w:p w:rsidR="0030433F" w:rsidRPr="00112F06" w:rsidRDefault="0030433F" w:rsidP="0030433F">
      <w:pPr>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(1246 -1331 هـ )</w:t>
      </w:r>
    </w:p>
    <w:p w:rsidR="0030433F" w:rsidRPr="00112F06" w:rsidRDefault="0030433F" w:rsidP="0030433F">
      <w:pPr>
        <w:spacing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279- عبد الله بن عودة صوفان القدومي النابلسي</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من علماء الحنابلة .</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قرية كفر قدوم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بعد الانتهاء من دراسته الابتدائية سافر إلى دمشقودرس علي يد الحنابلة فيها ثم عاد إلى نابلس وتولى</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التدريس في حلقة الجامع الكبيرالتي خصصها السلطان عبد الحميد للعلماء للإعفاء من الجندية. سافر لتأدية فريضةالحج، وصار يعطي الدروس في المذهب الحنبلي والحديث النبوي وظل يعمل في التدريس فيالمدينة المنورة حتى ذاع صيته واجتمع العلماء الحنابلة إليه من الحجاز ونجد. </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numPr>
          <w:ilvl w:val="0"/>
          <w:numId w:val="303"/>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المنهجالأحمد في درء المثالب التي تنتمي لمذهب الأمام </w:t>
      </w:r>
      <w:r w:rsidRPr="00112F06">
        <w:rPr>
          <w:rFonts w:ascii="Traditional Arabic" w:hAnsi="Traditional Arabic" w:cs="Traditional Arabic"/>
          <w:color w:val="000000"/>
          <w:sz w:val="32"/>
          <w:szCs w:val="32"/>
          <w:rtl/>
        </w:rPr>
        <w:t>أحمد</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نسخة كتبها المؤلف سنة 1293هـ المسجد الأقصى \ القدس 383- 32و</w:t>
      </w:r>
    </w:p>
    <w:p w:rsidR="0030433F" w:rsidRPr="00112F06" w:rsidRDefault="0030433F" w:rsidP="0030433F">
      <w:pPr>
        <w:numPr>
          <w:ilvl w:val="0"/>
          <w:numId w:val="303"/>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بغية النساك والعباد في البحث عن ماهية الصلاح والفساد </w:t>
      </w:r>
    </w:p>
    <w:p w:rsidR="0030433F" w:rsidRPr="00112F06" w:rsidRDefault="0030433F" w:rsidP="0030433F">
      <w:pPr>
        <w:numPr>
          <w:ilvl w:val="0"/>
          <w:numId w:val="303"/>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هداية الراغب (مرتب ترتيبأبواب البخاري</w:t>
      </w:r>
    </w:p>
    <w:p w:rsidR="0030433F" w:rsidRPr="00112F06" w:rsidRDefault="0030433F" w:rsidP="0030433F">
      <w:pPr>
        <w:numPr>
          <w:ilvl w:val="0"/>
          <w:numId w:val="303"/>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الأجوبة الدرية في دفع الشبه والمطاعن</w:t>
      </w:r>
    </w:p>
    <w:p w:rsidR="0030433F" w:rsidRPr="00112F06" w:rsidRDefault="0030433F" w:rsidP="0030433F">
      <w:pPr>
        <w:numPr>
          <w:ilvl w:val="0"/>
          <w:numId w:val="303"/>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الرحلة الحجازية والرياض الأنسية في الحوادث والمسائل العلية الواردة على الملةالإسلام </w:t>
      </w:r>
    </w:p>
    <w:p w:rsidR="0030433F" w:rsidRPr="00112F06" w:rsidRDefault="0030433F" w:rsidP="0030433F">
      <w:pPr>
        <w:spacing w:line="460" w:lineRule="exact"/>
        <w:ind w:left="36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بنابلس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العلمي </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(1292- 1366هـ )</w:t>
      </w:r>
    </w:p>
    <w:p w:rsidR="0030433F" w:rsidRPr="00112F06" w:rsidRDefault="0030433F" w:rsidP="0030433F">
      <w:pP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280- عبد الله بن محمد العلمي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مصنف ، شيخ أزهري .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في غزة ، درس فيها على يد عدد من مشايخها، ورحل إلى الأزهر 1880 ودرسعلى مشايخه عاد إلى غزة سنة 1885، ودرس في الجامع الكبير فترة من الزمن، لـكنه تخاصم</w:t>
      </w:r>
    </w:p>
    <w:p w:rsidR="0030433F" w:rsidRPr="00112F06" w:rsidRDefault="0030433F" w:rsidP="0030433F">
      <w:pPr>
        <w:keepNext/>
        <w:keepLines/>
        <w:spacing w:line="420" w:lineRule="exact"/>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مع عـلماء المدينة فتركها وعاد إلى الأزهر ليمكث فيه عاماً آخر، ثم رجـع إلى غـزة ، ولازم قراءة الدروس العامة في غرفته بالجامع الكبير لعدة أعوام، ثم انتقل بتلاميذهإلى الجامـع الهاشمي لمدة عامين. ترك مهنة التدريس وافتتح حانوتاً وعمل بالتجارةفترة من الزمن. رحل إلى مصر ثم إلى بيروت حيث عين مدرساً للعلوم في مكتب الصنائع،ولم تعجب آراؤه بعض العلماء فغادر بيروت إلى غزة، وعمل في عدة وظائف لم يستمر فيهاطويلاً، فهاجر إلى نابلس ثم إلى دمشق حيث عين واعظا في الجامع الأموي. كانت لهفتاوى تخالف الإمام الشافعي فاختلف مع شيوخه بسببها، وكانت له معتقدات وآراء مخالفةلمذهب أهل السنة  </w:t>
      </w:r>
      <w:r w:rsidRPr="00112F06">
        <w:rPr>
          <w:rFonts w:ascii="Traditional Arabic" w:hAnsi="Traditional Arabic" w:cs="Traditional Arabic"/>
          <w:b/>
          <w:bCs/>
          <w:color w:val="000000"/>
          <w:sz w:val="32"/>
          <w:szCs w:val="32"/>
          <w:rtl/>
        </w:rPr>
        <w:t xml:space="preserve"> من أعماله</w:t>
      </w:r>
      <w:r w:rsidRPr="00112F06">
        <w:rPr>
          <w:rFonts w:ascii="Traditional Arabic" w:hAnsi="Traditional Arabic" w:cs="Traditional Arabic"/>
          <w:b/>
          <w:bCs/>
          <w:color w:val="000000"/>
          <w:sz w:val="32"/>
          <w:szCs w:val="32"/>
        </w:rPr>
        <w:t xml:space="preserve">: </w:t>
      </w:r>
      <w:r w:rsidRPr="00112F06">
        <w:rPr>
          <w:rFonts w:ascii="Traditional Arabic" w:hAnsi="Traditional Arabic" w:cs="Traditional Arabic"/>
          <w:b/>
          <w:bCs/>
          <w:color w:val="000000"/>
          <w:sz w:val="32"/>
          <w:szCs w:val="32"/>
        </w:rPr>
        <w:br/>
        <w:t xml:space="preserve">-1-  </w:t>
      </w:r>
      <w:r w:rsidRPr="00112F06">
        <w:rPr>
          <w:rFonts w:ascii="Traditional Arabic" w:hAnsi="Traditional Arabic" w:cs="Traditional Arabic"/>
          <w:b/>
          <w:bCs/>
          <w:color w:val="000000"/>
          <w:sz w:val="32"/>
          <w:szCs w:val="32"/>
          <w:rtl/>
        </w:rPr>
        <w:t>الحرية</w:t>
      </w:r>
      <w:r w:rsidRPr="00112F06">
        <w:rPr>
          <w:rFonts w:ascii="Traditional Arabic" w:hAnsi="Traditional Arabic" w:cs="Traditional Arabic"/>
          <w:color w:val="000000"/>
          <w:sz w:val="32"/>
          <w:szCs w:val="32"/>
          <w:rtl/>
        </w:rPr>
        <w:t xml:space="preserve"> - بيروت 1909</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-2 </w:t>
      </w:r>
      <w:r w:rsidRPr="00112F06">
        <w:rPr>
          <w:rFonts w:ascii="Traditional Arabic" w:hAnsi="Traditional Arabic" w:cs="Traditional Arabic"/>
          <w:b/>
          <w:bCs/>
          <w:color w:val="000000"/>
          <w:sz w:val="32"/>
          <w:szCs w:val="32"/>
          <w:rtl/>
        </w:rPr>
        <w:t>المبعوثان في تعليم القرآن</w:t>
      </w:r>
      <w:r w:rsidRPr="00112F06">
        <w:rPr>
          <w:rFonts w:ascii="Traditional Arabic" w:hAnsi="Traditional Arabic" w:cs="Traditional Arabic"/>
          <w:color w:val="000000"/>
          <w:sz w:val="32"/>
          <w:szCs w:val="32"/>
          <w:rtl/>
        </w:rPr>
        <w:t xml:space="preserve"> 1909</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Pr>
        <w:t xml:space="preserve"> -3 </w:t>
      </w:r>
      <w:r w:rsidRPr="00112F06">
        <w:rPr>
          <w:rFonts w:ascii="Traditional Arabic" w:hAnsi="Traditional Arabic" w:cs="Traditional Arabic"/>
          <w:b/>
          <w:bCs/>
          <w:color w:val="000000"/>
          <w:sz w:val="32"/>
          <w:szCs w:val="32"/>
          <w:rtl/>
        </w:rPr>
        <w:t>تفسير سورة يوسف</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Pr>
        <w:br/>
        <w:t xml:space="preserve">-4 </w:t>
      </w:r>
      <w:r w:rsidRPr="00112F06">
        <w:rPr>
          <w:rFonts w:ascii="Traditional Arabic" w:hAnsi="Traditional Arabic" w:cs="Traditional Arabic"/>
          <w:b/>
          <w:bCs/>
          <w:color w:val="000000"/>
          <w:sz w:val="32"/>
          <w:szCs w:val="32"/>
          <w:rtl/>
        </w:rPr>
        <w:t xml:space="preserve"> الإلماع في أحكامالرضاع والبصيرة في أحكام الحيرة</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Pr>
        <w:br/>
        <w:t xml:space="preserve">5- </w:t>
      </w:r>
      <w:r w:rsidRPr="00112F06">
        <w:rPr>
          <w:rFonts w:ascii="Traditional Arabic" w:hAnsi="Traditional Arabic" w:cs="Traditional Arabic"/>
          <w:b/>
          <w:bCs/>
          <w:color w:val="000000"/>
          <w:sz w:val="32"/>
          <w:szCs w:val="32"/>
          <w:rtl/>
        </w:rPr>
        <w:t>- شرح متن الفرائض المشهور "بالرحبية</w:t>
      </w:r>
      <w:r w:rsidRPr="00112F06">
        <w:rPr>
          <w:rFonts w:ascii="Traditional Arabic" w:hAnsi="Traditional Arabic" w:cs="Traditional Arabic"/>
          <w:b/>
          <w:bCs/>
          <w:color w:val="000000"/>
          <w:sz w:val="32"/>
          <w:szCs w:val="32"/>
        </w:rPr>
        <w:t>".</w:t>
      </w:r>
      <w:r w:rsidRPr="00112F06">
        <w:rPr>
          <w:rFonts w:ascii="Traditional Arabic" w:hAnsi="Traditional Arabic" w:cs="Traditional Arabic"/>
          <w:color w:val="000000"/>
          <w:sz w:val="32"/>
          <w:szCs w:val="32"/>
        </w:rPr>
        <w:br/>
      </w:r>
      <w:r w:rsidRPr="00112F06">
        <w:rPr>
          <w:rFonts w:ascii="Traditional Arabic" w:hAnsi="Traditional Arabic" w:cs="Traditional Arabic"/>
          <w:color w:val="000000"/>
          <w:sz w:val="32"/>
          <w:szCs w:val="32"/>
          <w:rtl/>
        </w:rPr>
        <w:t>.</w:t>
      </w:r>
      <w:r w:rsidRPr="00112F06">
        <w:rPr>
          <w:rFonts w:ascii="Traditional Arabic" w:hAnsi="Traditional Arabic" w:cs="Traditional Arabic"/>
          <w:b/>
          <w:bCs/>
          <w:color w:val="000000"/>
          <w:sz w:val="32"/>
          <w:szCs w:val="32"/>
        </w:rPr>
        <w:t xml:space="preserve"> -6 </w:t>
      </w:r>
      <w:r w:rsidRPr="00112F06">
        <w:rPr>
          <w:rFonts w:ascii="Traditional Arabic" w:hAnsi="Traditional Arabic" w:cs="Traditional Arabic"/>
          <w:b/>
          <w:bCs/>
          <w:color w:val="000000"/>
          <w:sz w:val="32"/>
          <w:szCs w:val="32"/>
          <w:rtl/>
        </w:rPr>
        <w:t>أعظم تذكار للعثمانيين الأحرار أو الحرية والمساواة</w:t>
      </w:r>
      <w:r w:rsidRPr="00112F06">
        <w:rPr>
          <w:rFonts w:ascii="Traditional Arabic" w:hAnsi="Traditional Arabic" w:cs="Traditional Arabic"/>
          <w:b/>
          <w:bCs/>
          <w:color w:val="000000"/>
          <w:sz w:val="32"/>
          <w:szCs w:val="32"/>
        </w:rPr>
        <w:t>.</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7- الحديقة في مولد سيد الخليقة</w:t>
      </w:r>
      <w:r w:rsidRPr="00112F06">
        <w:rPr>
          <w:rFonts w:ascii="Traditional Arabic" w:hAnsi="Traditional Arabic" w:cs="Traditional Arabic"/>
          <w:b/>
          <w:bCs/>
          <w:color w:val="000000"/>
          <w:sz w:val="32"/>
          <w:szCs w:val="32"/>
        </w:rPr>
        <w:t>.</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بنابلس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3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الله عزام</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(1360 – 1410هـ)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281- عبد الله بن يوسف بن مصطفى بن عزام الجينيني: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داعية ، مجاهد ، شهيد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الولادة</w:t>
      </w:r>
      <w:r w:rsidRPr="00112F06">
        <w:rPr>
          <w:rFonts w:ascii="Traditional Arabic" w:hAnsi="Traditional Arabic" w:cs="Traditional Arabic"/>
          <w:color w:val="000000"/>
          <w:sz w:val="32"/>
          <w:szCs w:val="32"/>
          <w:rtl/>
        </w:rPr>
        <w:t xml:space="preserve"> : ولد بقرية سيلة الحارثية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3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من أعمال جنين ، وتعلم بكلية الشريعة جامعة دمشق ، انتسب إلى جماعة الإخوان المسلمين ، وبعد احتلال جنين من قبل اليهود غادرها إلى عمان ، وشارك في عمليات فدائية ثم نال الدكتوراة من جامعة الأزهر ، وعمل في كلية الشريعة بالجامعة الأردنية، وانتقل إلى جدة للعمل في جامعة الملك عبد العزيز ، ثم الجامعة الإسلامية بإسلام أباد ، ثم استقال ليتفرغ للعمل الجهادي فظهرت مواقفه وبطولاته فيه . أسس مجلة الجهاد . </w:t>
      </w:r>
    </w:p>
    <w:p w:rsidR="0030433F" w:rsidRPr="00112F06" w:rsidRDefault="0030433F" w:rsidP="0030433F">
      <w:pPr>
        <w:keepNext/>
        <w:keepLines/>
        <w:spacing w:line="460" w:lineRule="exact"/>
        <w:ind w:left="4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مؤلفات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left="4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إتحاف العبادبفضائل الجهاد .</w:t>
      </w:r>
      <w:r w:rsidRPr="00112F06">
        <w:rPr>
          <w:rFonts w:ascii="Traditional Arabic" w:hAnsi="Traditional Arabic" w:cs="Traditional Arabic"/>
          <w:color w:val="000000"/>
          <w:sz w:val="32"/>
          <w:szCs w:val="32"/>
          <w:rtl/>
        </w:rPr>
        <w:t>كتيب مطبوع في أكثر من ستين صفحة ، ذكر فيها الأحاديث الواردة في فضل الجهاد ، وأجر الشهيد ، والأحاديث الصحيحة في ذلك .</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2-  الإسلام ومستقبل البشرية . </w:t>
      </w:r>
      <w:r w:rsidRPr="00112F06">
        <w:rPr>
          <w:rFonts w:ascii="Traditional Arabic" w:hAnsi="Traditional Arabic" w:cs="Traditional Arabic"/>
          <w:color w:val="000000"/>
          <w:sz w:val="32"/>
          <w:szCs w:val="32"/>
          <w:rtl/>
        </w:rPr>
        <w:t>رسالة أكثر من عشرين صفحة ، يبين فيها أسباب الإنهيار المتوقع للحضارة الغربية ، وأن الإسلام هو البديل المنتظر ، ويدعوا جميع المسلمين للعمل من</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أجل نصرة الإسلام .</w:t>
      </w:r>
    </w:p>
    <w:p w:rsidR="0030433F" w:rsidRPr="00112F06" w:rsidRDefault="0030433F" w:rsidP="0030433F">
      <w:pPr>
        <w:keepNext/>
        <w:keepLines/>
        <w:spacing w:line="460" w:lineRule="exact"/>
        <w:ind w:left="5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 آيات الرحمن في جهاد الأفغان . </w:t>
      </w:r>
      <w:r w:rsidRPr="00112F06">
        <w:rPr>
          <w:rFonts w:ascii="Traditional Arabic" w:hAnsi="Traditional Arabic" w:cs="Traditional Arabic"/>
          <w:color w:val="000000"/>
          <w:sz w:val="32"/>
          <w:szCs w:val="32"/>
          <w:rtl/>
        </w:rPr>
        <w:t>تكلم فيه عن الكرامات التي شاهدها أو رويت له عن قتال المجاهدين الأفغان للقوات الروسية المعتدية .طبعته دار المجتمع</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4-التآمر العالمي . </w:t>
      </w:r>
      <w:r w:rsidRPr="00112F06">
        <w:rPr>
          <w:rFonts w:ascii="Traditional Arabic" w:hAnsi="Traditional Arabic" w:cs="Traditional Arabic"/>
          <w:color w:val="000000"/>
          <w:sz w:val="32"/>
          <w:szCs w:val="32"/>
          <w:rtl/>
        </w:rPr>
        <w:t>مطبوع في بشاور بباكستان ، يحتوي على أكثر من مائة وستين صفحة ، يرد بها على الشبهات التي يثيرها الأعداء حول الجهاد الأفغاني ، والدعاية العالمية الموجهة لتشويه حقيقة الجهاد والمجاهدين .</w:t>
      </w:r>
    </w:p>
    <w:p w:rsidR="0030433F" w:rsidRPr="00112F06" w:rsidRDefault="0030433F" w:rsidP="0030433F">
      <w:pPr>
        <w:keepNext/>
        <w:keepLines/>
        <w:spacing w:line="460" w:lineRule="exact"/>
        <w:ind w:left="5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5-بشائر النصر</w:t>
      </w:r>
      <w:r w:rsidRPr="00112F06">
        <w:rPr>
          <w:rFonts w:ascii="Traditional Arabic" w:hAnsi="Traditional Arabic" w:cs="Traditional Arabic"/>
          <w:color w:val="000000"/>
          <w:sz w:val="32"/>
          <w:szCs w:val="32"/>
          <w:rtl/>
        </w:rPr>
        <w:t xml:space="preserve"> . خطبة الشيخ عبد الله عزام - وفقه الله - التي ألقاها في عيد الأضحى في بيشاور</w:t>
      </w:r>
    </w:p>
    <w:p w:rsidR="0030433F" w:rsidRPr="00112F06" w:rsidRDefault="0030433F" w:rsidP="0030433F">
      <w:pPr>
        <w:keepNext/>
        <w:keepLines/>
        <w:spacing w:line="460" w:lineRule="exact"/>
        <w:ind w:left="54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6-اعلان الجهاد . </w:t>
      </w:r>
      <w:r w:rsidRPr="00112F06">
        <w:rPr>
          <w:rFonts w:ascii="Traditional Arabic" w:hAnsi="Traditional Arabic" w:cs="Traditional Arabic"/>
          <w:color w:val="000000"/>
          <w:sz w:val="32"/>
          <w:szCs w:val="32"/>
          <w:rtl/>
        </w:rPr>
        <w:t>كتيب مطبوع في ثلاثين صفحة ، أوضح فيها فضل الجهاد في سبسل الله وشروط الجهاد الخالص لله ، والأحاديث الواردة في ذلك</w:t>
      </w:r>
      <w:r w:rsidRPr="00112F06">
        <w:rPr>
          <w:rFonts w:ascii="Traditional Arabic" w:hAnsi="Traditional Arabic" w:cs="Traditional Arabic"/>
          <w:b/>
          <w:bCs/>
          <w:color w:val="000000"/>
          <w:sz w:val="32"/>
          <w:szCs w:val="32"/>
          <w:rtl/>
        </w:rPr>
        <w:t xml:space="preserve"> .</w:t>
      </w:r>
    </w:p>
    <w:p w:rsidR="0030433F" w:rsidRPr="00112F06" w:rsidRDefault="0030433F" w:rsidP="0030433F">
      <w:pPr>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7-الهجرة</w:t>
      </w:r>
      <w:r w:rsidRPr="00112F06">
        <w:rPr>
          <w:rFonts w:ascii="Traditional Arabic" w:hAnsi="Traditional Arabic" w:cs="Traditional Arabic"/>
          <w:color w:val="000000"/>
          <w:sz w:val="32"/>
          <w:szCs w:val="32"/>
          <w:rtl/>
        </w:rPr>
        <w:t xml:space="preserve"> . يضم الجزء الأول والثاني والثالث من سلسلة (في الهجرة والإعداد) وقد تحدث الشهيد فيه عن المراحل التي تسبق القتال, وبين فيه أن مرحلة الهجرة ومرحلة الإعداد ومرحلة الرباط إنما هي مراحل طبيعية لا بد أن تسبق القتال, وأن القتال إنما هو ثمرة لهذه المراحل كلها, ثم وضح الأحكام </w:t>
      </w:r>
      <w:r w:rsidRPr="00112F06">
        <w:rPr>
          <w:rFonts w:ascii="Traditional Arabic" w:hAnsi="Traditional Arabic" w:cs="Traditional Arabic"/>
          <w:color w:val="000000"/>
          <w:sz w:val="32"/>
          <w:szCs w:val="32"/>
          <w:rtl/>
        </w:rPr>
        <w:lastRenderedPageBreak/>
        <w:t>الشرعية لهذه المراحل وكل ذلك بالأدلة من الكتاب والسنة وسيرة السلف الصالح وواقع المسلمين ومن خلال تجربته الشخصية في حياته الجهادية</w:t>
      </w:r>
      <w:r w:rsidRPr="00112F06">
        <w:rPr>
          <w:rFonts w:ascii="Traditional Arabic" w:hAnsi="Traditional Arabic" w:cs="Traditional Arabic"/>
          <w:color w:val="000000"/>
          <w:sz w:val="32"/>
          <w:szCs w:val="32"/>
        </w:rPr>
        <w:t xml:space="preserve">. </w:t>
      </w:r>
    </w:p>
    <w:p w:rsidR="0030433F" w:rsidRPr="00112F06" w:rsidRDefault="0030433F" w:rsidP="0030433F">
      <w:pPr>
        <w:keepNext/>
        <w:keepLines/>
        <w:numPr>
          <w:ilvl w:val="0"/>
          <w:numId w:val="3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الأسئلة والأجوبة الجهادية . </w:t>
      </w:r>
      <w:r w:rsidRPr="00112F06">
        <w:rPr>
          <w:rFonts w:ascii="Traditional Arabic" w:hAnsi="Traditional Arabic" w:cs="Traditional Arabic"/>
          <w:color w:val="000000"/>
          <w:sz w:val="32"/>
          <w:szCs w:val="32"/>
          <w:rtl/>
        </w:rPr>
        <w:t>كتاب تم طبعة في بيشاور ، وهو تجميع ونشر لمقابلات صحفية عن أحبار وتطورات الجهاد الأفغاني .</w:t>
      </w:r>
    </w:p>
    <w:p w:rsidR="0030433F" w:rsidRPr="00112F06" w:rsidRDefault="0030433F" w:rsidP="0030433F">
      <w:pPr>
        <w:keepNext/>
        <w:keepLines/>
        <w:numPr>
          <w:ilvl w:val="0"/>
          <w:numId w:val="31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تجار الحروب :</w:t>
      </w:r>
      <w:r w:rsidRPr="00112F06">
        <w:rPr>
          <w:rFonts w:ascii="Traditional Arabic" w:hAnsi="Traditional Arabic" w:cs="Traditional Arabic"/>
          <w:color w:val="000000"/>
          <w:sz w:val="32"/>
          <w:szCs w:val="32"/>
          <w:rtl/>
        </w:rPr>
        <w:t>كتيب مطبوع في أكثر من خمس وخمسين صفحة ، يبين فيها دور اليهود في إشعال الحروب والسيطرة على مقدرات الشعوب</w:t>
      </w:r>
    </w:p>
    <w:p w:rsidR="0030433F" w:rsidRPr="00112F06" w:rsidRDefault="0030433F" w:rsidP="0030433F">
      <w:pPr>
        <w:numPr>
          <w:ilvl w:val="0"/>
          <w:numId w:val="312"/>
        </w:numPr>
        <w:spacing w:after="0" w:line="240" w:lineRule="auto"/>
        <w:jc w:val="lowKashida"/>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ذكريات فلسطين </w:t>
      </w:r>
      <w:r w:rsidRPr="00112F06">
        <w:rPr>
          <w:rFonts w:ascii="Traditional Arabic" w:hAnsi="Traditional Arabic" w:cs="Traditional Arabic"/>
          <w:color w:val="000000"/>
          <w:sz w:val="32"/>
          <w:szCs w:val="32"/>
          <w:rtl/>
        </w:rPr>
        <w:t>.   ذكريات من أيام الشيخ مع فلسطين وجهاده فيها، وأيام الرباط على حدود فلسطين.قصص وروايات فيها العبرة والتجربة ينقلها للأجيال لمن اراد أن يتذكر ، ونصائح للشباب الفلسطيني ولمن أراد - بجد - إرجاع الأقصى وكيف يكون ذلك</w:t>
      </w:r>
    </w:p>
    <w:p w:rsidR="0030433F" w:rsidRPr="00112F06" w:rsidRDefault="0030433F" w:rsidP="0030433F">
      <w:pPr>
        <w:numPr>
          <w:ilvl w:val="0"/>
          <w:numId w:val="312"/>
        </w:numPr>
        <w:spacing w:after="0" w:line="240" w:lineRule="auto"/>
        <w:jc w:val="lowKashida"/>
        <w:rPr>
          <w:rStyle w:val="ac"/>
          <w:rFonts w:ascii="Traditional Arabic" w:hAnsi="Traditional Arabic" w:cs="Traditional Arabic"/>
          <w:bCs w:val="0"/>
          <w:color w:val="000000"/>
          <w:sz w:val="32"/>
          <w:szCs w:val="32"/>
        </w:rPr>
      </w:pPr>
      <w:r w:rsidRPr="00112F06">
        <w:rPr>
          <w:rFonts w:ascii="Traditional Arabic" w:hAnsi="Traditional Arabic" w:cs="Traditional Arabic"/>
          <w:b/>
          <w:bCs/>
          <w:color w:val="000000"/>
          <w:sz w:val="32"/>
          <w:szCs w:val="32"/>
          <w:rtl/>
        </w:rPr>
        <w:t xml:space="preserve">  القومية العربية </w:t>
      </w:r>
      <w:r w:rsidRPr="00112F06">
        <w:rPr>
          <w:rFonts w:ascii="Traditional Arabic" w:hAnsi="Traditional Arabic" w:cs="Traditional Arabic"/>
          <w:color w:val="000000"/>
          <w:sz w:val="32"/>
          <w:szCs w:val="32"/>
          <w:rtl/>
        </w:rPr>
        <w:t>. ذكر الشيخ في تعريفه لكتابه ما يلي</w:t>
      </w:r>
      <w:r w:rsidRPr="00112F06">
        <w:rPr>
          <w:rFonts w:ascii="Traditional Arabic" w:hAnsi="Traditional Arabic" w:cs="Traditional Arabic"/>
          <w:b/>
          <w:bCs/>
          <w:color w:val="000000"/>
          <w:sz w:val="32"/>
          <w:szCs w:val="32"/>
          <w:rtl/>
        </w:rPr>
        <w:t xml:space="preserve"> :</w:t>
      </w:r>
      <w:r w:rsidRPr="00112F06">
        <w:rPr>
          <w:rStyle w:val="ac"/>
          <w:rFonts w:ascii="Traditional Arabic" w:hAnsi="Traditional Arabic" w:cs="Traditional Arabic"/>
          <w:b w:val="0"/>
          <w:bCs w:val="0"/>
          <w:color w:val="000000"/>
          <w:sz w:val="32"/>
          <w:szCs w:val="32"/>
          <w:rtl/>
        </w:rPr>
        <w:t xml:space="preserve"> إلى الذين يودون مخلصين أن يعرفوا الحق وينشدون اتباعه. إلى الذين ساروا على الطريق صادقين بعواطفهم وقلوبهم ولكن قبل استبانة الجادة الحقة وقبل اتضاح النور في صراطهم. وإلى الذين عرفونا </w:t>
      </w:r>
    </w:p>
    <w:p w:rsidR="0030433F" w:rsidRPr="00112F06" w:rsidRDefault="0030433F" w:rsidP="0030433F">
      <w:pPr>
        <w:ind w:left="510"/>
        <w:jc w:val="lowKashida"/>
        <w:rPr>
          <w:rStyle w:val="ac"/>
          <w:rFonts w:ascii="Traditional Arabic" w:hAnsi="Traditional Arabic" w:cs="Traditional Arabic"/>
          <w:bCs w:val="0"/>
          <w:color w:val="000000"/>
          <w:sz w:val="32"/>
          <w:szCs w:val="32"/>
        </w:rPr>
      </w:pPr>
      <w:r w:rsidRPr="00112F06">
        <w:rPr>
          <w:rStyle w:val="ac"/>
          <w:rFonts w:ascii="Traditional Arabic" w:hAnsi="Traditional Arabic" w:cs="Traditional Arabic"/>
          <w:b w:val="0"/>
          <w:bCs w:val="0"/>
          <w:color w:val="000000"/>
          <w:sz w:val="32"/>
          <w:szCs w:val="32"/>
          <w:rtl/>
        </w:rPr>
        <w:t>طريق الله وأنقذونا من وحل الجاهلية وضلالها وفتحوا أبصارنا لرؤية النور</w:t>
      </w:r>
      <w:r w:rsidRPr="00112F06">
        <w:rPr>
          <w:rStyle w:val="ac"/>
          <w:rFonts w:ascii="Traditional Arabic" w:hAnsi="Traditional Arabic" w:cs="Traditional Arabic"/>
          <w:color w:val="000000"/>
          <w:sz w:val="32"/>
          <w:szCs w:val="32"/>
          <w:rtl/>
        </w:rPr>
        <w:t>.</w:t>
      </w:r>
    </w:p>
    <w:p w:rsidR="0030433F" w:rsidRPr="00112F06" w:rsidRDefault="0030433F" w:rsidP="0030433F">
      <w:pPr>
        <w:numPr>
          <w:ilvl w:val="0"/>
          <w:numId w:val="312"/>
        </w:numPr>
        <w:spacing w:after="0" w:line="240" w:lineRule="auto"/>
        <w:jc w:val="lowKashida"/>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حماس: الجذور التاريخية والميثاق </w:t>
      </w:r>
      <w:r w:rsidRPr="00112F06">
        <w:rPr>
          <w:rFonts w:ascii="Traditional Arabic" w:hAnsi="Traditional Arabic" w:cs="Traditional Arabic"/>
          <w:color w:val="000000"/>
          <w:sz w:val="32"/>
          <w:szCs w:val="32"/>
          <w:rtl/>
        </w:rPr>
        <w:t>. طبع في بشاور بباكستان ، ويحتوي أكثر من خمسين صفحة ، تكلم فيه عن تاريخ اليهود ضد المسلمين والتآمر الدولي على فلسطين . وشرح فيها ميثاق حركة المقاومة الإسلامية في فلسطين</w:t>
      </w:r>
    </w:p>
    <w:p w:rsidR="0030433F" w:rsidRPr="00112F06" w:rsidRDefault="0030433F" w:rsidP="0030433F">
      <w:pPr>
        <w:numPr>
          <w:ilvl w:val="0"/>
          <w:numId w:val="312"/>
        </w:numPr>
        <w:spacing w:after="0" w:line="240" w:lineRule="auto"/>
        <w:rPr>
          <w:rStyle w:val="ac"/>
          <w:rFonts w:ascii="Traditional Arabic" w:hAnsi="Traditional Arabic" w:cs="Traditional Arabic"/>
          <w:bCs w:val="0"/>
          <w:color w:val="000000"/>
          <w:sz w:val="32"/>
          <w:szCs w:val="32"/>
        </w:rPr>
      </w:pPr>
      <w:r w:rsidRPr="00112F06">
        <w:rPr>
          <w:rFonts w:ascii="Traditional Arabic" w:hAnsi="Traditional Arabic" w:cs="Traditional Arabic"/>
          <w:b/>
          <w:bCs/>
          <w:color w:val="000000"/>
          <w:sz w:val="32"/>
          <w:szCs w:val="32"/>
          <w:rtl/>
        </w:rPr>
        <w:t xml:space="preserve">الطود الشامخ </w:t>
      </w:r>
      <w:r w:rsidRPr="00112F06">
        <w:rPr>
          <w:rStyle w:val="ac"/>
          <w:rFonts w:ascii="Traditional Arabic" w:hAnsi="Traditional Arabic" w:cs="Traditional Arabic"/>
          <w:color w:val="000000"/>
          <w:sz w:val="32"/>
          <w:szCs w:val="32"/>
          <w:rtl/>
        </w:rPr>
        <w:t xml:space="preserve">: </w:t>
      </w:r>
      <w:r w:rsidRPr="00112F06">
        <w:rPr>
          <w:rStyle w:val="ac"/>
          <w:rFonts w:ascii="Traditional Arabic" w:hAnsi="Traditional Arabic" w:cs="Traditional Arabic"/>
          <w:b w:val="0"/>
          <w:bCs w:val="0"/>
          <w:color w:val="000000"/>
          <w:sz w:val="32"/>
          <w:szCs w:val="32"/>
          <w:rtl/>
        </w:rPr>
        <w:t>في تأبين الشيخ تميم العدناني</w:t>
      </w:r>
      <w:r w:rsidRPr="00112F06">
        <w:rPr>
          <w:rStyle w:val="ac"/>
          <w:rFonts w:ascii="Traditional Arabic" w:hAnsi="Traditional Arabic" w:cs="Traditional Arabic"/>
          <w:color w:val="000000"/>
          <w:sz w:val="32"/>
          <w:szCs w:val="32"/>
          <w:rtl/>
        </w:rPr>
        <w:t xml:space="preserve"> ، </w:t>
      </w:r>
      <w:r w:rsidRPr="00112F06">
        <w:rPr>
          <w:rStyle w:val="ac"/>
          <w:rFonts w:ascii="Traditional Arabic" w:hAnsi="Traditional Arabic" w:cs="Traditional Arabic"/>
          <w:b w:val="0"/>
          <w:bCs w:val="0"/>
          <w:color w:val="000000"/>
          <w:sz w:val="32"/>
          <w:szCs w:val="32"/>
          <w:rtl/>
        </w:rPr>
        <w:t>طبعة بشاور</w:t>
      </w:r>
      <w:r w:rsidRPr="00112F06">
        <w:rPr>
          <w:rStyle w:val="ac"/>
          <w:rFonts w:ascii="Traditional Arabic" w:hAnsi="Traditional Arabic" w:cs="Traditional Arabic"/>
          <w:color w:val="000000"/>
          <w:sz w:val="32"/>
          <w:szCs w:val="32"/>
          <w:rtl/>
        </w:rPr>
        <w:t xml:space="preserve">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Style w:val="ac"/>
          <w:rFonts w:ascii="Traditional Arabic" w:hAnsi="Traditional Arabic" w:cs="Traditional Arabic"/>
          <w:color w:val="000000"/>
          <w:sz w:val="32"/>
          <w:szCs w:val="32"/>
          <w:rtl/>
        </w:rPr>
        <w:t xml:space="preserve">حاضر العالم الإسلامي . </w:t>
      </w:r>
      <w:r w:rsidRPr="00112F06">
        <w:rPr>
          <w:rStyle w:val="ac"/>
          <w:rFonts w:ascii="Traditional Arabic" w:hAnsi="Traditional Arabic" w:cs="Traditional Arabic"/>
          <w:b w:val="0"/>
          <w:bCs w:val="0"/>
          <w:color w:val="000000"/>
          <w:sz w:val="32"/>
          <w:szCs w:val="32"/>
          <w:rtl/>
        </w:rPr>
        <w:t>ذكر فيه الأحزاب الشيوعية في العالم الإسلامي ، ورموز الشيوعيين وقادتهم ، وما تقوم به الشيوعية لمحاربة الإسلام . وكذلك الماسونية في العالم العربي ، والجماعات التنصيرية في أمريكا وأوربا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التربية النبوية للجيل المسلم</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الدعوة الإسلامية فريضة شرعية وضرورة بشرية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tl/>
        </w:rPr>
      </w:pPr>
      <w:r w:rsidRPr="00112F06">
        <w:rPr>
          <w:rFonts w:ascii="Traditional Arabic" w:hAnsi="Traditional Arabic" w:cs="Traditional Arabic"/>
          <w:b/>
          <w:bCs/>
          <w:color w:val="000000"/>
          <w:sz w:val="32"/>
          <w:szCs w:val="32"/>
          <w:rtl/>
        </w:rPr>
        <w:t>جريمة قتل النفس المسلمة</w:t>
      </w:r>
      <w:r w:rsidRPr="00112F06">
        <w:rPr>
          <w:rFonts w:ascii="Traditional Arabic" w:hAnsi="Traditional Arabic" w:cs="Traditional Arabic"/>
          <w:b/>
          <w:color w:val="000000"/>
          <w:sz w:val="32"/>
          <w:szCs w:val="32"/>
          <w:rtl/>
        </w:rPr>
        <w:t xml:space="preserve"> .</w:t>
      </w:r>
      <w:r w:rsidRPr="00112F06">
        <w:rPr>
          <w:rFonts w:ascii="Traditional Arabic" w:hAnsi="Traditional Arabic" w:cs="Traditional Arabic"/>
          <w:color w:val="000000"/>
          <w:sz w:val="32"/>
          <w:szCs w:val="32"/>
          <w:rtl/>
        </w:rPr>
        <w:t>وصل الحال إلى حدوث قتال بين المجاهدين في مناطق متعددة في أفغانستان, لذا رأينا لزاما  علينا التنبيه إلى خطر الأمر على المجاهدين من الناحية الشرعية, فجاءت هذه الكراسة مبينة لعظم الذنب في قتل المسلم عسى أن تكون فيها ذكرى لمن كان له قلب أو ألقى السمع وهو  شهيد.</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Cs/>
          <w:color w:val="000000"/>
          <w:sz w:val="32"/>
          <w:szCs w:val="32"/>
          <w:rtl/>
        </w:rPr>
        <w:lastRenderedPageBreak/>
        <w:t>فقه الاجراءات والمرافعات</w:t>
      </w:r>
      <w:r w:rsidRPr="00112F06">
        <w:rPr>
          <w:rFonts w:ascii="Traditional Arabic" w:hAnsi="Traditional Arabic" w:cs="Traditional Arabic"/>
          <w:b/>
          <w:color w:val="000000"/>
          <w:sz w:val="32"/>
          <w:szCs w:val="32"/>
          <w:rtl/>
        </w:rPr>
        <w:t xml:space="preserve"> . محاضرة في الفقه في جامعة إسلام أباد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إلحق بالقافلة . </w:t>
      </w:r>
      <w:r w:rsidRPr="00112F06">
        <w:rPr>
          <w:rFonts w:ascii="Traditional Arabic" w:hAnsi="Traditional Arabic" w:cs="Traditional Arabic"/>
          <w:color w:val="000000"/>
          <w:sz w:val="32"/>
          <w:szCs w:val="32"/>
          <w:rtl/>
        </w:rPr>
        <w:t>وهي رسالة كتبها في مبررات الجهاد ، ثم دعوة شباب المسلمين إلى الإنضمام إلى المجاهدين للدفاع عن بلاد المسلمين</w:t>
      </w:r>
      <w:r w:rsidRPr="00112F06">
        <w:rPr>
          <w:rFonts w:ascii="Traditional Arabic" w:hAnsi="Traditional Arabic" w:cs="Traditional Arabic"/>
          <w:b/>
          <w:bCs/>
          <w:color w:val="000000"/>
          <w:sz w:val="32"/>
          <w:szCs w:val="32"/>
          <w:rtl/>
        </w:rPr>
        <w:t xml:space="preserve">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جهاد شعب مسلم</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الدفاع عن أرض المسلمين أهم فروض الأعيان</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التضحية والإيثار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التيارات المنحرفة</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السرطان الأحمر . </w:t>
      </w:r>
      <w:r w:rsidRPr="00112F06">
        <w:rPr>
          <w:rFonts w:ascii="Traditional Arabic" w:hAnsi="Traditional Arabic" w:cs="Traditional Arabic"/>
          <w:color w:val="000000"/>
          <w:sz w:val="32"/>
          <w:szCs w:val="32"/>
          <w:rtl/>
        </w:rPr>
        <w:t>كتيب مطبوع في بشاور يضم أكثر من أربعين صفحة ، ويتحدث فيه عن ظلم الشيوعية وكفرها بالأديان ، وحرمانها للناس ، وأسباب انهيارها وزوالها</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حديث للشباب المسلم  . صدر منه المجلد الأول</w:t>
      </w:r>
    </w:p>
    <w:p w:rsidR="0030433F" w:rsidRPr="00112F06" w:rsidRDefault="0030433F" w:rsidP="0030433F">
      <w:pPr>
        <w:numPr>
          <w:ilvl w:val="0"/>
          <w:numId w:val="31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Cs/>
          <w:color w:val="000000"/>
          <w:sz w:val="32"/>
          <w:szCs w:val="32"/>
          <w:rtl/>
        </w:rPr>
        <w:t>خط التحول التاريخي .طبع في بشاور بباكستان .</w:t>
      </w:r>
      <w:r w:rsidRPr="00112F06">
        <w:rPr>
          <w:rFonts w:ascii="Traditional Arabic" w:hAnsi="Traditional Arabic" w:cs="Traditional Arabic"/>
          <w:color w:val="000000"/>
          <w:sz w:val="32"/>
          <w:szCs w:val="32"/>
          <w:rtl/>
        </w:rPr>
        <w:t>شهدت المنطقة الإسلامية خلال القرون الثلاثة تغيرا  بدأ بطيئا  ثم أخذ يشتد تدريجيا  حتى إذا بدأ النصف الأول من القرن العشرين بلغ التغيير قمته, وأصبح سبل التقليد للغرب عارما  حتى أصبح الناظر لأول وهلة يحسب أن هذا السيل الجارف لا يمكن الوقوف في وجهه, وأن محاولة التصدي له هو ضرب من العبث الضائع أو الإنتحار الواضح وكانت معركة التغيير على ثلاثة أطباق (أطوار</w:t>
      </w:r>
      <w:r w:rsidRPr="00112F06">
        <w:rPr>
          <w:rFonts w:ascii="Traditional Arabic" w:hAnsi="Traditional Arabic" w:cs="Traditional Arabic"/>
          <w:color w:val="000000"/>
          <w:sz w:val="32"/>
          <w:szCs w:val="32"/>
          <w:lang w:bidi="ar-MA"/>
        </w:rPr>
        <w:t xml:space="preserve">( </w:t>
      </w:r>
      <w:r w:rsidRPr="00112F06">
        <w:rPr>
          <w:rFonts w:ascii="Traditional Arabic" w:hAnsi="Traditional Arabic" w:cs="Traditional Arabic"/>
          <w:color w:val="000000"/>
          <w:sz w:val="32"/>
          <w:szCs w:val="32"/>
          <w:rtl/>
        </w:rPr>
        <w:t xml:space="preserve"> وهذا موضوع الكتاب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عبر وبصائر للجهاد في الوقت الحاضر</w:t>
      </w:r>
      <w:r w:rsidRPr="00112F06">
        <w:rPr>
          <w:rFonts w:ascii="Traditional Arabic" w:hAnsi="Traditional Arabic" w:cs="Traditional Arabic"/>
          <w:b/>
          <w:color w:val="000000"/>
          <w:sz w:val="32"/>
          <w:szCs w:val="32"/>
          <w:rtl/>
        </w:rPr>
        <w:t xml:space="preserve"> . كتاب طبع في باكستان ، جمع فيه وشرح الأحاديث الداعية إلى الجهاد ، ووضع المجاهدين الأفغان العسكري والمادي وغير ذلك </w:t>
      </w:r>
    </w:p>
    <w:p w:rsidR="0030433F" w:rsidRPr="00112F06" w:rsidRDefault="0030433F" w:rsidP="0030433F">
      <w:pPr>
        <w:numPr>
          <w:ilvl w:val="0"/>
          <w:numId w:val="312"/>
        </w:numPr>
        <w:spacing w:after="0" w:line="240" w:lineRule="auto"/>
        <w:jc w:val="both"/>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العقيدة وأثرها في بناء الجيل</w:t>
      </w:r>
      <w:r w:rsidRPr="00112F06">
        <w:rPr>
          <w:rFonts w:ascii="Traditional Arabic" w:hAnsi="Traditional Arabic" w:cs="Traditional Arabic"/>
          <w:b/>
          <w:color w:val="000000"/>
          <w:sz w:val="32"/>
          <w:szCs w:val="32"/>
          <w:rtl/>
        </w:rPr>
        <w:t xml:space="preserve"> . </w:t>
      </w:r>
      <w:r w:rsidRPr="00112F06">
        <w:rPr>
          <w:rFonts w:ascii="Traditional Arabic" w:hAnsi="Traditional Arabic" w:cs="Traditional Arabic"/>
          <w:color w:val="000000"/>
          <w:sz w:val="32"/>
          <w:szCs w:val="32"/>
          <w:rtl/>
        </w:rPr>
        <w:t>كتاب مطبوع في بيشاور ، يوضح فيه عقيدة السلف ، وهي العقيدة التي التهجها ودعا غليها الشيخ رحمه الله .عقيدتنا وهي عقيدة الفرقة الناجية المنصورة إلى قيام الساعة (أهل السنة والجماعة) وهي: الإيمان بالله وملائكته وكتبه ورسله والبعث بعد الموت والإيمان بالقدر خيره وشره.</w:t>
      </w:r>
    </w:p>
    <w:p w:rsidR="0030433F" w:rsidRPr="00112F06" w:rsidRDefault="0030433F" w:rsidP="0030433F">
      <w:pPr>
        <w:numPr>
          <w:ilvl w:val="0"/>
          <w:numId w:val="312"/>
        </w:numPr>
        <w:spacing w:after="0" w:line="240" w:lineRule="auto"/>
        <w:jc w:val="both"/>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مباحث في الصلاة .</w:t>
      </w:r>
      <w:r w:rsidRPr="00112F06">
        <w:rPr>
          <w:rFonts w:ascii="Traditional Arabic" w:hAnsi="Traditional Arabic" w:cs="Traditional Arabic"/>
          <w:color w:val="000000"/>
          <w:sz w:val="32"/>
          <w:szCs w:val="32"/>
          <w:rtl/>
        </w:rPr>
        <w:t xml:space="preserve"> وهي محاضرات في أركان الصلاة وشروطها وواجباتها وما يتعلق بها من أحكام السفر والمرض وغير ذلك .</w:t>
      </w:r>
    </w:p>
    <w:p w:rsidR="0030433F" w:rsidRPr="00112F06" w:rsidRDefault="0030433F" w:rsidP="0030433F">
      <w:pPr>
        <w:numPr>
          <w:ilvl w:val="0"/>
          <w:numId w:val="312"/>
        </w:numPr>
        <w:spacing w:after="0" w:line="240" w:lineRule="auto"/>
        <w:rPr>
          <w:rFonts w:ascii="Traditional Arabic" w:hAnsi="Traditional Arabic" w:cs="Traditional Arabic"/>
          <w:bCs/>
          <w:color w:val="000000"/>
          <w:sz w:val="32"/>
          <w:szCs w:val="32"/>
        </w:rPr>
      </w:pPr>
      <w:r w:rsidRPr="00112F06">
        <w:rPr>
          <w:rFonts w:ascii="Traditional Arabic" w:hAnsi="Traditional Arabic" w:cs="Traditional Arabic"/>
          <w:bCs/>
          <w:color w:val="000000"/>
          <w:sz w:val="32"/>
          <w:szCs w:val="32"/>
          <w:rtl/>
        </w:rPr>
        <w:t>عملاق الفكر الإسلامي .</w:t>
      </w:r>
      <w:r w:rsidRPr="00112F06">
        <w:rPr>
          <w:rFonts w:ascii="Traditional Arabic" w:hAnsi="Traditional Arabic" w:cs="Traditional Arabic"/>
          <w:b/>
          <w:color w:val="000000"/>
          <w:sz w:val="32"/>
          <w:szCs w:val="32"/>
          <w:rtl/>
        </w:rPr>
        <w:t>مطبوع في بشاور ، يدور الحديث فيه عن الشهيد سيد قطب رحمه الله ، فكره وأدبه وسيرته واستشهاده</w:t>
      </w:r>
      <w:r w:rsidRPr="00112F06">
        <w:rPr>
          <w:rFonts w:ascii="Traditional Arabic" w:hAnsi="Traditional Arabic" w:cs="Traditional Arabic"/>
          <w:bCs/>
          <w:color w:val="000000"/>
          <w:sz w:val="32"/>
          <w:szCs w:val="32"/>
          <w:rtl/>
        </w:rPr>
        <w:t xml:space="preserve"> .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في الجهاد آداب وأحكام</w:t>
      </w:r>
      <w:r w:rsidRPr="00112F06">
        <w:rPr>
          <w:rFonts w:ascii="Traditional Arabic" w:hAnsi="Traditional Arabic" w:cs="Traditional Arabic"/>
          <w:b/>
          <w:color w:val="000000"/>
          <w:sz w:val="32"/>
          <w:szCs w:val="32"/>
          <w:rtl/>
        </w:rPr>
        <w:t xml:space="preserve"> . يقول الشهيد عبد الله عزام عن هذا الكتاب :(  هذه بعض شذرات من أحكام الجهاد كتبتها بعد أن كاد يصبح نسيا  منسيا ، وأصبحت </w:t>
      </w:r>
      <w:r w:rsidRPr="00112F06">
        <w:rPr>
          <w:rFonts w:ascii="Traditional Arabic" w:hAnsi="Traditional Arabic" w:cs="Traditional Arabic"/>
          <w:b/>
          <w:color w:val="000000"/>
          <w:sz w:val="32"/>
          <w:szCs w:val="32"/>
          <w:rtl/>
        </w:rPr>
        <w:lastRenderedPageBreak/>
        <w:t>آيات الجهاد في سبيل الله عند الكثيرين من الناس تؤول بأنها الدعوة والكتابة عن الإسلام، وأصبح القتال ظاهرة مستغربة في حياة المسلمين، ونرجو الله عز وجل أن يتقبل محاولتنا لإعادة الجهاد إلى مكانه الطبيعي في أذهان المسلمين على الأقل وفي طريقة تفكيرهم</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Cs/>
          <w:color w:val="000000"/>
          <w:sz w:val="32"/>
          <w:szCs w:val="32"/>
          <w:rtl/>
        </w:rPr>
        <w:t xml:space="preserve">في السيرة عبرة . </w:t>
      </w:r>
      <w:r w:rsidRPr="00112F06">
        <w:rPr>
          <w:rFonts w:ascii="Traditional Arabic" w:hAnsi="Traditional Arabic" w:cs="Traditional Arabic"/>
          <w:b/>
          <w:color w:val="000000"/>
          <w:sz w:val="32"/>
          <w:szCs w:val="32"/>
          <w:rtl/>
        </w:rPr>
        <w:t xml:space="preserve">مطبوع في بشاور ، يتضمن العبر والدروس المستفادة من ذكرى موقعة بدر .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في خضم المعركة  .</w:t>
      </w:r>
      <w:r w:rsidRPr="00112F06">
        <w:rPr>
          <w:rFonts w:ascii="Traditional Arabic" w:hAnsi="Traditional Arabic" w:cs="Traditional Arabic"/>
          <w:color w:val="000000"/>
          <w:sz w:val="32"/>
          <w:szCs w:val="32"/>
          <w:rtl/>
        </w:rPr>
        <w:t>صدر منه المجلد الأول والثاني والثالث . وهو تجميع لمقالات كان كتب أكثرها في مجلة الجهاد التي كان يصدرها في باكستان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كلمات من خط النار</w:t>
      </w:r>
      <w:r w:rsidRPr="00112F06">
        <w:rPr>
          <w:rFonts w:ascii="Traditional Arabic" w:hAnsi="Traditional Arabic" w:cs="Traditional Arabic"/>
          <w:b/>
          <w:color w:val="000000"/>
          <w:sz w:val="32"/>
          <w:szCs w:val="32"/>
          <w:rtl/>
        </w:rPr>
        <w:t xml:space="preserve"> . كتاب من تسعين صفحة ، مطبوع في بيشاور ، وهو جمع لكتابات كان كتبها الشيخ ولقاءات مع مراسلين وصحف ، يعبر فيها عن فخره وإعجابه بجهاد الأفغان وتضحياتهم والنتصاراتهم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وله محاضرات مسجلة على أكثر من ثلاثمائة شريط كاست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المنارة المفقودة </w:t>
      </w:r>
      <w:r w:rsidRPr="00112F06">
        <w:rPr>
          <w:rFonts w:ascii="Traditional Arabic" w:hAnsi="Traditional Arabic" w:cs="Traditional Arabic"/>
          <w:color w:val="000000"/>
          <w:sz w:val="32"/>
          <w:szCs w:val="32"/>
          <w:rtl/>
        </w:rPr>
        <w:t>. تكلم فيه عن دور أتاتورك في إزالة الخلافة الإسلامية في تركيا ، ودور العلمانيين في ذلك ، والمطلوب من المسلمين في هذا الوقت .  نشرته دار المجتمع</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سعادة البشرية </w:t>
      </w:r>
      <w:r w:rsidRPr="00112F06">
        <w:rPr>
          <w:rFonts w:ascii="Traditional Arabic" w:hAnsi="Traditional Arabic" w:cs="Traditional Arabic"/>
          <w:b/>
          <w:color w:val="000000"/>
          <w:sz w:val="32"/>
          <w:szCs w:val="32"/>
          <w:rtl/>
        </w:rPr>
        <w:t>. كتابات لمجلة المجتمع وغيرها حول المطالبة بالتمسك  بمنهج الإسلامي  الذي فيه سعادة الأمة كلها ، وحتى لغير المسلمين إن عملوا به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
          <w:bCs/>
          <w:color w:val="000000"/>
          <w:sz w:val="32"/>
          <w:szCs w:val="32"/>
          <w:rtl/>
        </w:rPr>
        <w:t xml:space="preserve">شهر بين العمالقة </w:t>
      </w:r>
      <w:r w:rsidRPr="00112F06">
        <w:rPr>
          <w:rFonts w:ascii="Traditional Arabic" w:hAnsi="Traditional Arabic" w:cs="Traditional Arabic"/>
          <w:b/>
          <w:color w:val="000000"/>
          <w:sz w:val="32"/>
          <w:szCs w:val="32"/>
          <w:rtl/>
        </w:rPr>
        <w:t>. كتاب مطبوع في بشاور ، يلخص فيه الشيخ رحلات قام بها إلى وادي بانجشير في أفغانستان ،  وكذلك لقاءاته مع بعض القادة الميدانيين وقتها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Cs/>
          <w:color w:val="000000"/>
          <w:sz w:val="32"/>
          <w:szCs w:val="32"/>
          <w:rtl/>
        </w:rPr>
        <w:t xml:space="preserve">حكم العمل في جماعة </w:t>
      </w:r>
      <w:r w:rsidRPr="00112F06">
        <w:rPr>
          <w:rFonts w:ascii="Traditional Arabic" w:hAnsi="Traditional Arabic" w:cs="Traditional Arabic"/>
          <w:b/>
          <w:color w:val="000000"/>
          <w:sz w:val="32"/>
          <w:szCs w:val="32"/>
          <w:rtl/>
        </w:rPr>
        <w:t>. رسالة أوضح فيها بالأدلة  وجوب العنل لأقامة الحكم الإسلامي ومؤازرة جماعة المسلمين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Cs/>
          <w:color w:val="000000"/>
          <w:sz w:val="32"/>
          <w:szCs w:val="32"/>
          <w:rtl/>
        </w:rPr>
        <w:t>في ظلال سورة التوبة</w:t>
      </w:r>
      <w:r w:rsidRPr="00112F06">
        <w:rPr>
          <w:rFonts w:ascii="Traditional Arabic" w:hAnsi="Traditional Arabic" w:cs="Traditional Arabic"/>
          <w:b/>
          <w:color w:val="000000"/>
          <w:sz w:val="32"/>
          <w:szCs w:val="32"/>
          <w:rtl/>
        </w:rPr>
        <w:t xml:space="preserve"> . في ثلاث أجزاء ، اعتمد في تفسير سورة التوبة على كتاب الظلال للشهيد سيد قطب رحمه الله .</w:t>
      </w:r>
    </w:p>
    <w:p w:rsidR="0030433F" w:rsidRPr="00112F06" w:rsidRDefault="0030433F" w:rsidP="0030433F">
      <w:pPr>
        <w:numPr>
          <w:ilvl w:val="0"/>
          <w:numId w:val="312"/>
        </w:numPr>
        <w:spacing w:after="0" w:line="240" w:lineRule="auto"/>
        <w:rPr>
          <w:rFonts w:ascii="Traditional Arabic" w:hAnsi="Traditional Arabic" w:cs="Traditional Arabic"/>
          <w:b/>
          <w:color w:val="000000"/>
          <w:sz w:val="32"/>
          <w:szCs w:val="32"/>
        </w:rPr>
      </w:pPr>
      <w:r w:rsidRPr="00112F06">
        <w:rPr>
          <w:rFonts w:ascii="Traditional Arabic" w:hAnsi="Traditional Arabic" w:cs="Traditional Arabic"/>
          <w:bCs/>
          <w:color w:val="000000"/>
          <w:sz w:val="32"/>
          <w:szCs w:val="32"/>
          <w:rtl/>
        </w:rPr>
        <w:t>مفهوم الحاكمية</w:t>
      </w:r>
      <w:r w:rsidRPr="00112F06">
        <w:rPr>
          <w:rFonts w:ascii="Traditional Arabic" w:hAnsi="Traditional Arabic" w:cs="Traditional Arabic"/>
          <w:b/>
          <w:color w:val="000000"/>
          <w:sz w:val="32"/>
          <w:szCs w:val="32"/>
          <w:rtl/>
        </w:rPr>
        <w:t xml:space="preserve"> . وهي رسالة في حوالى 24 صفحة ، أثبت رأيه بالأدلة على أن الحاكمية لله وحده . وقاعدة دفع الصائل .</w:t>
      </w:r>
    </w:p>
    <w:p w:rsidR="0030433F" w:rsidRPr="00112F06" w:rsidRDefault="0030433F" w:rsidP="0030433F">
      <w:pPr>
        <w:keepNext/>
        <w:keepLines/>
        <w:spacing w:line="420" w:lineRule="exact"/>
        <w:jc w:val="lowKashida"/>
        <w:rPr>
          <w:rFonts w:ascii="Traditional Arabic" w:hAnsi="Traditional Arabic" w:cs="Traditional Arabic"/>
          <w:bCs/>
          <w:color w:val="000000"/>
          <w:sz w:val="32"/>
          <w:szCs w:val="32"/>
          <w:rtl/>
        </w:rPr>
      </w:pPr>
      <w:r w:rsidRPr="00112F06">
        <w:rPr>
          <w:rFonts w:ascii="Traditional Arabic" w:hAnsi="Traditional Arabic" w:cs="Traditional Arabic"/>
          <w:bCs/>
          <w:color w:val="000000"/>
          <w:sz w:val="32"/>
          <w:szCs w:val="32"/>
          <w:rtl/>
        </w:rPr>
        <w:lastRenderedPageBreak/>
        <w:t xml:space="preserve">القواعد الفقهية </w:t>
      </w:r>
      <w:r w:rsidRPr="00112F06">
        <w:rPr>
          <w:rFonts w:ascii="Traditional Arabic" w:hAnsi="Traditional Arabic" w:cs="Traditional Arabic"/>
          <w:b/>
          <w:color w:val="000000"/>
          <w:sz w:val="32"/>
          <w:szCs w:val="32"/>
          <w:rtl/>
        </w:rPr>
        <w:t>: كتيب مطبوع في بشاور ، يوضح فيه بعض القواعد الفقهية والخلافية وأسبابها ، ويذكر بعض الكتب في الفقه للمذاهب المختلفة</w:t>
      </w:r>
      <w:r w:rsidRPr="00112F06">
        <w:rPr>
          <w:rFonts w:ascii="Traditional Arabic" w:hAnsi="Traditional Arabic" w:cs="Traditional Arabic"/>
          <w:bCs/>
          <w:color w:val="000000"/>
          <w:sz w:val="32"/>
          <w:szCs w:val="32"/>
          <w:rtl/>
        </w:rPr>
        <w:t xml:space="preserve"> . </w:t>
      </w:r>
    </w:p>
    <w:p w:rsidR="0030433F" w:rsidRPr="00112F06" w:rsidRDefault="0030433F" w:rsidP="0030433F">
      <w:pPr>
        <w:keepNext/>
        <w:keepLines/>
        <w:spacing w:line="420" w:lineRule="exact"/>
        <w:jc w:val="lowKashida"/>
        <w:rPr>
          <w:rFonts w:ascii="Traditional Arabic" w:hAnsi="Traditional Arabic" w:cs="Traditional Arabic"/>
          <w:bCs/>
          <w:color w:val="000000"/>
          <w:sz w:val="32"/>
          <w:szCs w:val="32"/>
          <w:rtl/>
        </w:rPr>
      </w:pPr>
      <w:r w:rsidRPr="00112F06">
        <w:rPr>
          <w:rFonts w:ascii="Traditional Arabic" w:hAnsi="Traditional Arabic" w:cs="Traditional Arabic"/>
          <w:bCs/>
          <w:color w:val="000000"/>
          <w:sz w:val="32"/>
          <w:szCs w:val="32"/>
          <w:rtl/>
        </w:rPr>
        <w:t xml:space="preserve">43- انحلال الزواج في الفقه والقانون : </w:t>
      </w:r>
      <w:r w:rsidRPr="00112F06">
        <w:rPr>
          <w:rFonts w:ascii="Traditional Arabic" w:hAnsi="Traditional Arabic" w:cs="Traditional Arabic"/>
          <w:b/>
          <w:color w:val="000000"/>
          <w:sz w:val="32"/>
          <w:szCs w:val="32"/>
          <w:rtl/>
        </w:rPr>
        <w:t>رسالة لنيل درجة الليسانس من كلية الشريع بدمشق ، تتكون من حوالي مائة وثلاثون صفحة. وهي بإشراف الدكتور عبد الرحمن الصابوني .</w:t>
      </w:r>
    </w:p>
    <w:p w:rsidR="0030433F" w:rsidRPr="00112F06" w:rsidRDefault="0030433F" w:rsidP="0030433F">
      <w:pPr>
        <w:keepNext/>
        <w:keepLines/>
        <w:spacing w:line="420" w:lineRule="exact"/>
        <w:jc w:val="lowKashida"/>
        <w:rPr>
          <w:rFonts w:ascii="Traditional Arabic" w:hAnsi="Traditional Arabic" w:cs="Traditional Arabic"/>
          <w:bCs/>
          <w:color w:val="000000"/>
          <w:sz w:val="32"/>
          <w:szCs w:val="32"/>
          <w:rtl/>
        </w:rPr>
      </w:pPr>
      <w:r w:rsidRPr="00112F06">
        <w:rPr>
          <w:rFonts w:ascii="Traditional Arabic" w:hAnsi="Traditional Arabic" w:cs="Traditional Arabic"/>
          <w:bCs/>
          <w:color w:val="000000"/>
          <w:sz w:val="32"/>
          <w:szCs w:val="32"/>
          <w:rtl/>
        </w:rPr>
        <w:t xml:space="preserve">    44- نظرية العقد والكفالة</w:t>
      </w:r>
      <w:r w:rsidRPr="00112F06">
        <w:rPr>
          <w:rFonts w:ascii="Traditional Arabic" w:hAnsi="Traditional Arabic" w:cs="Traditional Arabic"/>
          <w:b/>
          <w:color w:val="000000"/>
          <w:sz w:val="32"/>
          <w:szCs w:val="32"/>
          <w:rtl/>
        </w:rPr>
        <w:t xml:space="preserve"> . محاضرة في الفقه تقع في عشرين صفحة .</w:t>
      </w:r>
    </w:p>
    <w:p w:rsidR="0030433F" w:rsidRPr="00112F06" w:rsidRDefault="0030433F" w:rsidP="0030433F">
      <w:pPr>
        <w:keepNext/>
        <w:keepLines/>
        <w:spacing w:line="420" w:lineRule="exact"/>
        <w:jc w:val="lowKashida"/>
        <w:rPr>
          <w:rFonts w:ascii="Traditional Arabic" w:hAnsi="Traditional Arabic" w:cs="Traditional Arabic"/>
          <w:bCs/>
          <w:color w:val="000000"/>
          <w:sz w:val="32"/>
          <w:szCs w:val="32"/>
          <w:rtl/>
        </w:rPr>
      </w:pPr>
      <w:r w:rsidRPr="00112F06">
        <w:rPr>
          <w:rFonts w:ascii="Traditional Arabic" w:hAnsi="Traditional Arabic" w:cs="Traditional Arabic"/>
          <w:bCs/>
          <w:color w:val="000000"/>
          <w:sz w:val="32"/>
          <w:szCs w:val="32"/>
          <w:rtl/>
        </w:rPr>
        <w:t xml:space="preserve">     45- الذبائح واللحوم المستوردة</w:t>
      </w:r>
      <w:r w:rsidRPr="00112F06">
        <w:rPr>
          <w:rFonts w:ascii="Traditional Arabic" w:hAnsi="Traditional Arabic" w:cs="Traditional Arabic"/>
          <w:b/>
          <w:color w:val="000000"/>
          <w:sz w:val="32"/>
          <w:szCs w:val="32"/>
          <w:rtl/>
        </w:rPr>
        <w:t xml:space="preserve"> . وهي رسالة كتبها أثناء زياراته للدول الغربية ، وأسئلة عن حكم اللحوم المذبوحة في الغرب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46- ومحاضرات مسجله على فيديو كاست أكثر من خمسين شريط كاست  </w:t>
      </w:r>
    </w:p>
    <w:p w:rsidR="0030433F" w:rsidRPr="00112F06" w:rsidRDefault="0030433F" w:rsidP="0030433F">
      <w:pPr>
        <w:keepNext/>
        <w:keepLines/>
        <w:spacing w:line="460" w:lineRule="exact"/>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قتل شهيدا إن شاء الله مع ولديه في انفجار استهدف سيارته في باكستان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3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محمد القصري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(000 -345 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282- عبد الله بن علي بن سعيد القيسراني القصري: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فقيه. مصنف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قيسارية . سكن حلب وكان فقيها فاضلا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أبي الحسن الكيا الهراسي وأبي بكر الشاشي ، وسمع الحديث من أبي القاسم بن بيان وأبي علي بن نبهان وأبي طالب الزينبي ، وارتحل إلى دمشق وعمل بها حلقة المناظرة بالجامع ، ثم انتقل إلى حلب ، فبنى له ابن العجمي بها مدرسة، درس بها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تصانيفه :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 علق المذهب والخلاف والأصول</w:t>
      </w:r>
    </w:p>
    <w:p w:rsidR="0030433F" w:rsidRPr="00112F06" w:rsidRDefault="0030433F" w:rsidP="0030433F">
      <w:pPr>
        <w:keepNext/>
        <w:keepLines/>
        <w:spacing w:line="420" w:lineRule="exact"/>
        <w:ind w:left="30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بحلب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3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الغزي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( 000 – 1112 هـ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283- عبد الله بن علي الغزي الحنفي </w:t>
      </w:r>
    </w:p>
    <w:p w:rsidR="0030433F" w:rsidRPr="00112F06" w:rsidRDefault="0030433F" w:rsidP="0030433F">
      <w:pPr>
        <w:keepNext/>
        <w:keepLines/>
        <w:bidi w:val="0"/>
        <w:spacing w:line="420" w:lineRule="exact"/>
        <w:ind w:firstLine="510"/>
        <w:jc w:val="righ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فقهاء الأحناف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 الإقناع الجامع المانع في الرد على من أفتى في الكفر بالضعيف .</w:t>
      </w:r>
      <w:r w:rsidRPr="00112F06">
        <w:rPr>
          <w:rFonts w:ascii="Traditional Arabic" w:hAnsi="Traditional Arabic" w:cs="Traditional Arabic"/>
          <w:color w:val="000000"/>
          <w:sz w:val="32"/>
          <w:szCs w:val="32"/>
          <w:rtl/>
        </w:rPr>
        <w:t xml:space="preserve">فقه حنفي . نسخة في الأزهرية برقم ( 178 مجاميع ) 4312 – ( 452و) .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340"/>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284- عبد الله غوشة</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(1326 – 1397هـ)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فقيه، قاضي القضاة.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بالقدس الشريف ونشأ به ودرس في الكلية الإسلامية، ثم رحل إلى الأزهر،أخذ العلم عن علمائه وبقي به عدة سنين، وحصل على الإجازة العالمية، ثم عاد إلى القدس وعمل قاضيا وخطيبا ومعلما، ثم إلى عمان حيث تولى بها عدة مناصب، كان آخرها وزيرا للعدل وقاضيا للقضاة في الأردن.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الاجتهاد والتقليد</w:t>
      </w:r>
    </w:p>
    <w:p w:rsidR="0030433F" w:rsidRPr="00112F06" w:rsidRDefault="0030433F" w:rsidP="0030433F">
      <w:pPr>
        <w:keepNext/>
        <w:keepLines/>
        <w:spacing w:line="42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2-فلسفة الحريات في الإسلام</w:t>
      </w:r>
    </w:p>
    <w:p w:rsidR="0030433F" w:rsidRPr="00112F06" w:rsidRDefault="0030433F" w:rsidP="0030433F">
      <w:pPr>
        <w:keepNext/>
        <w:keepLines/>
        <w:spacing w:line="42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3-حديث الجامعة</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 الدولة الإسلامية دولة إنسانية الوفاة</w:t>
      </w:r>
      <w:r w:rsidRPr="00112F06">
        <w:rPr>
          <w:rFonts w:ascii="Traditional Arabic" w:hAnsi="Traditional Arabic" w:cs="Traditional Arabic"/>
          <w:color w:val="000000"/>
          <w:sz w:val="32"/>
          <w:szCs w:val="32"/>
          <w:rtl/>
        </w:rPr>
        <w:t xml:space="preserve"> : توفي بعمان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4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القدومي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(1246 – 1331هـ)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285 - عبد الله بن عودة بن عبد الله بن عيسى القدومي النابلسي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محدث ، مصنف . من فقهاء الحنابلة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قرية كفر قدوم بفلسطين، ونشأ بها، كان حامل لواء المذهب الحنبلي في زمانه ، وتولى التدريس والإفتاء في المدينة المنورة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كثيرة منها:</w:t>
      </w:r>
    </w:p>
    <w:p w:rsidR="0030433F" w:rsidRPr="00112F06" w:rsidRDefault="0030433F" w:rsidP="0030433F">
      <w:pPr>
        <w:keepNext/>
        <w:keepLines/>
        <w:numPr>
          <w:ilvl w:val="0"/>
          <w:numId w:val="81"/>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المنهج الأحمد في درأ المثالب التي تنمى لمذهب الإمام أحمد </w:t>
      </w:r>
      <w:r w:rsidRPr="00112F06">
        <w:rPr>
          <w:rFonts w:ascii="Traditional Arabic" w:hAnsi="Traditional Arabic" w:cs="Traditional Arabic"/>
          <w:color w:val="000000"/>
          <w:sz w:val="32"/>
          <w:szCs w:val="32"/>
          <w:rtl/>
        </w:rPr>
        <w:t>. مركز الملك فيصل 97117</w:t>
      </w:r>
    </w:p>
    <w:p w:rsidR="0030433F" w:rsidRPr="00112F06" w:rsidRDefault="0030433F" w:rsidP="0030433F">
      <w:pPr>
        <w:keepNext/>
        <w:keepLines/>
        <w:numPr>
          <w:ilvl w:val="0"/>
          <w:numId w:val="8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بغية النساك والعباد في البحث عن ماهية الصلاح والفساد</w:t>
      </w:r>
    </w:p>
    <w:p w:rsidR="0030433F" w:rsidRPr="00112F06" w:rsidRDefault="0030433F" w:rsidP="0030433F">
      <w:pPr>
        <w:keepNext/>
        <w:keepLines/>
        <w:numPr>
          <w:ilvl w:val="0"/>
          <w:numId w:val="8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هداية الراغب وكفاية الطالب في الأحاديث النبوية . </w:t>
      </w:r>
      <w:r w:rsidRPr="00112F06">
        <w:rPr>
          <w:rFonts w:ascii="Traditional Arabic" w:hAnsi="Traditional Arabic" w:cs="Traditional Arabic"/>
          <w:color w:val="000000"/>
          <w:sz w:val="32"/>
          <w:szCs w:val="32"/>
          <w:rtl/>
        </w:rPr>
        <w:t>مركز الملك فيصل 96280</w:t>
      </w:r>
    </w:p>
    <w:p w:rsidR="0030433F" w:rsidRPr="00112F06" w:rsidRDefault="0030433F" w:rsidP="0030433F">
      <w:pPr>
        <w:keepNext/>
        <w:keepLines/>
        <w:numPr>
          <w:ilvl w:val="0"/>
          <w:numId w:val="8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هدية الزمن في ترتيب أبواب البخاري</w:t>
      </w:r>
    </w:p>
    <w:p w:rsidR="0030433F" w:rsidRPr="00112F06" w:rsidRDefault="0030433F" w:rsidP="0030433F">
      <w:pPr>
        <w:keepNext/>
        <w:keepLines/>
        <w:numPr>
          <w:ilvl w:val="0"/>
          <w:numId w:val="8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الأجوبة الدرية في دفع الشبه والمطاعن الواردة على الملة الإسلامية</w:t>
      </w:r>
    </w:p>
    <w:p w:rsidR="0030433F" w:rsidRPr="00112F06" w:rsidRDefault="0030433F" w:rsidP="0030433F">
      <w:pPr>
        <w:keepNext/>
        <w:keepLines/>
        <w:numPr>
          <w:ilvl w:val="0"/>
          <w:numId w:val="8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الرحلة الحجازية</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vertAlign w:val="superscript"/>
          <w:rtl/>
        </w:rPr>
        <w:t xml:space="preserve">  :  </w:t>
      </w:r>
      <w:r w:rsidRPr="00112F06">
        <w:rPr>
          <w:rFonts w:ascii="Traditional Arabic" w:hAnsi="Traditional Arabic" w:cs="Traditional Arabic"/>
          <w:color w:val="000000"/>
          <w:sz w:val="32"/>
          <w:szCs w:val="32"/>
          <w:rtl/>
        </w:rPr>
        <w:t>توفي بنابلس عندما كان في زيارة لأبنائه ، مات وهو يصلي الجمعة أثناء رفعه للسبابة بالتشهد.</w:t>
      </w:r>
      <w:r w:rsidRPr="00112F06">
        <w:rPr>
          <w:rFonts w:ascii="Traditional Arabic" w:hAnsi="Traditional Arabic" w:cs="Traditional Arabic"/>
          <w:color w:val="000000"/>
          <w:sz w:val="32"/>
          <w:szCs w:val="32"/>
          <w:vertAlign w:val="superscript"/>
          <w:rtl/>
        </w:rPr>
        <w:t>: (</w:t>
      </w:r>
      <w:r w:rsidRPr="00112F06">
        <w:rPr>
          <w:rStyle w:val="a3"/>
          <w:rFonts w:ascii="Traditional Arabic" w:hAnsi="Traditional Arabic" w:cs="Traditional Arabic"/>
          <w:color w:val="000000"/>
          <w:sz w:val="32"/>
          <w:szCs w:val="32"/>
          <w:rtl/>
        </w:rPr>
        <w:footnoteReference w:id="34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القيسراني الكاتب</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(623 – 703هـ)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286- عبد الله بن محمد بن أحمد بن خالد الصاحب:</w:t>
      </w:r>
    </w:p>
    <w:p w:rsidR="0030433F" w:rsidRPr="00112F06" w:rsidRDefault="0030433F" w:rsidP="00715B6B">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الإمام ، المحدث ، الأديب ، المصنف . فتح الدين أبو محمد المخزومي الحلبي ابن القيسراني الكاتب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في دمشق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 :</w:t>
      </w:r>
      <w:r w:rsidRPr="00112F06">
        <w:rPr>
          <w:rFonts w:ascii="Traditional Arabic" w:hAnsi="Traditional Arabic" w:cs="Traditional Arabic"/>
          <w:color w:val="000000"/>
          <w:sz w:val="32"/>
          <w:szCs w:val="32"/>
          <w:rtl/>
        </w:rPr>
        <w:t xml:space="preserve"> وسمع من ابن رواحة ويوسف الساوي وابن الجميزي وابن خليل وطائفة ، روى عنه الدمياطي من نظمه. وأخذ عنه الطلبة بمصر ودمشق</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 </w:t>
      </w:r>
    </w:p>
    <w:p w:rsidR="0030433F" w:rsidRPr="00112F06" w:rsidRDefault="0030433F" w:rsidP="0030433F">
      <w:pPr>
        <w:keepNext/>
        <w:keepLines/>
        <w:numPr>
          <w:ilvl w:val="0"/>
          <w:numId w:val="257"/>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صنف كتاب (</w:t>
      </w:r>
      <w:r w:rsidRPr="00112F06">
        <w:rPr>
          <w:rFonts w:ascii="Traditional Arabic" w:hAnsi="Traditional Arabic" w:cs="Traditional Arabic"/>
          <w:b/>
          <w:bCs/>
          <w:color w:val="000000"/>
          <w:sz w:val="32"/>
          <w:szCs w:val="32"/>
          <w:rtl/>
        </w:rPr>
        <w:t>معرفة الصحابة)</w:t>
      </w:r>
      <w:r w:rsidRPr="00112F06">
        <w:rPr>
          <w:rFonts w:ascii="Traditional Arabic" w:hAnsi="Traditional Arabic" w:cs="Traditional Arabic"/>
          <w:color w:val="000000"/>
          <w:sz w:val="32"/>
          <w:szCs w:val="32"/>
          <w:rtl/>
        </w:rPr>
        <w:t xml:space="preserve"> في مجلد أسند فيه أحاديث ووهم في مواضع </w:t>
      </w:r>
    </w:p>
    <w:p w:rsidR="0030433F" w:rsidRPr="00112F06" w:rsidRDefault="0030433F" w:rsidP="0030433F">
      <w:pPr>
        <w:keepNext/>
        <w:keepLines/>
        <w:numPr>
          <w:ilvl w:val="0"/>
          <w:numId w:val="25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وخرج لنفسه أربعين حديثا</w:t>
      </w:r>
      <w:r w:rsidRPr="00112F06">
        <w:rPr>
          <w:rFonts w:ascii="Traditional Arabic" w:hAnsi="Traditional Arabic" w:cs="Traditional Arabic"/>
          <w:color w:val="000000"/>
          <w:sz w:val="32"/>
          <w:szCs w:val="32"/>
          <w:rtl/>
        </w:rPr>
        <w:t xml:space="preserve"> ، وله نظم في ديوان </w:t>
      </w:r>
    </w:p>
    <w:p w:rsidR="0030433F" w:rsidRPr="00112F06" w:rsidRDefault="0030433F" w:rsidP="0030433F">
      <w:pPr>
        <w:keepNext/>
        <w:keepLines/>
        <w:spacing w:line="42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في 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4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البناء المقدسي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000 )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287- عبد الله بن محمد بن أحمد البناء المقدسي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في القدس الشريف</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 البديع في الممالك الإسلامية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القدس الشريف</w:t>
      </w:r>
      <w:r w:rsidRPr="00112F06">
        <w:rPr>
          <w:rStyle w:val="a3"/>
          <w:rFonts w:ascii="Traditional Arabic" w:hAnsi="Traditional Arabic" w:cs="Traditional Arabic"/>
          <w:color w:val="000000"/>
          <w:sz w:val="32"/>
          <w:szCs w:val="32"/>
          <w:rtl/>
        </w:rPr>
        <w:footnoteReference w:id="34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العلمي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(1278 – 1355هـ)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288- عبد الله بن محمد بن صلاح الدين العلمي، الحسني، الغزي: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مفسر، مدرس، مصنف.</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في غزة . تعلم بالأزهر، وتولى التدريس في جامع غزة الكبير. ثم عين مفتشا</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للمعارف بالقدس ، وانتخب رئيسا لبلدية غزة. وانتقل بعائلته إلى دمشق سنة 1447ه، فكان من أعضاء المؤتمر السوري الأول. وألقى دروسـا يومية في التفسير، بالجامع الأموي،</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تصانيف منها :</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الرحبية</w:t>
      </w:r>
      <w:r w:rsidRPr="00112F06">
        <w:rPr>
          <w:rFonts w:ascii="Traditional Arabic" w:hAnsi="Traditional Arabic" w:cs="Traditional Arabic"/>
          <w:color w:val="000000"/>
          <w:sz w:val="32"/>
          <w:szCs w:val="32"/>
          <w:rtl/>
        </w:rPr>
        <w:t xml:space="preserve"> . فرائض</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أعظم تذكار</w:t>
      </w:r>
      <w:r w:rsidRPr="00112F06">
        <w:rPr>
          <w:rFonts w:ascii="Traditional Arabic" w:hAnsi="Traditional Arabic" w:cs="Traditional Arabic"/>
          <w:color w:val="000000"/>
          <w:sz w:val="32"/>
          <w:szCs w:val="32"/>
          <w:rtl/>
        </w:rPr>
        <w:t>. في الانقلاب العثماني</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منظومات غزلية  .</w:t>
      </w:r>
      <w:r w:rsidRPr="00112F06">
        <w:rPr>
          <w:rFonts w:ascii="Traditional Arabic" w:hAnsi="Traditional Arabic" w:cs="Traditional Arabic"/>
          <w:color w:val="000000"/>
          <w:sz w:val="32"/>
          <w:szCs w:val="32"/>
          <w:rtl/>
        </w:rPr>
        <w:t xml:space="preserve"> صغير</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الإبهـاج في قصتي الإسراء والمعراج</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مشكلات القرآن</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6- المختار من صحيحي البخاري ومسلم</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مجموعة الدروس الأخلاقية </w:t>
      </w:r>
      <w:r w:rsidRPr="00112F06">
        <w:rPr>
          <w:rFonts w:ascii="Traditional Arabic" w:hAnsi="Traditional Arabic" w:cs="Traditional Arabic"/>
          <w:color w:val="000000"/>
          <w:sz w:val="32"/>
          <w:szCs w:val="32"/>
          <w:rtl/>
        </w:rPr>
        <w:t>. مما ألقاه في دروسه</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مؤتمر تفسير سورة يوسف</w:t>
      </w:r>
      <w:r w:rsidRPr="00112F06">
        <w:rPr>
          <w:rFonts w:ascii="Traditional Arabic" w:hAnsi="Traditional Arabic" w:cs="Traditional Arabic"/>
          <w:color w:val="000000"/>
          <w:sz w:val="32"/>
          <w:szCs w:val="32"/>
          <w:rtl/>
        </w:rPr>
        <w:t>. مجلدان جعله على لسان جماعة من الرجال والنساء، سماهم مؤتمر التفسير</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العجالة الرجبية على الرسالة الرحبية .</w:t>
      </w:r>
      <w:r w:rsidRPr="00112F06">
        <w:rPr>
          <w:rFonts w:ascii="Traditional Arabic" w:hAnsi="Traditional Arabic" w:cs="Traditional Arabic"/>
          <w:color w:val="000000"/>
          <w:sz w:val="32"/>
          <w:szCs w:val="32"/>
          <w:rtl/>
        </w:rPr>
        <w:t xml:space="preserve"> ( الرسالة الرحبية : غنية الباحث عن جمل الموارث ، لمحمد بن علي الرحبي ، ابن المتقنة . نسخة كتبت سنة 1308هـ الظاهرية \ دمشق 8551-46و</w:t>
      </w:r>
    </w:p>
    <w:p w:rsidR="0030433F" w:rsidRPr="00112F06" w:rsidRDefault="0030433F" w:rsidP="0030433F">
      <w:pPr>
        <w:keepNext/>
        <w:keepLines/>
        <w:numPr>
          <w:ilvl w:val="0"/>
          <w:numId w:val="82"/>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سلاسل المناظرة الإسلامية النصرانية بين شيخ وقسيس</w:t>
      </w:r>
      <w:r w:rsidRPr="00112F06">
        <w:rPr>
          <w:rFonts w:ascii="Traditional Arabic" w:hAnsi="Traditional Arabic" w:cs="Traditional Arabic"/>
          <w:color w:val="000000"/>
          <w:sz w:val="32"/>
          <w:szCs w:val="32"/>
          <w:rtl/>
        </w:rPr>
        <w:t xml:space="preserve">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xml:space="preserve">: في 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45"/>
      </w:r>
      <w:r w:rsidRPr="00112F06">
        <w:rPr>
          <w:rFonts w:ascii="Traditional Arabic" w:hAnsi="Traditional Arabic" w:cs="Traditional Arabic"/>
          <w:color w:val="000000"/>
          <w:sz w:val="32"/>
          <w:szCs w:val="32"/>
          <w:vertAlign w:val="superscript"/>
          <w:rtl/>
        </w:rPr>
        <w:t>)</w:t>
      </w:r>
    </w:p>
    <w:p w:rsidR="0030433F" w:rsidRPr="00112F06" w:rsidRDefault="0030433F" w:rsidP="0030433F">
      <w:pPr>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البسطامي </w:t>
      </w:r>
    </w:p>
    <w:p w:rsidR="0030433F" w:rsidRPr="00112F06" w:rsidRDefault="0030433F" w:rsidP="0030433F">
      <w:pPr>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(000 – 452 هـ ) </w:t>
      </w:r>
    </w:p>
    <w:p w:rsidR="0030433F" w:rsidRPr="00112F06" w:rsidRDefault="0030433F" w:rsidP="0030433F">
      <w:pPr>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289- عبد الله بن محمد بن عبد الله بن نصر البسطامي المقدسي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صوفي ، مصنف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numPr>
          <w:ilvl w:val="2"/>
          <w:numId w:val="28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الإحسان في فضيلة إعلام شعب الإيمان .  </w:t>
      </w:r>
    </w:p>
    <w:p w:rsidR="0030433F" w:rsidRPr="00112F06" w:rsidRDefault="0030433F" w:rsidP="0030433F">
      <w:pPr>
        <w:numPr>
          <w:ilvl w:val="2"/>
          <w:numId w:val="28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الإعلام في رؤية النبي عليه السلام في المنام</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3- تبصير البسطامي</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xml:space="preserve">: 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4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الزكي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بعد 897هـ)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290- عبد الله بن محمد بن عبد الله، الغزي، جمال الدين:</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مؤرخ ، مصنف . يعرف بابن الزكي ، شمس الدين بن قاضي القضاة .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vertAlign w:val="superscript"/>
          <w:rtl/>
        </w:rPr>
      </w:pPr>
      <w:r w:rsidRPr="00112F06">
        <w:rPr>
          <w:rFonts w:ascii="Traditional Arabic" w:hAnsi="Traditional Arabic" w:cs="Traditional Arabic"/>
          <w:b/>
          <w:bCs/>
          <w:color w:val="000000"/>
          <w:sz w:val="32"/>
          <w:szCs w:val="32"/>
          <w:rtl/>
        </w:rPr>
        <w:t>1- سبك النضار وكسب المفاخر ونثر الدرر ونظم الجواهر.</w:t>
      </w:r>
      <w:r w:rsidRPr="00112F06">
        <w:rPr>
          <w:rFonts w:ascii="Traditional Arabic" w:hAnsi="Traditional Arabic" w:cs="Traditional Arabic"/>
          <w:color w:val="000000"/>
          <w:sz w:val="32"/>
          <w:szCs w:val="32"/>
          <w:rtl/>
        </w:rPr>
        <w:t xml:space="preserve"> في سيرة الأشرف السيفي أقباي كفيل مصر في عهد الأشرف قايتـباي. أنجزه بالتصوير الشمسي في دار الكتب باسطنبول،         2 </w:t>
      </w:r>
      <w:r w:rsidRPr="00112F06">
        <w:rPr>
          <w:rFonts w:ascii="Traditional Arabic" w:hAnsi="Traditional Arabic" w:cs="Traditional Arabic"/>
          <w:b/>
          <w:bCs/>
          <w:color w:val="000000"/>
          <w:sz w:val="32"/>
          <w:szCs w:val="32"/>
          <w:rtl/>
        </w:rPr>
        <w:t xml:space="preserve">- الثغر البسام، عن محاسن اصطلاح الموثقين والحكام في بيان مناهج الأقضية وأصول الأحكام)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لم تعلم وفاته</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347"/>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حسن</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859هـ)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291- عبد الله بن محمد بن عبد الله الغزي، الزكي: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فاضل، مصنف. المعروف بابن حسن حتلب.</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 ولد بدمشق ونشأ بها وتعلم على علمائها، أخذ عنهم الفقه والأدب، ارتحل إلى الأزهر</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وبقي فيه مدة وأخذ عن المشايخ والعلماء، ثم عاد إلى دمشق وعمل في التدريس والتأليف.</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المروج الزكية في توشيح الدروج الخطابية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4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شرف الدين بن مفلح</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(757 – 834هـ)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292- عبد الله بن محمد بن مفلح بن محمد بن مفرج الراميني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 علامة الزمان ، شيخ المسلمين ، أبو محمد شرف الدين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صالحية دمشق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حـدث عن ابن أميلة المراغى والشـيخ شمس الدين ابن الصامت وكان شيخ الحنابلة بالشام بالممالك. أفتى ودرس وناظر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كثيرة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83"/>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المقنع في الفقه</w:t>
      </w:r>
    </w:p>
    <w:p w:rsidR="0030433F" w:rsidRPr="00112F06" w:rsidRDefault="0030433F" w:rsidP="0030433F">
      <w:pPr>
        <w:keepNext/>
        <w:keepLines/>
        <w:numPr>
          <w:ilvl w:val="0"/>
          <w:numId w:val="8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ابن الحاجب</w:t>
      </w:r>
      <w:r w:rsidRPr="00112F06">
        <w:rPr>
          <w:rFonts w:ascii="Traditional Arabic" w:hAnsi="Traditional Arabic" w:cs="Traditional Arabic"/>
          <w:color w:val="000000"/>
          <w:sz w:val="32"/>
          <w:szCs w:val="32"/>
          <w:rtl/>
        </w:rPr>
        <w:t xml:space="preserve">. في الأصول </w:t>
      </w:r>
    </w:p>
    <w:p w:rsidR="0030433F" w:rsidRPr="00112F06" w:rsidRDefault="0030433F" w:rsidP="0030433F">
      <w:pPr>
        <w:keepNext/>
        <w:keepLines/>
        <w:numPr>
          <w:ilvl w:val="0"/>
          <w:numId w:val="8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ألفية ابن مالك</w:t>
      </w:r>
      <w:r w:rsidRPr="00112F06">
        <w:rPr>
          <w:rFonts w:ascii="Traditional Arabic" w:hAnsi="Traditional Arabic" w:cs="Traditional Arabic"/>
          <w:color w:val="000000"/>
          <w:sz w:val="32"/>
          <w:szCs w:val="32"/>
          <w:rtl/>
        </w:rPr>
        <w:t xml:space="preserve"> . في النحو</w:t>
      </w:r>
    </w:p>
    <w:p w:rsidR="0030433F" w:rsidRPr="00112F06" w:rsidRDefault="0030433F" w:rsidP="0030433F">
      <w:pPr>
        <w:keepNext/>
        <w:keepLines/>
        <w:numPr>
          <w:ilvl w:val="0"/>
          <w:numId w:val="8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ألفية الجويني</w:t>
      </w:r>
      <w:r w:rsidRPr="00112F06">
        <w:rPr>
          <w:rFonts w:ascii="Traditional Arabic" w:hAnsi="Traditional Arabic" w:cs="Traditional Arabic"/>
          <w:color w:val="000000"/>
          <w:sz w:val="32"/>
          <w:szCs w:val="32"/>
          <w:rtl/>
        </w:rPr>
        <w:t xml:space="preserve">. في علوم الحديث </w:t>
      </w:r>
    </w:p>
    <w:p w:rsidR="0030433F" w:rsidRPr="00112F06" w:rsidRDefault="0030433F" w:rsidP="0030433F">
      <w:pPr>
        <w:keepNext/>
        <w:keepLines/>
        <w:numPr>
          <w:ilvl w:val="0"/>
          <w:numId w:val="83"/>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الانتصار</w:t>
      </w:r>
      <w:r w:rsidRPr="00112F06">
        <w:rPr>
          <w:rFonts w:ascii="Traditional Arabic" w:hAnsi="Traditional Arabic" w:cs="Traditional Arabic"/>
          <w:color w:val="000000"/>
          <w:sz w:val="32"/>
          <w:szCs w:val="32"/>
          <w:rtl/>
        </w:rPr>
        <w:t xml:space="preserve"> .في الحديث تأليف جده قاضي القضاة جمال الدين المرداوي وكان علامة في الفقه يستحضر غالب فروع والده ،  أستاذا في الأصول ، بارعا في التفسير والحديث، ومشاركا فيما سوى ذلك ،</w:t>
      </w:r>
    </w:p>
    <w:p w:rsidR="0030433F" w:rsidRPr="00112F06" w:rsidRDefault="0030433F" w:rsidP="0030433F">
      <w:pPr>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وتوفي بالصالحية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4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عبد الله المقدسي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810هـ)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293- عبد الله بن محمود بن سعيد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ببيت المقدس ونشأ به، تعلم القرآن والفقه والنحو، وأخذ عن علماء بيت المقدس ، سافر إلى دمشق وأخذ عن علماء الشام وبقي به مدة، عاد بعده إلى القدس واشتغل في الوعظ والتدريس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1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تحفة المتهجد وغنية المتعبد</w:t>
      </w:r>
      <w:r w:rsidRPr="00112F06">
        <w:rPr>
          <w:rFonts w:ascii="Traditional Arabic" w:hAnsi="Traditional Arabic" w:cs="Traditional Arabic"/>
          <w:color w:val="000000"/>
          <w:sz w:val="32"/>
          <w:szCs w:val="32"/>
          <w:rtl/>
        </w:rPr>
        <w:t>.</w:t>
      </w:r>
    </w:p>
    <w:p w:rsidR="0030433F" w:rsidRPr="00112F06" w:rsidRDefault="0030433F" w:rsidP="0030433F">
      <w:pPr>
        <w:keepNext/>
        <w:keepLines/>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عبد الله الغصين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(1256- 1321هـ)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294- عبد الله بن يوسف بن حسين بن عبد الوهاب الغصين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35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الغزي: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أزهريشافعي ، مدرس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ولد بغزة وتربى في حجر والده، وحفظ القرآن</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درس على الشيخ النخال، ثم رحل إلى الأزهر واستمر به ست سنين، عاد بعدها إلى بلده ودرس بالجامع الكبير .له فضائل عديدة، وأعمال حميدة، ومزايا جمة تذكر فتشكر، وكان في غاية التواضع،يسعى في حوائج الناس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رسالة في الوعظ</w:t>
      </w:r>
    </w:p>
    <w:p w:rsidR="0030433F" w:rsidRPr="00112F06" w:rsidRDefault="0030433F" w:rsidP="0030433F">
      <w:pPr>
        <w:keepNext/>
        <w:keepLines/>
        <w:spacing w:line="460" w:lineRule="exact"/>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2-رسالة في الفضائل </w:t>
      </w:r>
    </w:p>
    <w:p w:rsidR="0030433F" w:rsidRPr="00112F06" w:rsidRDefault="0030433F" w:rsidP="0030433F">
      <w:pPr>
        <w:keepNext/>
        <w:keepLines/>
        <w:spacing w:line="460" w:lineRule="exact"/>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3-الفقه والحديث </w:t>
      </w:r>
    </w:p>
    <w:p w:rsidR="0030433F" w:rsidRPr="00112F06" w:rsidRDefault="0030433F" w:rsidP="0030433F">
      <w:pPr>
        <w:keepNext/>
        <w:keepLines/>
        <w:spacing w:line="460" w:lineRule="exact"/>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4-رسالة في التوحيد</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5-شرح على متن التقريب</w:t>
      </w:r>
      <w:r w:rsidRPr="00112F06">
        <w:rPr>
          <w:rFonts w:ascii="Traditional Arabic" w:hAnsi="Traditional Arabic" w:cs="Traditional Arabic"/>
          <w:color w:val="000000"/>
          <w:sz w:val="32"/>
          <w:szCs w:val="32"/>
          <w:rtl/>
        </w:rPr>
        <w:t xml:space="preserve">، وله شعر حسن.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بغزة ودفن مقابل الجامع الكبير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tabs>
          <w:tab w:val="left" w:pos="2046"/>
          <w:tab w:val="center" w:pos="3940"/>
        </w:tab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المعطي الخليلي</w:t>
      </w:r>
    </w:p>
    <w:p w:rsidR="0030433F" w:rsidRPr="00112F06" w:rsidRDefault="0030433F" w:rsidP="0030433F">
      <w:pPr>
        <w:keepNext/>
        <w:keepLines/>
        <w:tabs>
          <w:tab w:val="left" w:pos="2046"/>
          <w:tab w:val="center" w:pos="3940"/>
        </w:tab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1154هـ)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295- عبد المعطي بن محي الدين الشافعي، الخليلي، المقدسي:</w:t>
      </w:r>
    </w:p>
    <w:p w:rsidR="0030433F" w:rsidRPr="00112F06" w:rsidRDefault="0030433F" w:rsidP="0030433F">
      <w:pPr>
        <w:keepNext/>
        <w:keepLines/>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من علماء المذهب الشافعي بالقدس الشريف.فقيه ، مصنف ، ناظم .</w:t>
      </w:r>
    </w:p>
    <w:p w:rsidR="0030433F" w:rsidRPr="00112F06" w:rsidRDefault="0030433F" w:rsidP="0030433F">
      <w:pPr>
        <w:keepNext/>
        <w:keepLines/>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الخليل . رحل للجامع الأزهر، فجد ودأب، ولازم كل همام علامة، وأخذ من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العلوم الفقه والحديث والتفسير والنحو،وأخذ عن شيوخ كبار . تولى إفتاء الشافعية بالقدس أكثر من خمسة وعشرين سنة </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فتاوى</w:t>
      </w:r>
      <w:r w:rsidRPr="00112F06">
        <w:rPr>
          <w:rFonts w:ascii="Traditional Arabic" w:hAnsi="Traditional Arabic" w:cs="Traditional Arabic"/>
          <w:color w:val="000000"/>
          <w:sz w:val="32"/>
          <w:szCs w:val="32"/>
          <w:rtl/>
        </w:rPr>
        <w:t xml:space="preserve"> . في مجلد  </w:t>
      </w:r>
    </w:p>
    <w:p w:rsidR="0030433F" w:rsidRPr="00112F06" w:rsidRDefault="0030433F" w:rsidP="0030433F">
      <w:pPr>
        <w:keepNext/>
        <w:keepLines/>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وله رسائل كلها منتخبة</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3-رسالة كبيرة في (</w:t>
      </w:r>
      <w:r w:rsidRPr="00112F06">
        <w:rPr>
          <w:rFonts w:ascii="Traditional Arabic" w:hAnsi="Traditional Arabic" w:cs="Traditional Arabic"/>
          <w:b/>
          <w:bCs/>
          <w:color w:val="000000"/>
          <w:sz w:val="32"/>
          <w:szCs w:val="32"/>
          <w:rtl/>
        </w:rPr>
        <w:t>سيدنا موسى الكليم -عليه السلام</w:t>
      </w:r>
      <w:r w:rsidRPr="00112F06">
        <w:rPr>
          <w:rFonts w:ascii="Traditional Arabic" w:hAnsi="Traditional Arabic" w:cs="Traditional Arabic"/>
          <w:color w:val="000000"/>
          <w:sz w:val="32"/>
          <w:szCs w:val="32"/>
          <w:rtl/>
        </w:rPr>
        <w:t>.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الوفاة</w:t>
      </w:r>
      <w:r w:rsidRPr="00112F06">
        <w:rPr>
          <w:rFonts w:ascii="Traditional Arabic" w:hAnsi="Traditional Arabic" w:cs="Traditional Arabic"/>
          <w:color w:val="000000"/>
          <w:sz w:val="32"/>
          <w:szCs w:val="32"/>
          <w:rtl/>
        </w:rPr>
        <w:t xml:space="preserve"> : توفي بالقدس الشريف وقد جاوز السبعين، ودفن بمقبرة باب الرحمة، بقرب الصحابي الجليل ِ شداد بن أوس الأنصاري </w:t>
      </w:r>
      <w:r w:rsidRPr="00112F06">
        <w:rPr>
          <w:rFonts w:ascii="Traditional Arabic" w:hAnsi="Traditional Arabic" w:cs="Traditional Arabic"/>
          <w:color w:val="000000"/>
          <w:sz w:val="32"/>
          <w:szCs w:val="32"/>
        </w:rPr>
        <w:sym w:font="AGA Arabesque" w:char="F074"/>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الفضل الفرضي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489هـ)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296- عبد الملك بن إبراهيم بن أحمد المقدسي، الهمداني، الشافعي: </w:t>
      </w:r>
    </w:p>
    <w:p w:rsidR="0030433F" w:rsidRPr="00112F06" w:rsidRDefault="0030433F" w:rsidP="0030433F">
      <w:pPr>
        <w:pStyle w:val="a7"/>
        <w:keepNext/>
        <w:keepLines/>
        <w:ind w:firstLine="510"/>
        <w:jc w:val="lowKashida"/>
        <w:rPr>
          <w:rFonts w:ascii="Traditional Arabic" w:hAnsi="Traditional Arabic" w:cs="Traditional Arabic"/>
          <w:b w:val="0"/>
          <w:bCs w:val="0"/>
          <w:color w:val="000000"/>
          <w:rtl/>
        </w:rPr>
      </w:pPr>
      <w:r w:rsidRPr="00112F06">
        <w:rPr>
          <w:rFonts w:ascii="Traditional Arabic" w:hAnsi="Traditional Arabic" w:cs="Traditional Arabic"/>
          <w:b w:val="0"/>
          <w:bCs w:val="0"/>
          <w:color w:val="000000"/>
          <w:rtl/>
        </w:rPr>
        <w:t>فقيه فرضي، مصنف ، يعرف بالمقدسي ، أبو الفضل الفرضي.</w:t>
      </w:r>
    </w:p>
    <w:p w:rsidR="0030433F" w:rsidRPr="00112F06" w:rsidRDefault="0030433F" w:rsidP="0030433F">
      <w:pPr>
        <w:pStyle w:val="a7"/>
        <w:keepNext/>
        <w:keepLines/>
        <w:ind w:firstLine="510"/>
        <w:jc w:val="lowKashida"/>
        <w:rPr>
          <w:rFonts w:ascii="Traditional Arabic" w:hAnsi="Traditional Arabic" w:cs="Traditional Arabic"/>
          <w:b w:val="0"/>
          <w:bCs w:val="0"/>
          <w:color w:val="000000"/>
          <w:rtl/>
        </w:rPr>
      </w:pPr>
      <w:r w:rsidRPr="00112F06">
        <w:rPr>
          <w:rFonts w:ascii="Traditional Arabic" w:hAnsi="Traditional Arabic" w:cs="Traditional Arabic"/>
          <w:color w:val="000000"/>
          <w:rtl/>
        </w:rPr>
        <w:t>الميلاد</w:t>
      </w:r>
      <w:r w:rsidRPr="00112F06">
        <w:rPr>
          <w:rFonts w:ascii="Traditional Arabic" w:hAnsi="Traditional Arabic" w:cs="Traditional Arabic"/>
          <w:b w:val="0"/>
          <w:bCs w:val="0"/>
          <w:color w:val="000000"/>
          <w:rtl/>
        </w:rPr>
        <w:t xml:space="preserve"> : مولده ببيت المقدس،قرأ القرآن وتفقه على علماء بلده حتى أصبح من البارزين في الفقه والحديث. رحل إلى بغداد وبقي بها.</w:t>
      </w:r>
    </w:p>
    <w:p w:rsidR="0030433F" w:rsidRPr="00112F06" w:rsidRDefault="0030433F" w:rsidP="0030433F">
      <w:pPr>
        <w:pStyle w:val="a7"/>
        <w:keepNext/>
        <w:keepLines/>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له مصنفات منها :</w:t>
      </w:r>
    </w:p>
    <w:p w:rsidR="0030433F" w:rsidRPr="00112F06" w:rsidRDefault="0030433F" w:rsidP="0030433F">
      <w:pPr>
        <w:pStyle w:val="a7"/>
        <w:keepNext/>
        <w:keepLines/>
        <w:ind w:firstLine="510"/>
        <w:jc w:val="lowKashida"/>
        <w:rPr>
          <w:rFonts w:ascii="Traditional Arabic" w:hAnsi="Traditional Arabic" w:cs="Traditional Arabic"/>
          <w:b w:val="0"/>
          <w:bCs w:val="0"/>
          <w:color w:val="000000"/>
          <w:rtl/>
        </w:rPr>
      </w:pPr>
      <w:r w:rsidRPr="00112F06">
        <w:rPr>
          <w:rFonts w:ascii="Traditional Arabic" w:hAnsi="Traditional Arabic" w:cs="Traditional Arabic"/>
          <w:b w:val="0"/>
          <w:bCs w:val="0"/>
          <w:color w:val="000000"/>
          <w:rtl/>
        </w:rPr>
        <w:t xml:space="preserve"> 1- </w:t>
      </w:r>
      <w:r w:rsidRPr="00112F06">
        <w:rPr>
          <w:rFonts w:ascii="Traditional Arabic" w:hAnsi="Traditional Arabic" w:cs="Traditional Arabic"/>
          <w:color w:val="000000"/>
          <w:rtl/>
        </w:rPr>
        <w:t>فرائض المقدسي</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مات ببغداد</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35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عبد الملك الموصلي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(770– 844هـ)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297- عبد الملك بن أبي بكر بن علي بن عبد الله الموصلي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شافعي ،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بدمشق ونشأ بها ، وتحول إلى بيت المقدس . وهو ممن قرض السيرة المؤيدية لابن ناهض وأخذ عنه الأكابر ، وهرعوا لزيارته والأخذ عنه</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عن أبيه والشيخ ابن الناصح وغيره.</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مقدمة في الفقه</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2-</w:t>
      </w:r>
      <w:r w:rsidRPr="00112F06">
        <w:rPr>
          <w:rFonts w:ascii="Traditional Arabic" w:hAnsi="Traditional Arabic" w:cs="Traditional Arabic"/>
          <w:b/>
          <w:bCs/>
          <w:color w:val="000000"/>
          <w:sz w:val="32"/>
          <w:szCs w:val="32"/>
          <w:rtl/>
        </w:rPr>
        <w:t>ورسالة في التصوف</w:t>
      </w:r>
      <w:r w:rsidRPr="00112F06">
        <w:rPr>
          <w:rFonts w:ascii="Traditional Arabic" w:hAnsi="Traditional Arabic" w:cs="Traditional Arabic"/>
          <w:color w:val="000000"/>
          <w:sz w:val="32"/>
          <w:szCs w:val="32"/>
          <w:rtl/>
        </w:rPr>
        <w:t>. وغير ذلك ومن نظمه في مطلع قصيدة:</w:t>
      </w:r>
    </w:p>
    <w:p w:rsidR="0030433F" w:rsidRPr="00112F06" w:rsidRDefault="0030433F" w:rsidP="0030433F">
      <w:pPr>
        <w:keepNext/>
        <w:keepLines/>
        <w:spacing w:line="460" w:lineRule="exact"/>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انثر بطيبة وانظم أطيب الكلم </w:t>
      </w:r>
      <w:r w:rsidRPr="00112F06">
        <w:rPr>
          <w:rFonts w:ascii="Traditional Arabic" w:hAnsi="Traditional Arabic" w:cs="Traditional Arabic"/>
          <w:color w:val="000000"/>
          <w:sz w:val="32"/>
          <w:szCs w:val="32"/>
          <w:rtl/>
        </w:rPr>
        <w:tab/>
      </w:r>
      <w:r w:rsidRPr="00112F06">
        <w:rPr>
          <w:rFonts w:ascii="Traditional Arabic" w:hAnsi="Traditional Arabic" w:cs="Traditional Arabic"/>
          <w:color w:val="000000"/>
          <w:sz w:val="32"/>
          <w:szCs w:val="32"/>
          <w:rtl/>
        </w:rPr>
        <w:tab/>
        <w:t>وانزل بها ثم يمم سيد الأمم</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ببيت المقدس ودفن عند أبيه بماملا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عبد المنعم المصري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(619 – 695هـ)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298- عبد المنعم بن أبي بكر بن أحمد بن عبد الرحمن المقدسي: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قاضي ، مصنف . من الفقهاء.</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مولده بالقاهرة ونشأته وتعليمه بها ، أخذ عن علمائها وتفقه وحفظ المتون والألفية وبرع حتى أصبح من أكابر العلماء . زار دمشق ومكث بها مدة، ثم توجه إلى بيت المقدس ومكث به.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تصانيف منها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تعليقة على التنبيه</w:t>
      </w:r>
      <w:r w:rsidRPr="00112F06">
        <w:rPr>
          <w:rFonts w:ascii="Traditional Arabic" w:hAnsi="Traditional Arabic" w:cs="Traditional Arabic"/>
          <w:color w:val="000000"/>
          <w:sz w:val="32"/>
          <w:szCs w:val="32"/>
          <w:rtl/>
        </w:rPr>
        <w:t xml:space="preserve"> . في فروع الفقه.</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ماتببيت المقدس</w:t>
      </w:r>
      <w:r w:rsidRPr="00112F06">
        <w:rPr>
          <w:rStyle w:val="a3"/>
          <w:rFonts w:ascii="Traditional Arabic" w:hAnsi="Traditional Arabic" w:cs="Traditional Arabic"/>
          <w:color w:val="000000"/>
          <w:sz w:val="32"/>
          <w:szCs w:val="32"/>
          <w:rtl/>
        </w:rPr>
        <w:footnoteReference w:id="35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الفرج الشيرازي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486هـ)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299- عبد الواحد بن محمد بن علي الشيرازي ، المقدسي ، الدمشقي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 أصولي ، واعظ ، مصنف .( أبو الفرج الأنصاري السعدي العبادي الخزرجي) . شيخ الشام في وقته. من فقهاء الحنابلة.</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الميلاد</w:t>
      </w:r>
      <w:r w:rsidRPr="00112F06">
        <w:rPr>
          <w:rFonts w:ascii="Traditional Arabic" w:hAnsi="Traditional Arabic" w:cs="Traditional Arabic"/>
          <w:color w:val="000000"/>
          <w:sz w:val="32"/>
          <w:szCs w:val="32"/>
          <w:rtl/>
        </w:rPr>
        <w:t xml:space="preserve"> : شيراز . تفقه ببغداد ، وسكن بيت المقدس واستقر في دمشق ، فنشر مذهب الإمام أحمد.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22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المنتخب</w:t>
      </w:r>
      <w:r w:rsidRPr="00112F06">
        <w:rPr>
          <w:rFonts w:ascii="Traditional Arabic" w:hAnsi="Traditional Arabic" w:cs="Traditional Arabic"/>
          <w:color w:val="000000"/>
          <w:sz w:val="32"/>
          <w:szCs w:val="32"/>
          <w:rtl/>
        </w:rPr>
        <w:t xml:space="preserve"> . في الفقه  </w:t>
      </w:r>
    </w:p>
    <w:p w:rsidR="0030433F" w:rsidRPr="00112F06" w:rsidRDefault="0030433F" w:rsidP="0030433F">
      <w:pPr>
        <w:keepNext/>
        <w:keepLines/>
        <w:numPr>
          <w:ilvl w:val="0"/>
          <w:numId w:val="22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المبهج . </w:t>
      </w:r>
      <w:r w:rsidRPr="00112F06">
        <w:rPr>
          <w:rFonts w:ascii="Traditional Arabic" w:hAnsi="Traditional Arabic" w:cs="Traditional Arabic"/>
          <w:color w:val="000000"/>
          <w:sz w:val="32"/>
          <w:szCs w:val="32"/>
          <w:rtl/>
        </w:rPr>
        <w:t>في فروع الحنابلة</w:t>
      </w:r>
    </w:p>
    <w:p w:rsidR="0030433F" w:rsidRPr="00112F06" w:rsidRDefault="0030433F" w:rsidP="0030433F">
      <w:pPr>
        <w:keepNext/>
        <w:keepLines/>
        <w:numPr>
          <w:ilvl w:val="0"/>
          <w:numId w:val="22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الإيضاح . </w:t>
      </w:r>
      <w:r w:rsidRPr="00112F06">
        <w:rPr>
          <w:rFonts w:ascii="Traditional Arabic" w:hAnsi="Traditional Arabic" w:cs="Traditional Arabic"/>
          <w:color w:val="000000"/>
          <w:sz w:val="32"/>
          <w:szCs w:val="32"/>
          <w:rtl/>
        </w:rPr>
        <w:t>في الفروع</w:t>
      </w:r>
    </w:p>
    <w:p w:rsidR="0030433F" w:rsidRPr="00112F06" w:rsidRDefault="0030433F" w:rsidP="0030433F">
      <w:pPr>
        <w:keepNext/>
        <w:keepLines/>
        <w:numPr>
          <w:ilvl w:val="0"/>
          <w:numId w:val="22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التبصرة .</w:t>
      </w:r>
      <w:r w:rsidRPr="00112F06">
        <w:rPr>
          <w:rFonts w:ascii="Traditional Arabic" w:hAnsi="Traditional Arabic" w:cs="Traditional Arabic"/>
          <w:color w:val="000000"/>
          <w:sz w:val="32"/>
          <w:szCs w:val="32"/>
          <w:rtl/>
        </w:rPr>
        <w:t xml:space="preserve"> في أصول الدين </w:t>
      </w:r>
    </w:p>
    <w:p w:rsidR="0030433F" w:rsidRPr="00112F06" w:rsidRDefault="0030433F" w:rsidP="0030433F">
      <w:pPr>
        <w:keepNext/>
        <w:keepLines/>
        <w:numPr>
          <w:ilvl w:val="0"/>
          <w:numId w:val="22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الجواهر في التفسير . </w:t>
      </w:r>
      <w:r w:rsidRPr="00112F06">
        <w:rPr>
          <w:rFonts w:ascii="Traditional Arabic" w:hAnsi="Traditional Arabic" w:cs="Traditional Arabic"/>
          <w:color w:val="000000"/>
          <w:sz w:val="32"/>
          <w:szCs w:val="32"/>
          <w:rtl/>
        </w:rPr>
        <w:t>يحتوي ثلاثين مجلدا</w:t>
      </w:r>
    </w:p>
    <w:p w:rsidR="0030433F" w:rsidRPr="00112F06" w:rsidRDefault="0030433F" w:rsidP="0030433F">
      <w:pPr>
        <w:keepNext/>
        <w:keepLines/>
        <w:numPr>
          <w:ilvl w:val="0"/>
          <w:numId w:val="222"/>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مسائل الامتحان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الوفاة</w:t>
      </w:r>
      <w:r w:rsidRPr="00112F06">
        <w:rPr>
          <w:rFonts w:ascii="Traditional Arabic" w:hAnsi="Traditional Arabic" w:cs="Traditional Arabic"/>
          <w:color w:val="000000"/>
          <w:sz w:val="32"/>
          <w:szCs w:val="32"/>
          <w:rtl/>
        </w:rPr>
        <w:t xml:space="preserve"> : توفي بدمشق وكانت ذريته فيها تعرف ببيت ابن الحنبلي</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jc w:val="lowKashida"/>
        <w:rPr>
          <w:rFonts w:ascii="Traditional Arabic" w:hAnsi="Traditional Arabic" w:cs="Traditional Arabic"/>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تاج الدين النابلسي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842هـ)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300- عبد الوهاب بن أحمد بن محمد بن عبد القادر الجعفري النابلسي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الشيخ ، الإمام ، العالم ، القاضي ، مصنف . </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بنابلس وقرأ القرآن ثم تعلم في القدس واجتهد في التحصيل وأتقن الفقه . وله رواية في الحديث ، وولي قضاء الحنابلة بنابلس ، وباشر مدة طويلة.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مناسك الحج</w:t>
      </w:r>
      <w:r w:rsidRPr="00112F06">
        <w:rPr>
          <w:rFonts w:ascii="Traditional Arabic" w:hAnsi="Traditional Arabic" w:cs="Traditional Arabic"/>
          <w:color w:val="000000"/>
          <w:sz w:val="32"/>
          <w:szCs w:val="32"/>
          <w:rtl/>
        </w:rPr>
        <w:t xml:space="preserve"> .  وهو حسن </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ببلده نابلس ودفن به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عبيد الله المقدسي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(635 – 684هـ)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301- عبيد الله بن محمد بن أحمد بن عبيد الله، بن قدامة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 مفتي حنبلي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بنابلس وعاش فيها وتفقه</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من كريمة القرشية وغيرها وبرع في المذهب ، أفتى ودرس ، قال اليونيني في تاريخه : كان من الفضلاء الصلحاء الأخيار . وكان الشيخ شمس الدين بن أبي عمر يحبه كثيرا ويفضله على سائر أهله، وكان أهلا لذلك فلقد كان من حسنات المقادسة كثير الكرم والخدمة والتواضع والسعي في قضاء حوائج الإخوان والأصحاب </w:t>
      </w:r>
    </w:p>
    <w:p w:rsidR="0030433F" w:rsidRPr="00112F06" w:rsidRDefault="0030433F" w:rsidP="0030433F">
      <w:pPr>
        <w:keepNext/>
        <w:keepLines/>
        <w:spacing w:line="46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كتاب في الحديث</w:t>
      </w:r>
      <w:r w:rsidRPr="00112F06">
        <w:rPr>
          <w:rFonts w:ascii="Traditional Arabic" w:hAnsi="Traditional Arabic" w:cs="Traditional Arabic"/>
          <w:color w:val="000000"/>
          <w:sz w:val="32"/>
          <w:szCs w:val="32"/>
          <w:rtl/>
        </w:rPr>
        <w:t xml:space="preserve"> . مرتبا على أبواب الفقه</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ببلدة جماعيل من أعمال نابلس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5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النابلسي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685هـ)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302- عثمان بن إبراهيم النابلسي الصفدي، فخر الدين:</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مؤرخ أديب ، مصنف . من أمراء الدولة الأيوبية. ولاه السلطان نجم الدين أيوب النظر على الدواوين المصرية سنة 632هـ،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الميلاد : </w:t>
      </w:r>
      <w:r w:rsidRPr="00112F06">
        <w:rPr>
          <w:rFonts w:ascii="Traditional Arabic" w:hAnsi="Traditional Arabic" w:cs="Traditional Arabic"/>
          <w:color w:val="000000"/>
          <w:sz w:val="32"/>
          <w:szCs w:val="32"/>
          <w:rtl/>
        </w:rPr>
        <w:t xml:space="preserve">نابلس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منها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لمع القوانين المضية في دواوين الديار المصرية</w:t>
      </w:r>
      <w:r w:rsidRPr="00112F06">
        <w:rPr>
          <w:rFonts w:ascii="Traditional Arabic" w:hAnsi="Traditional Arabic" w:cs="Traditional Arabic"/>
          <w:color w:val="000000"/>
          <w:sz w:val="32"/>
          <w:szCs w:val="32"/>
          <w:rtl/>
        </w:rPr>
        <w:t xml:space="preserve"> . مخطوط بخطه في التيمورية (372 مجاميع ) في 17 لوحة فرغ منه سنة 656 هـ . كما جاء في الأعلام للزركلي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2- </w:t>
      </w:r>
      <w:r w:rsidRPr="00112F06">
        <w:rPr>
          <w:rFonts w:ascii="Traditional Arabic" w:hAnsi="Traditional Arabic" w:cs="Traditional Arabic"/>
          <w:b/>
          <w:bCs/>
          <w:color w:val="000000"/>
          <w:sz w:val="32"/>
          <w:szCs w:val="32"/>
          <w:rtl/>
        </w:rPr>
        <w:t>تجريد سيف الهمة لاستخراج ما في ذمة الذمة</w:t>
      </w:r>
      <w:r w:rsidRPr="00112F06">
        <w:rPr>
          <w:rFonts w:ascii="Traditional Arabic" w:hAnsi="Traditional Arabic" w:cs="Traditional Arabic"/>
          <w:color w:val="000000"/>
          <w:sz w:val="32"/>
          <w:szCs w:val="32"/>
          <w:rtl/>
        </w:rPr>
        <w:t xml:space="preserve"> . مخطوط في جامع الزيتونة [ 1922\80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تاريخ الفيوم</w:t>
      </w:r>
      <w:r w:rsidRPr="00112F06">
        <w:rPr>
          <w:rFonts w:ascii="Traditional Arabic" w:hAnsi="Traditional Arabic" w:cs="Traditional Arabic"/>
          <w:color w:val="000000"/>
          <w:sz w:val="32"/>
          <w:szCs w:val="32"/>
          <w:rtl/>
        </w:rPr>
        <w:t xml:space="preserve">  مطبوع . ويسمى ( إظهار صنعة الحي القيوم في ترتيب بلاد الفيوم ) قدمه إلى نجم الدين سنة 641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الطباع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(1300 – 1370هـ)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303- عثمان بن مصطفى الطباع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36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الغزي، الحنفي: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أزهري، مصنف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بغزة ونشأ بها ودرس في مدارسها، حفظ القرآن وجوده ، ودرس التوحيد والحساب والعبادات ، ودرس مذهب الأحناف بالمسجد العمري الكبير، ثم توجه إلى الأزهر وحضر فيه دروس أكابر العلماء أصبح إمام وخطيب المسجد العمري الكبير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xml:space="preserve">: الشيخ محمد عبده والفقيه محمد بخيت المطيعي  والشيخ سليم البشري والشيخ أحمد الرفاعي والشيخ حسن رجب السقا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بلغت أكثر من اثنين وأربعين كتابا منها :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إتحاف الأعزة في تاريخ غزة , </w:t>
      </w:r>
      <w:r w:rsidRPr="00112F06">
        <w:rPr>
          <w:rFonts w:ascii="Traditional Arabic" w:hAnsi="Traditional Arabic" w:cs="Traditional Arabic"/>
          <w:color w:val="000000"/>
          <w:sz w:val="32"/>
          <w:szCs w:val="32"/>
          <w:rtl/>
        </w:rPr>
        <w:t>مخطوط تم تحقيقه بواسطة السيد عبد اللطيف زكي أبو هاشم ، صدر في أربعة أجزاء ، وتولت مكتبة اليازجي في غزة بنشره وتوزيعه</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خلاصة الأنساب لعائلات غزة . مخطوط</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بلوغ المرام في الأدعية والأوراد . مخطوط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البدر المنير على مولد الدردير . مخطوط</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التعاليم الدينية في الخطب المنبرية  </w:t>
      </w:r>
      <w:r w:rsidRPr="00112F06">
        <w:rPr>
          <w:rFonts w:ascii="Traditional Arabic" w:hAnsi="Traditional Arabic" w:cs="Traditional Arabic"/>
          <w:color w:val="000000"/>
          <w:sz w:val="32"/>
          <w:szCs w:val="32"/>
          <w:rtl/>
        </w:rPr>
        <w:t>. مخطوط في 21 ورقة متوسطة</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تحرير المقياس في تقرير القياس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التقليد والنظر في أصول الدين والفقه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تتميم البيان في تحريم الخان </w:t>
      </w:r>
      <w:r w:rsidRPr="00112F06">
        <w:rPr>
          <w:rFonts w:ascii="Traditional Arabic" w:hAnsi="Traditional Arabic" w:cs="Traditional Arabic"/>
          <w:color w:val="000000"/>
          <w:sz w:val="32"/>
          <w:szCs w:val="32"/>
          <w:rtl/>
        </w:rPr>
        <w:t>. رسالة مخطوطة في 8 صفحات</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تنبيه المحاكم ، رسالة في اعتبار الإقرار في غير مجلس الحاكم . </w:t>
      </w:r>
      <w:r w:rsidRPr="00112F06">
        <w:rPr>
          <w:rFonts w:ascii="Traditional Arabic" w:hAnsi="Traditional Arabic" w:cs="Traditional Arabic"/>
          <w:color w:val="000000"/>
          <w:sz w:val="32"/>
          <w:szCs w:val="32"/>
          <w:rtl/>
        </w:rPr>
        <w:t>وفيها شرح المادة 69 من قانون أصول المحاكمات الحقوقية ، في 11 ورقة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تنبيه المختار في شرح المادة 60 من أصول المحاكمات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الجبايات والعقوبات الشرعية الإسلامية</w:t>
      </w:r>
      <w:r w:rsidRPr="00112F06">
        <w:rPr>
          <w:rFonts w:ascii="Traditional Arabic" w:hAnsi="Traditional Arabic" w:cs="Traditional Arabic"/>
          <w:color w:val="000000"/>
          <w:sz w:val="32"/>
          <w:szCs w:val="32"/>
          <w:rtl/>
        </w:rPr>
        <w:t xml:space="preserve"> . في 11 ورقة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رسالة المدابغي في ليلة النصف من شعبان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حكمة الخبير ونظرة البصير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خلاصة الأنساب . في 37 ورقة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الدروس الأولية للمكاتب الوطنية في علم الجغرافية والفلك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دفتر يتضمن بيان صور ووثائق شرعية وسندات نظامية وأوراق رسمية وفوائد قانونية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الديباج المنثور على زورق البحور في العروض </w:t>
      </w:r>
      <w:r w:rsidRPr="00112F06">
        <w:rPr>
          <w:rFonts w:ascii="Traditional Arabic" w:hAnsi="Traditional Arabic" w:cs="Traditional Arabic"/>
          <w:color w:val="000000"/>
          <w:sz w:val="32"/>
          <w:szCs w:val="32"/>
          <w:rtl/>
        </w:rPr>
        <w:t>. المكتبه الازهريه \القاهرة \283] 54524</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الرحلة والتاريخ . </w:t>
      </w:r>
      <w:r w:rsidRPr="00112F06">
        <w:rPr>
          <w:rFonts w:ascii="Traditional Arabic" w:hAnsi="Traditional Arabic" w:cs="Traditional Arabic"/>
          <w:color w:val="000000"/>
          <w:sz w:val="32"/>
          <w:szCs w:val="32"/>
          <w:rtl/>
        </w:rPr>
        <w:t>وهو يحتوي على رحلة الشيخ عثمان لمصر ونشأته وسيرته وتاريخ الازهر ومشايخه وتراجم كثيرة لمشاهير القرن الثالث عشر والرابع عشر في جزأين</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العلامة منلا حسين بن إسكندر الحنفي . </w:t>
      </w:r>
      <w:r w:rsidRPr="00112F06">
        <w:rPr>
          <w:rFonts w:ascii="Traditional Arabic" w:hAnsi="Traditional Arabic" w:cs="Traditional Arabic"/>
          <w:color w:val="000000"/>
          <w:sz w:val="32"/>
          <w:szCs w:val="32"/>
          <w:rtl/>
        </w:rPr>
        <w:t xml:space="preserve">في ذم الدخان وتحريمه والترغيب باتباع الشريعة والترهيب من البدعة الخبيثة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الساعة وأشراطها .</w:t>
      </w:r>
      <w:r w:rsidRPr="00112F06">
        <w:rPr>
          <w:rFonts w:ascii="Traditional Arabic" w:hAnsi="Traditional Arabic" w:cs="Traditional Arabic"/>
          <w:color w:val="000000"/>
          <w:sz w:val="32"/>
          <w:szCs w:val="32"/>
          <w:rtl/>
        </w:rPr>
        <w:t xml:space="preserve"> في 19 ورقة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التقليد والنظر</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المنطق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أصول الطرق الصوفية . سماها ( </w:t>
      </w:r>
      <w:r w:rsidRPr="00112F06">
        <w:rPr>
          <w:rFonts w:ascii="Traditional Arabic" w:hAnsi="Traditional Arabic" w:cs="Traditional Arabic"/>
          <w:color w:val="000000"/>
          <w:sz w:val="32"/>
          <w:szCs w:val="32"/>
          <w:rtl/>
        </w:rPr>
        <w:t>مطالب علية وتلخيصات سنية من شرح النفحات الندية على الوظيفة الأحمدية للشيخ العلامة والحبر الفهامة الشيح أحمد بسيسو الغزي الحنفي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الكشف عن مجاوزة هذه الأمة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السفينة الزاخرة في محاسن الأشعار الفاخرة</w:t>
      </w:r>
      <w:r w:rsidRPr="00112F06">
        <w:rPr>
          <w:rFonts w:ascii="Traditional Arabic" w:hAnsi="Traditional Arabic" w:cs="Traditional Arabic"/>
          <w:color w:val="000000"/>
          <w:sz w:val="32"/>
          <w:szCs w:val="32"/>
          <w:rtl/>
        </w:rPr>
        <w:t xml:space="preserve"> . وهي مجاميع أدبية في 315 ورقة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الشجرة الزكية في الطرق الصوفية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الضرب الغريب في الرد على الخطيب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علم السياسة في علم الفراسة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فخامة النبا في وخامة الربا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فصل الخطاب في أجوبة أسئلة  العلامة الشيخ محمود خطاب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فصاحة اللسان في علم البيان وحاشية عليها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القول المرتل في شرح المسلسل بيوم عاشورا</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مدارك التحقيقات على مراقي السعادات </w:t>
      </w:r>
    </w:p>
    <w:p w:rsidR="0030433F" w:rsidRPr="00112F06" w:rsidRDefault="0030433F" w:rsidP="0030433F">
      <w:pPr>
        <w:keepNext/>
        <w:keepLines/>
        <w:numPr>
          <w:ilvl w:val="0"/>
          <w:numId w:val="25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مناهل الرضوان فيما يتعلق برمضان . في 76 ورقة </w:t>
      </w:r>
    </w:p>
    <w:p w:rsidR="0030433F" w:rsidRPr="00112F06" w:rsidRDefault="0030433F" w:rsidP="0030433F">
      <w:pPr>
        <w:keepNext/>
        <w:keepLines/>
        <w:numPr>
          <w:ilvl w:val="0"/>
          <w:numId w:val="25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المنح السنية في تحليل الدخان والتنباك والقهوة البنية </w:t>
      </w:r>
    </w:p>
    <w:p w:rsidR="0030433F" w:rsidRPr="00112F06" w:rsidRDefault="0030433F" w:rsidP="0030433F">
      <w:pPr>
        <w:keepNext/>
        <w:keepLines/>
        <w:numPr>
          <w:ilvl w:val="0"/>
          <w:numId w:val="25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المباني في مبادئ المعاني </w:t>
      </w:r>
    </w:p>
    <w:p w:rsidR="0030433F" w:rsidRPr="00112F06" w:rsidRDefault="0030433F" w:rsidP="0030433F">
      <w:pPr>
        <w:keepNext/>
        <w:keepLines/>
        <w:numPr>
          <w:ilvl w:val="0"/>
          <w:numId w:val="25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الورد الصافي في علم القوافي </w:t>
      </w:r>
    </w:p>
    <w:p w:rsidR="0030433F" w:rsidRPr="00112F06" w:rsidRDefault="0030433F" w:rsidP="0030433F">
      <w:pPr>
        <w:keepNext/>
        <w:keepLines/>
        <w:spacing w:line="420" w:lineRule="exact"/>
        <w:ind w:left="4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38- هداية الرحمن في هدم البدع وترك التنباك والدخان</w:t>
      </w:r>
      <w:r w:rsidRPr="00112F06">
        <w:rPr>
          <w:rFonts w:ascii="Traditional Arabic" w:hAnsi="Traditional Arabic" w:cs="Traditional Arabic"/>
          <w:color w:val="000000"/>
          <w:sz w:val="32"/>
          <w:szCs w:val="32"/>
          <w:rtl/>
        </w:rPr>
        <w:t>. وهي رسالة صغيرة في عشرين صفحة مطبوعة . طبعت في مطبعة الترقي بيافا سنة 1343 هـ</w:t>
      </w:r>
    </w:p>
    <w:p w:rsidR="0030433F" w:rsidRPr="00112F06" w:rsidRDefault="0030433F" w:rsidP="0030433F">
      <w:pPr>
        <w:keepNext/>
        <w:keepLines/>
        <w:spacing w:line="42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39</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منتخبات الفتاوى العثمانية الغزية</w:t>
      </w:r>
      <w:r w:rsidRPr="00112F06">
        <w:rPr>
          <w:rFonts w:ascii="Traditional Arabic" w:hAnsi="Traditional Arabic" w:cs="Traditional Arabic"/>
          <w:color w:val="000000"/>
          <w:sz w:val="32"/>
          <w:szCs w:val="32"/>
          <w:rtl/>
        </w:rPr>
        <w:t xml:space="preserve"> . وهو من القطع الكبير يحتوي على أربع وثمانين ورقة وهو مخطوط </w:t>
      </w:r>
    </w:p>
    <w:p w:rsidR="0030433F" w:rsidRPr="00112F06" w:rsidRDefault="0030433F" w:rsidP="0030433F">
      <w:pPr>
        <w:keepNext/>
        <w:keepLines/>
        <w:spacing w:line="42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بمدينة غزة ودفن بها وقد قارب على السبعين عاما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ميسرة</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 – 135هـ)</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304- عطاء بن مسلم بن ميسرة الخراساني، المقدسي:</w:t>
      </w:r>
    </w:p>
    <w:p w:rsidR="0030433F" w:rsidRPr="00112F06" w:rsidRDefault="0030433F" w:rsidP="0030433F">
      <w:pPr>
        <w:pStyle w:val="a5"/>
        <w:keepNext/>
        <w:keepLines/>
        <w:spacing w:line="42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محدث ، مفسر ، مصنف .</w:t>
      </w:r>
    </w:p>
    <w:p w:rsidR="0030433F" w:rsidRPr="00112F06" w:rsidRDefault="0030433F" w:rsidP="0030433F">
      <w:pPr>
        <w:pStyle w:val="a5"/>
        <w:keepNext/>
        <w:keepLines/>
        <w:spacing w:line="42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الولادة </w:t>
      </w:r>
      <w:r w:rsidRPr="00112F06">
        <w:rPr>
          <w:rFonts w:ascii="Traditional Arabic" w:hAnsi="Traditional Arabic" w:cs="Traditional Arabic"/>
          <w:color w:val="000000"/>
          <w:rtl/>
        </w:rPr>
        <w:t xml:space="preserve">:  نزيل بيت المقدس. كثير الإرسال عن الصحابة ، وإنما سمع عن أبي بريده والتابعين. كان يغزو ويكثر من التهجد في الليل، سكن الشام </w:t>
      </w:r>
    </w:p>
    <w:p w:rsidR="0030433F" w:rsidRPr="00112F06" w:rsidRDefault="0030433F" w:rsidP="0030433F">
      <w:pPr>
        <w:pStyle w:val="a5"/>
        <w:keepNext/>
        <w:keepLines/>
        <w:spacing w:line="42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له تصانيف منه : </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1</w:t>
      </w:r>
      <w:r w:rsidRPr="00112F06">
        <w:rPr>
          <w:rFonts w:ascii="Traditional Arabic" w:hAnsi="Traditional Arabic" w:cs="Traditional Arabic"/>
          <w:b/>
          <w:bCs/>
          <w:color w:val="000000"/>
          <w:rtl/>
        </w:rPr>
        <w:t>- التفسير</w:t>
      </w:r>
      <w:r w:rsidRPr="00112F06">
        <w:rPr>
          <w:rFonts w:ascii="Traditional Arabic" w:hAnsi="Traditional Arabic" w:cs="Traditional Arabic"/>
          <w:color w:val="000000"/>
          <w:rtl/>
        </w:rPr>
        <w:t xml:space="preserve"> . مخطوط ،أوراق منه في الظاهرية </w:t>
      </w:r>
    </w:p>
    <w:p w:rsidR="0030433F" w:rsidRPr="00112F06" w:rsidRDefault="0030433F" w:rsidP="0030433F">
      <w:pPr>
        <w:pStyle w:val="a5"/>
        <w:keepNext/>
        <w:keepLines/>
        <w:spacing w:line="42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2-</w:t>
      </w:r>
      <w:r w:rsidRPr="00112F06">
        <w:rPr>
          <w:rFonts w:ascii="Traditional Arabic" w:hAnsi="Traditional Arabic" w:cs="Traditional Arabic"/>
          <w:b/>
          <w:bCs/>
          <w:color w:val="000000"/>
          <w:rtl/>
        </w:rPr>
        <w:t>الناسخ والمنسوخ</w:t>
      </w:r>
      <w:r w:rsidRPr="00112F06">
        <w:rPr>
          <w:rFonts w:ascii="Traditional Arabic" w:hAnsi="Traditional Arabic" w:cs="Traditional Arabic"/>
          <w:color w:val="000000"/>
          <w:rtl/>
        </w:rPr>
        <w:t xml:space="preserve">. مخطوط ، أجزاء منه في الظاهرية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وتوفي بأريحا ، ودفن ببيت المقدس.</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6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عفيف النابلسي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1000هـ)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305- عفيف بن محمد بن عبد الحافظ بن أحمد النابلسي: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خطيب، مصنف ، من فقهاء الأحناف. (أبو الحسين ).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ونشأ بنابلس ، وفيها قرأ القرآن وأخذ العلم عن أعيان العلماء وكذلك علماء بيت المقدس ، وبرع في الفقه والحديث. كان خطيب المسجد الكبير في نابلس ومدرسا في مساجد أخرى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المنظوم والمنثور في الحديث</w:t>
      </w:r>
      <w:r w:rsidRPr="00112F06">
        <w:rPr>
          <w:rFonts w:ascii="Traditional Arabic" w:hAnsi="Traditional Arabic" w:cs="Traditional Arabic"/>
          <w:color w:val="000000"/>
          <w:sz w:val="32"/>
          <w:szCs w:val="32"/>
          <w:rtl/>
        </w:rPr>
        <w:t>. المكتبه المركزيه \ مكة المكرمة \ 690/14</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ببلده نابلس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نور الدين أبو الحسن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(000-878هـ)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306- علي بن إبراهيم البدرشي البحري المالكي المصري: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العالم العلامة. مصنف . قاضي في بيت المقدس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في مصر . له معرفة تامة بالعربية وعلم الفرائض والحساب والحديث النبوي الشريف. ولي قضاء المالكية بالقدس الشريف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الشيخ أبي الجود وأبي الفقه المغربي ، والشيخ العلمي والسنهوري والفخر المقسي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60"/>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مصنف في النحو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الفخر ابن البخاري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(595-690هـ)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307- علي بن أحمد بن عبد الواحد بن أحمد المقدسي الصالحي: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مسند الدنيا. فخر الدين أبو الحسن المعروف بابن البخاري الحنبلي.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صالحية دمشق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على حنبل بن عبد الله الرصافي وعلى عمر بن محمد طبرزد البغدادي وعلى أبي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اليمن زيد بن الحسن سنان وعلى قاضي دمشق أبي القاسم عبد الصمد العطار السلمي وعلى الموفق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عبد الله بن أحمد بن قدامة.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أسنى المقاصد وأعذب الموارد</w:t>
      </w:r>
      <w:r w:rsidRPr="00112F06">
        <w:rPr>
          <w:rFonts w:ascii="Traditional Arabic" w:hAnsi="Traditional Arabic" w:cs="Traditional Arabic"/>
          <w:color w:val="000000"/>
          <w:sz w:val="32"/>
          <w:szCs w:val="32"/>
          <w:rtl/>
        </w:rPr>
        <w:t xml:space="preserve"> . في تراجم شيوخه .البساطية \المدينة 31</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الأبيات </w:t>
      </w:r>
      <w:r w:rsidRPr="00112F06">
        <w:rPr>
          <w:rFonts w:ascii="Traditional Arabic" w:hAnsi="Traditional Arabic" w:cs="Traditional Arabic"/>
          <w:color w:val="000000"/>
          <w:sz w:val="32"/>
          <w:szCs w:val="32"/>
          <w:rtl/>
        </w:rPr>
        <w:t>. ديوان شعر. المكتبه المركزيه \ مكة المكرمة \ 691/9</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فيه أحاديث منتقاة من مشيخة الإمام المسند أبي الحسن المقدسي المعروف بابن البخاري </w:t>
      </w:r>
      <w:r w:rsidRPr="00112F06">
        <w:rPr>
          <w:rFonts w:ascii="Traditional Arabic" w:hAnsi="Traditional Arabic" w:cs="Traditional Arabic"/>
          <w:color w:val="000000"/>
          <w:sz w:val="32"/>
          <w:szCs w:val="32"/>
          <w:rtl/>
        </w:rPr>
        <w:t xml:space="preserve">. مخطوط برقم 7476 ف في مكتبة جامعة الإمام ، وهي مصورة من الأحمدية بحلب ضمن مجموع </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العشرة التاسعة من المائة المنتقاة </w:t>
      </w:r>
      <w:r w:rsidRPr="00112F06">
        <w:rPr>
          <w:rFonts w:ascii="Traditional Arabic" w:hAnsi="Traditional Arabic" w:cs="Traditional Arabic"/>
          <w:color w:val="000000"/>
          <w:sz w:val="32"/>
          <w:szCs w:val="32"/>
          <w:rtl/>
        </w:rPr>
        <w:t xml:space="preserve">. البلدية \ الإسكندرية الحديث 38 ( 2133د\2) </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العشره السادسه من المائه المنتقاه من مشيخه ابن البخار</w:t>
      </w:r>
      <w:r w:rsidRPr="00112F06">
        <w:rPr>
          <w:rFonts w:ascii="Traditional Arabic" w:hAnsi="Traditional Arabic" w:cs="Traditional Arabic"/>
          <w:color w:val="000000"/>
          <w:sz w:val="32"/>
          <w:szCs w:val="32"/>
          <w:rtl/>
        </w:rPr>
        <w:t>ي . مركز الملك فيصل للبحوث \ الرياض \ 1503-9-ف</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مشيخة ابن البخاري </w:t>
      </w:r>
      <w:r w:rsidRPr="00112F06">
        <w:rPr>
          <w:rFonts w:ascii="Traditional Arabic" w:hAnsi="Traditional Arabic" w:cs="Traditional Arabic"/>
          <w:color w:val="000000"/>
          <w:sz w:val="32"/>
          <w:szCs w:val="32"/>
          <w:rtl/>
        </w:rPr>
        <w:t>.جامعة الإمام 3\ 2\784 ( 7538 ف) –ج1 _ 14 ( 141و ) تخريج ابن الظاهري .</w:t>
      </w:r>
    </w:p>
    <w:p w:rsidR="0030433F" w:rsidRPr="00112F06" w:rsidRDefault="0030433F" w:rsidP="0030433F">
      <w:pPr>
        <w:keepNext/>
        <w:keepLines/>
        <w:numPr>
          <w:ilvl w:val="0"/>
          <w:numId w:val="27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المنتقى من مشيحة ابن البخاري </w:t>
      </w:r>
      <w:r w:rsidRPr="00112F06">
        <w:rPr>
          <w:rFonts w:ascii="Traditional Arabic" w:hAnsi="Traditional Arabic" w:cs="Traditional Arabic"/>
          <w:color w:val="000000"/>
          <w:sz w:val="32"/>
          <w:szCs w:val="32"/>
          <w:rtl/>
        </w:rPr>
        <w:t>. دار صدام 277( 18278 \12 ) - 28</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بالصالخية ودفن بسفح قاسيون(</w:t>
      </w:r>
      <w:r w:rsidRPr="00112F06">
        <w:rPr>
          <w:rStyle w:val="a3"/>
          <w:rFonts w:ascii="Traditional Arabic" w:hAnsi="Traditional Arabic" w:cs="Traditional Arabic"/>
          <w:color w:val="000000"/>
          <w:sz w:val="32"/>
          <w:szCs w:val="32"/>
          <w:rtl/>
        </w:rPr>
        <w:footnoteReference w:id="366"/>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علي الديري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(857 – 937هـ)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308 - علي بن أحمد بن موسى بن محمد الديري النابلسي، الدمشقي: </w:t>
      </w:r>
    </w:p>
    <w:p w:rsidR="0030433F" w:rsidRPr="00112F06" w:rsidRDefault="0030433F" w:rsidP="0030433F">
      <w:pPr>
        <w:pStyle w:val="a5"/>
        <w:keepNext/>
        <w:keepLines/>
        <w:spacing w:line="44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أديب ، شاعر، مصنف . من فقهاء الشافعية.</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بقرية الشويكة من بلاد نابلس ، تعلم الفقه والحديث وعلم القراءات على علماء بلده ، ثم ارتحل إلى دمشق فسكنها ، وولي الأذان بجامع بني أمية بدمشق. </w:t>
      </w:r>
    </w:p>
    <w:p w:rsidR="0030433F" w:rsidRPr="00112F06" w:rsidRDefault="0030433F" w:rsidP="0030433F">
      <w:pPr>
        <w:pStyle w:val="a5"/>
        <w:keepNext/>
        <w:keepLines/>
        <w:spacing w:line="44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من آثاره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1- </w:t>
      </w:r>
      <w:r w:rsidRPr="00112F06">
        <w:rPr>
          <w:rFonts w:ascii="Traditional Arabic" w:hAnsi="Traditional Arabic" w:cs="Traditional Arabic"/>
          <w:b/>
          <w:bCs/>
          <w:color w:val="000000"/>
          <w:rtl/>
        </w:rPr>
        <w:t>ديوان شعر</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السعدي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(710-792هـ)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309- علي بن خلف بن خليل بن عطاء الله الغزي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علاء الدين أبو الحسن ، قاضي غزة. محدث، مصنف ، فقيه.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في غزة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على الحجار صحيح البخاري وحدث بثلاثياته سمعها منه الرحالون وسمع من أبي بكر بن عنتر وزينب بنت عبد السلام وغيرهم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آثاره : </w:t>
      </w:r>
    </w:p>
    <w:p w:rsidR="0030433F" w:rsidRPr="00112F06" w:rsidRDefault="0030433F" w:rsidP="0030433F">
      <w:pPr>
        <w:keepNext/>
        <w:keepLines/>
        <w:numPr>
          <w:ilvl w:val="0"/>
          <w:numId w:val="25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مختصر تاريخ الإسلام للذهبي  </w:t>
      </w:r>
    </w:p>
    <w:p w:rsidR="0030433F" w:rsidRPr="00112F06" w:rsidRDefault="0030433F" w:rsidP="0030433F">
      <w:pPr>
        <w:keepNext/>
        <w:keepLines/>
        <w:numPr>
          <w:ilvl w:val="0"/>
          <w:numId w:val="259"/>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التبيان في تفسير القرآن . </w:t>
      </w:r>
      <w:r w:rsidRPr="00112F06">
        <w:rPr>
          <w:rFonts w:ascii="Traditional Arabic" w:hAnsi="Traditional Arabic" w:cs="Traditional Arabic"/>
          <w:color w:val="000000"/>
          <w:sz w:val="32"/>
          <w:szCs w:val="32"/>
          <w:rtl/>
        </w:rPr>
        <w:t>مخطوط منه 1، 2 ، 3  في شستر بتي برقم 5308</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بغزة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الطرابلسي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844هـ)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310- علي بن خليل الطرابلسي، الحنفي، علاء الدين أبو الحسن: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قاضي القدس، فقيه حنفي. مصنف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معين الحكام فيما يتردد بين الخصمين من الأحكام</w:t>
      </w:r>
      <w:r w:rsidRPr="00112F06">
        <w:rPr>
          <w:rFonts w:ascii="Traditional Arabic" w:hAnsi="Traditional Arabic" w:cs="Traditional Arabic"/>
          <w:color w:val="000000"/>
          <w:sz w:val="32"/>
          <w:szCs w:val="32"/>
          <w:rtl/>
        </w:rPr>
        <w:t xml:space="preserve"> . رتبه على ثلاثة أقسام كلها في علم القضاء. أوله: الحمد لله الذي أبدع الموجودات بقدرته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6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البدري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1267هـ)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311- علي بن خليل بن محمد بدير الحنفي البدري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370"/>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مصنف ، فقيه.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الولادة : ولد بغزة ونشأ بها وأخذ عن فضلائها، ورحل إلى الأزهر ومكث فيه مدة، فدرس على أكابر علمائه، ثم عاد إلى غزة واشتغل بالعلم وأفاد وأفتى ودرس وأجاد، وكانت داره بجوار الجامع الكبير،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84"/>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تاريخا مختصرا لأهل غزة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بغزة ودفن بتربة الشيخ شعبان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المرداوي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(817 – 885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312- علي بن سليمان بن أحمد المرداوي الدمشقي: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فقيه حنبلي، مصنف ، من العلماء. ، أعجوبة الدهر ، شيخ المذهب وأمامه ومصححه . شيخ الإسلام على الإطلاق كما وصفه ابن العماد الحنبلي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ولد في مردا (قرب نابلس) وانتقل في كبره إلى دمشق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 xml:space="preserve">الشهاب أحمد بن يوسف وأبي الفرج الطرابلسي والتقي بن قندس والزين عبد الرحمن أبي شعر وابن ناصر الدين وأبي القسم النويري وأبي اروح البغدادي الفلوجي وغيرهم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الإنصاف في معرفة الراجح من الخلاف </w:t>
      </w:r>
      <w:r w:rsidRPr="00112F06">
        <w:rPr>
          <w:rFonts w:ascii="Traditional Arabic" w:hAnsi="Traditional Arabic" w:cs="Traditional Arabic"/>
          <w:color w:val="000000"/>
          <w:sz w:val="32"/>
          <w:szCs w:val="32"/>
          <w:rtl/>
        </w:rPr>
        <w:t xml:space="preserve">. على مذهب الإمام أحمد ، في اثني عشر جزءا. دار الافتاء بالرياض ( 326 \ 86 ) </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التحبير في شرح التحرير </w:t>
      </w:r>
      <w:r w:rsidRPr="00112F06">
        <w:rPr>
          <w:rFonts w:ascii="Traditional Arabic" w:hAnsi="Traditional Arabic" w:cs="Traditional Arabic"/>
          <w:color w:val="000000"/>
          <w:sz w:val="32"/>
          <w:szCs w:val="32"/>
          <w:rtl/>
        </w:rPr>
        <w:t>. أصول فقه حنبلي . خدابخش \ بانكيبور [ 1565] - 245</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التنقيح المشبع في تحرير أحكام المقنع </w:t>
      </w:r>
      <w:r w:rsidRPr="00112F06">
        <w:rPr>
          <w:rFonts w:ascii="Traditional Arabic" w:hAnsi="Traditional Arabic" w:cs="Traditional Arabic"/>
          <w:color w:val="000000"/>
          <w:sz w:val="32"/>
          <w:szCs w:val="32"/>
          <w:rtl/>
        </w:rPr>
        <w:t>. المقنع : لعبد الله ، ابن قدامة المقدسي في الفقه الحنبلي . دراسة و تحقيق ناصر بن احمد الصهيبي ؛ مشعل بن قباس بن عائض الحارثي ؛اشراف صالح بن زابن المرزوقي البقمي 2002هـ</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التنقيح في شرح إنصاف التصحيح . </w:t>
      </w:r>
      <w:r w:rsidRPr="00112F06">
        <w:rPr>
          <w:rFonts w:ascii="Traditional Arabic" w:hAnsi="Traditional Arabic" w:cs="Traditional Arabic"/>
          <w:color w:val="000000"/>
          <w:sz w:val="32"/>
          <w:szCs w:val="32"/>
          <w:rtl/>
        </w:rPr>
        <w:t>في فروع الفقه الحنبلي . ولي الدين \ استانبول [ 1151] – 304و</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تحرير المنقولوتهذيب الأصول</w:t>
      </w:r>
      <w:r w:rsidRPr="00112F06">
        <w:rPr>
          <w:rFonts w:ascii="Traditional Arabic" w:hAnsi="Traditional Arabic" w:cs="Traditional Arabic"/>
          <w:color w:val="000000"/>
          <w:sz w:val="32"/>
          <w:szCs w:val="32"/>
          <w:rtl/>
        </w:rPr>
        <w:t xml:space="preserve"> . في أصول الفقه مجلد أوله الحمد لله الذي وفق فعلم الخ رتبه على مقدمة وأبواب مشتملا على مذاهب الأئمة الأربعة وقدم الصحيح من مذهب الامام احمد  .تحقيق ابو بكر عبدالله دكوري ؛ اشراف عمر عبدالعزيز محمد  1403هـ</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الدر المنتقى </w:t>
      </w:r>
      <w:r w:rsidRPr="00112F06">
        <w:rPr>
          <w:rFonts w:ascii="Traditional Arabic" w:hAnsi="Traditional Arabic" w:cs="Traditional Arabic"/>
          <w:color w:val="000000"/>
          <w:sz w:val="32"/>
          <w:szCs w:val="32"/>
          <w:rtl/>
        </w:rPr>
        <w:t>. ( الدر المنتقى ) لمحمد بن علي بن محمد الحصكفي . دار الإفتاء بالرياض [ 505\ 86 ]</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عمده الطالب ومقنع الراغب</w:t>
      </w:r>
      <w:r w:rsidRPr="00112F06">
        <w:rPr>
          <w:rFonts w:ascii="Traditional Arabic" w:hAnsi="Traditional Arabic" w:cs="Traditional Arabic"/>
          <w:color w:val="000000"/>
          <w:sz w:val="32"/>
          <w:szCs w:val="32"/>
          <w:rtl/>
        </w:rPr>
        <w:t xml:space="preserve"> . مركز البحث العلمي واحياء التراث الإسلامي \ مكه المكرمه \ 70 (عن مكتبه المتحف العراقي ببغداد برقم 35/2644)</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 المنتقى المجموع في تصحيح الخلاف . </w:t>
      </w:r>
      <w:r w:rsidRPr="00112F06">
        <w:rPr>
          <w:rFonts w:ascii="Traditional Arabic" w:hAnsi="Traditional Arabic" w:cs="Traditional Arabic"/>
          <w:color w:val="000000"/>
          <w:sz w:val="32"/>
          <w:szCs w:val="32"/>
          <w:rtl/>
        </w:rPr>
        <w:t>شستربيتي \ ايرلندا \دبلن \3/3550</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كنوز الحصون المعدة الواقية من كل شدة.</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في أصول الفقه الحنبلي . </w:t>
      </w:r>
      <w:r w:rsidRPr="00112F06">
        <w:rPr>
          <w:rFonts w:ascii="Traditional Arabic" w:hAnsi="Traditional Arabic" w:cs="Traditional Arabic"/>
          <w:color w:val="000000"/>
          <w:sz w:val="32"/>
          <w:szCs w:val="32"/>
          <w:rtl/>
        </w:rPr>
        <w:t>نسخة كتبت في القرن 12هـ . الوطنية \ باريس 6185- 79و</w:t>
      </w:r>
    </w:p>
    <w:p w:rsidR="0030433F" w:rsidRPr="00112F06" w:rsidRDefault="0030433F" w:rsidP="0030433F">
      <w:pPr>
        <w:keepNext/>
        <w:keepLines/>
        <w:numPr>
          <w:ilvl w:val="0"/>
          <w:numId w:val="85"/>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المنهل العذب القرير في مولد الهادي النذير </w:t>
      </w:r>
      <w:r w:rsidRPr="00112F06">
        <w:rPr>
          <w:rFonts w:ascii="Traditional Arabic" w:hAnsi="Traditional Arabic" w:cs="Traditional Arabic"/>
          <w:b/>
          <w:bCs/>
          <w:color w:val="000000"/>
          <w:sz w:val="32"/>
          <w:szCs w:val="32"/>
          <w:vertAlign w:val="superscript"/>
        </w:rPr>
        <w:sym w:font="AGA Arabesque" w:char="F072"/>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الأذرعي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(640 – 731هـ)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313- علي بن سليمان بن ربيعه بن سليمان الأذرعي :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الحسن ضياء الدين ، قاضي، ناظم، من فضلاء الشافعية.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 ولد بنابلس ، وتنقل في قضاء النواحي نحو ستين عاما . له نظم كثير،</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86"/>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نظم كتاب التنبيه في الفقه فبلغ ستة عشر ألف بيت. </w:t>
      </w:r>
    </w:p>
    <w:p w:rsidR="0030433F" w:rsidRPr="00112F06" w:rsidRDefault="0030433F" w:rsidP="0030433F">
      <w:pPr>
        <w:keepNext/>
        <w:keepLines/>
        <w:numPr>
          <w:ilvl w:val="0"/>
          <w:numId w:val="8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وله موشحـات ومواليا وأزجال. </w:t>
      </w:r>
    </w:p>
    <w:p w:rsidR="0030433F" w:rsidRPr="00112F06" w:rsidRDefault="0030433F" w:rsidP="0030433F">
      <w:pPr>
        <w:keepNext/>
        <w:keepLines/>
        <w:spacing w:line="42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بالرملة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علي الصفدي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759هـ)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314- علي بن عبد الرحمن بن الحسين الصفدي الشافعي: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مؤرخ، خطيب، مفتي.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بصفد وعاش بها ، واجتهد في تحصيل العلوم ، حتى أدرك الغاية في كثير منها، وكان أوحد زمانه في صفد، فصـار هو خطيبها ومفتيها وشيخها،والناس ترجع إليه في كثير من أمور دينها.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 </w:t>
      </w:r>
    </w:p>
    <w:p w:rsidR="0030433F" w:rsidRPr="00112F06" w:rsidRDefault="0030433F" w:rsidP="0030433F">
      <w:pPr>
        <w:keepNext/>
        <w:keepLines/>
        <w:numPr>
          <w:ilvl w:val="0"/>
          <w:numId w:val="87"/>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النافع في الفقه</w:t>
      </w:r>
    </w:p>
    <w:p w:rsidR="0030433F" w:rsidRPr="00112F06" w:rsidRDefault="0030433F" w:rsidP="0030433F">
      <w:pPr>
        <w:keepNext/>
        <w:keepLines/>
        <w:numPr>
          <w:ilvl w:val="0"/>
          <w:numId w:val="87"/>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تاريخ صفد</w:t>
      </w:r>
    </w:p>
    <w:p w:rsidR="0030433F" w:rsidRPr="00112F06" w:rsidRDefault="0030433F" w:rsidP="0030433F">
      <w:pPr>
        <w:keepNext/>
        <w:keepLines/>
        <w:numPr>
          <w:ilvl w:val="0"/>
          <w:numId w:val="87"/>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طبقات الفقهاء</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صفد</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علاء الدين الكحال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(650 –720هـ)</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315- علي بن عبد الكريم بن طرخان بن تقي الحموي الصفدي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علاء الدين ، مصنف ،طبيب كحال. شارك في الأدب، وكان وكيل بيت المال في صفد بفلسطين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صفد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88"/>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القانون في أمراض العيون</w:t>
      </w:r>
    </w:p>
    <w:p w:rsidR="0030433F" w:rsidRPr="00112F06" w:rsidRDefault="0030433F" w:rsidP="0030433F">
      <w:pPr>
        <w:keepNext/>
        <w:keepLines/>
        <w:numPr>
          <w:ilvl w:val="0"/>
          <w:numId w:val="8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الأحكام النبوية في الصناعة الطبية .</w:t>
      </w:r>
      <w:r w:rsidRPr="00112F06">
        <w:rPr>
          <w:rFonts w:ascii="Traditional Arabic" w:hAnsi="Traditional Arabic" w:cs="Traditional Arabic"/>
          <w:color w:val="000000"/>
          <w:sz w:val="32"/>
          <w:szCs w:val="32"/>
          <w:rtl/>
        </w:rPr>
        <w:t xml:space="preserve"> عاش نحو70 عاما</w:t>
      </w:r>
    </w:p>
    <w:p w:rsidR="0030433F" w:rsidRPr="00112F06" w:rsidRDefault="0030433F" w:rsidP="0030433F">
      <w:pPr>
        <w:keepNext/>
        <w:keepLines/>
        <w:numPr>
          <w:ilvl w:val="0"/>
          <w:numId w:val="8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مطلع النجوم في شرف العلماء والعلوم</w:t>
      </w:r>
      <w:r w:rsidRPr="00112F06">
        <w:rPr>
          <w:rFonts w:ascii="Traditional Arabic" w:hAnsi="Traditional Arabic" w:cs="Traditional Arabic"/>
          <w:color w:val="000000"/>
          <w:sz w:val="32"/>
          <w:szCs w:val="32"/>
          <w:rtl/>
        </w:rPr>
        <w:t xml:space="preserve">.  رتبه على خمسين بابا أوله الحمد لله الذي اكرمنا بتوحيده وشرفنا بتعظيمه الخ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صفد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علي الغزي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799هـ)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316- علي بن عثمان الغزي الدمشقي الحنفي: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مولده</w:t>
      </w:r>
      <w:r w:rsidRPr="00112F06">
        <w:rPr>
          <w:rFonts w:ascii="Traditional Arabic" w:hAnsi="Traditional Arabic" w:cs="Traditional Arabic"/>
          <w:color w:val="000000"/>
          <w:sz w:val="32"/>
          <w:szCs w:val="32"/>
          <w:rtl/>
        </w:rPr>
        <w:t xml:space="preserve"> : في دمشق . أصله من غزة . رحل أجداده إلى دمشق وكانوا فيها من العلماء. ونشأ الشيخ علي في هذه الأسرة وتفقه على أبيه ، وعلى علماء الشام ، وأخذ عنهم الفقه واللغة والحديث.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8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الجواهر والدرر   </w:t>
      </w:r>
      <w:r w:rsidRPr="00112F06">
        <w:rPr>
          <w:rFonts w:ascii="Traditional Arabic" w:hAnsi="Traditional Arabic" w:cs="Traditional Arabic"/>
          <w:color w:val="000000"/>
          <w:sz w:val="32"/>
          <w:szCs w:val="32"/>
          <w:rtl/>
        </w:rPr>
        <w:t xml:space="preserve">. في الفروع  وهو كتاب كبير ذكر فيه قواعد وان القاعدة الفلانية تخالف القاعدة الفلانية في كذا وكذا  </w:t>
      </w:r>
    </w:p>
    <w:p w:rsidR="0030433F" w:rsidRPr="00112F06" w:rsidRDefault="0030433F" w:rsidP="0030433F">
      <w:pPr>
        <w:keepNext/>
        <w:keepLines/>
        <w:numPr>
          <w:ilvl w:val="0"/>
          <w:numId w:val="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والقواعد</w:t>
      </w:r>
      <w:r w:rsidRPr="00112F06">
        <w:rPr>
          <w:rFonts w:ascii="Traditional Arabic" w:hAnsi="Traditional Arabic" w:cs="Traditional Arabic"/>
          <w:color w:val="000000"/>
          <w:sz w:val="32"/>
          <w:szCs w:val="32"/>
          <w:rtl/>
        </w:rPr>
        <w:t xml:space="preserve">. ذكر فيها القاعدة وما يستثنى منها وادخل فيه الغاز الاسنوى وزاد عليها    .  وكلاهما في فروع الفقه الحنفي.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الغزي المصري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(933 – 1001هـ)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317- علي بن عبيد بن حسن بن عمر الغزي القاهري الشافعي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محقق ، مصنف ، علاء الدين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بغزة ونشأ بها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الشمس المشرقي ، ثم رحل إلى مصر فقرأ على اللقاني وغيره، صار من فضلاء المصريين ، عاد إلى حلب وأصبحت له قدرة عجيبة على البحث، كان من محاسن الزمان،</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حواشي على تفسير الجلالين</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بحلب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الحواري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(754 – 833هـ)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318- علي بن عثمان بن الحواري الخليلي الشافعي: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العلامة علاء الدين أبو الحسن، محدث، قاضي، مصنف.</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مولده ببلد الخليل -عليه السلام-، سمع الحديث، واشتغل بالعلم، وقدم من الخليل إلى بيت المقدس ، وناب في تدريس الصلاحية عن الهروي ، وناب في القضاء ، وأعاد بالمدرسة الصلاحية، وصنف في الفرائض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كفاية الطلاب في علمي الفرائض والحساب</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الوفاة</w:t>
      </w:r>
      <w:r w:rsidRPr="00112F06">
        <w:rPr>
          <w:rFonts w:ascii="Traditional Arabic" w:hAnsi="Traditional Arabic" w:cs="Traditional Arabic"/>
          <w:color w:val="000000"/>
          <w:sz w:val="32"/>
          <w:szCs w:val="32"/>
          <w:rtl/>
        </w:rPr>
        <w:t xml:space="preserve"> : توفي ببلد الخليل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علي ابن العفيف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(762 – 818هـ)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319- علي بن محمد بن إبراهيم العلاء أبو الحسن الجعفري النابلسي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فقيه حنبلي ، ناظم .فاضل من أهل نابلس.</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ونشأ بنابلس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على الميدومي ، ولقيه الحافظ بن حجر فسمع منه  ، حدث عنه في بيت      االمقدس. وولي قضاءها.</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رشف المدام في وصف الحمام</w:t>
      </w:r>
    </w:p>
    <w:p w:rsidR="0030433F" w:rsidRPr="00112F06" w:rsidRDefault="0030433F" w:rsidP="0030433F">
      <w:pPr>
        <w:keepNext/>
        <w:keepLines/>
        <w:numPr>
          <w:ilvl w:val="0"/>
          <w:numId w:val="9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كشف القناع في وصف الوداع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له شعر. ومن شعره في وصف الحمام:</w:t>
      </w: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حمامة الدوح نوحي وأظهري ما بك</w:t>
            </w:r>
            <w:r w:rsidRPr="00112F06">
              <w:rPr>
                <w:rFonts w:ascii="Traditional Arabic" w:hAnsi="Traditional Arabic" w:cs="Traditional Arabic"/>
                <w:color w:val="000000"/>
                <w:sz w:val="32"/>
                <w:szCs w:val="32"/>
                <w:rtl/>
              </w:rPr>
              <w:br/>
              <w:t>لا تكتمي واشرحي لي بـعض أوصـابك</w:t>
            </w:r>
          </w:p>
        </w:tc>
        <w:tc>
          <w:tcPr>
            <w:tcW w:w="567"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وعددي واندبي من فرقة أحبابك</w:t>
            </w:r>
            <w:r w:rsidRPr="00112F06">
              <w:rPr>
                <w:rFonts w:ascii="Traditional Arabic" w:hAnsi="Traditional Arabic" w:cs="Traditional Arabic"/>
                <w:color w:val="000000"/>
                <w:sz w:val="32"/>
                <w:szCs w:val="32"/>
                <w:rtl/>
              </w:rPr>
              <w:br/>
              <w:t>أظن مـا نـابني في الحب قـد نـابـك</w:t>
            </w:r>
          </w:p>
        </w:tc>
      </w:tr>
    </w:tbl>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7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علي بن أبي اللطف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(856 – 934هـ)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320- علي بن محمد بن علي بن أبي اللطف:</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 مدرس ، مصنف . من علماء الشافعية. له اشتغال بالفقه والحديث.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الميلاد</w:t>
      </w:r>
      <w:r w:rsidRPr="00112F06">
        <w:rPr>
          <w:rFonts w:ascii="Traditional Arabic" w:hAnsi="Traditional Arabic" w:cs="Traditional Arabic"/>
          <w:color w:val="000000"/>
          <w:sz w:val="32"/>
          <w:szCs w:val="32"/>
          <w:rtl/>
        </w:rPr>
        <w:t xml:space="preserve"> : ولد في بيت المقدس ، ورحل إلى مصر والشـام والحجاز وأخـذ من علمائها. وعـاد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فاستوطن دمشق يفتي ويدرس بالجامع الأموي.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الشهاب الحجازيوالشيخ ماهر المصري وابن أبي شريف والشيخة أم الخير المحدثة بمصر وشيخ الإسلام زكريا والشيخ سراج الدين العبادي والقلقشندي وغيرهم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مؤلفات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1"/>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مر النسيم في فوائد التقسيم  </w:t>
      </w:r>
    </w:p>
    <w:p w:rsidR="0030433F" w:rsidRPr="00112F06" w:rsidRDefault="0030433F" w:rsidP="0030433F">
      <w:pPr>
        <w:keepNext/>
        <w:keepLines/>
        <w:numPr>
          <w:ilvl w:val="0"/>
          <w:numId w:val="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وأضاف إلى كتاب التحرير لابن قاضي عجلون فوائد مهمة</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موارد الظمآن في شعب الإيمان </w:t>
      </w:r>
    </w:p>
    <w:p w:rsidR="0030433F" w:rsidRPr="00112F06" w:rsidRDefault="0030433F" w:rsidP="0030433F">
      <w:pPr>
        <w:keepNext/>
        <w:keepLines/>
        <w:numPr>
          <w:ilvl w:val="0"/>
          <w:numId w:val="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اختصار كتاب رفع الإصر عن قضاة مصر</w:t>
      </w:r>
      <w:r w:rsidRPr="00112F06">
        <w:rPr>
          <w:rFonts w:ascii="Traditional Arabic" w:hAnsi="Traditional Arabic" w:cs="Traditional Arabic"/>
          <w:color w:val="000000"/>
          <w:sz w:val="32"/>
          <w:szCs w:val="32"/>
          <w:rtl/>
        </w:rPr>
        <w:t xml:space="preserve"> .  للشيخ شهاب الدين احمد بن علي المعرفو بابن حجر العسقلاني (ت 852 ) أوله الحمد لله الذي لا معقب لحكمه </w:t>
      </w:r>
    </w:p>
    <w:p w:rsidR="0030433F" w:rsidRPr="00112F06" w:rsidRDefault="0030433F" w:rsidP="0030433F">
      <w:pPr>
        <w:keepNext/>
        <w:keepLines/>
        <w:numPr>
          <w:ilvl w:val="0"/>
          <w:numId w:val="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تنبيه الوسنان إلى شعب الإيمان . </w:t>
      </w:r>
      <w:r w:rsidRPr="00112F06">
        <w:rPr>
          <w:rFonts w:ascii="Traditional Arabic" w:hAnsi="Traditional Arabic" w:cs="Traditional Arabic"/>
          <w:color w:val="000000"/>
          <w:sz w:val="32"/>
          <w:szCs w:val="32"/>
          <w:rtl/>
        </w:rPr>
        <w:t>وهم مختصر للكتاب السابق</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مغني الراغب في روض الطالب . </w:t>
      </w:r>
      <w:r w:rsidRPr="00112F06">
        <w:rPr>
          <w:rFonts w:ascii="Traditional Arabic" w:hAnsi="Traditional Arabic" w:cs="Traditional Arabic"/>
          <w:color w:val="000000"/>
          <w:sz w:val="32"/>
          <w:szCs w:val="32"/>
          <w:rtl/>
        </w:rPr>
        <w:t>وهو شرح لمختصر الروض</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بلغة المقتنع في آداب المستمع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 الملتقط من الرياض النضرة في فضائل العشرة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والعذب الزلال </w:t>
      </w:r>
      <w:r w:rsidRPr="00112F06">
        <w:rPr>
          <w:rFonts w:ascii="Traditional Arabic" w:hAnsi="Traditional Arabic" w:cs="Traditional Arabic"/>
          <w:color w:val="000000"/>
          <w:sz w:val="32"/>
          <w:szCs w:val="32"/>
          <w:rtl/>
        </w:rPr>
        <w:t xml:space="preserve">في فضائل الآل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اللآلئ اللامعة في ترجمة الأئمة العشرة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المنتخب من النظم الفائق في الزهد والرقائق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عرف الند في منتخب مؤلفات ابن فهد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الفوائد الزاهرة في السلالة الطاهرة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المنتخب المرضي من مسند الشافعي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لقط المرجان من مسند النعمان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اتحاف العابد الناسك بالمنتقى من موطأ مالك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 المنضد من مسند أحمد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اليواقيت المكللة في الأحاديث المسلسلة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القبس الحاوي لغرر ضوء السخاوي</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والمواهب الملكية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تحفة الأمجاد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التذكرة المسماة سفينة نوح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السيرة الموسومة ( بالجواهر والدرر )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محرك همم القاصرين لذكر الأئمة المجتهدين المتعبدين</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النبذة الزاكية فيما يتعلق بذكر أنطاكية </w:t>
      </w:r>
    </w:p>
    <w:p w:rsidR="0030433F" w:rsidRPr="00112F06" w:rsidRDefault="0030433F" w:rsidP="0030433F">
      <w:pPr>
        <w:keepNext/>
        <w:keepLines/>
        <w:numPr>
          <w:ilvl w:val="0"/>
          <w:numId w:val="9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عيون الأخبار فيما وقع له في الإقامة والأسفار</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ولما دخلت الدولة العثمانية دمشق تمنى الموت لفتنة حصلت، وأشار إلى ذلك في أبيات أولها:</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rPr>
          <w:jc w:val="center"/>
        </w:trPr>
        <w:tc>
          <w:tcPr>
            <w:tcW w:w="3402" w:type="dxa"/>
          </w:tcPr>
          <w:p w:rsidR="0030433F" w:rsidRPr="00112F06" w:rsidRDefault="0030433F" w:rsidP="00807DC3">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ليت شعري من على الشام</w:t>
            </w:r>
            <w:r w:rsidRPr="00112F06">
              <w:rPr>
                <w:rFonts w:ascii="Traditional Arabic" w:hAnsi="Traditional Arabic" w:cs="Traditional Arabic"/>
                <w:color w:val="000000"/>
                <w:sz w:val="32"/>
                <w:szCs w:val="32"/>
                <w:rtl/>
              </w:rPr>
              <w:br/>
              <w:t>فكساها ظلمة مع وحشة</w:t>
            </w:r>
            <w:r w:rsidRPr="00112F06">
              <w:rPr>
                <w:rFonts w:ascii="Traditional Arabic" w:hAnsi="Traditional Arabic" w:cs="Traditional Arabic"/>
                <w:color w:val="000000"/>
                <w:sz w:val="32"/>
                <w:szCs w:val="32"/>
                <w:rtl/>
              </w:rPr>
              <w:br/>
              <w:t>قد دعا من مسه الضر من</w:t>
            </w:r>
            <w:r w:rsidRPr="00112F06">
              <w:rPr>
                <w:rFonts w:ascii="Traditional Arabic" w:hAnsi="Traditional Arabic" w:cs="Traditional Arabic"/>
                <w:color w:val="000000"/>
                <w:sz w:val="32"/>
                <w:szCs w:val="32"/>
                <w:rtl/>
              </w:rPr>
              <w:br/>
              <w:t>فعلا الحجب الدعاء فانبعثت</w:t>
            </w:r>
            <w:r w:rsidRPr="00112F06">
              <w:rPr>
                <w:rFonts w:ascii="Traditional Arabic" w:hAnsi="Traditional Arabic" w:cs="Traditional Arabic"/>
                <w:color w:val="000000"/>
                <w:sz w:val="32"/>
                <w:szCs w:val="32"/>
                <w:rtl/>
              </w:rPr>
              <w:br/>
              <w:t>فأصـاب الشام مـا حـل بهـا</w:t>
            </w:r>
          </w:p>
        </w:tc>
        <w:tc>
          <w:tcPr>
            <w:tcW w:w="567" w:type="dxa"/>
          </w:tcPr>
          <w:p w:rsidR="0030433F" w:rsidRPr="00112F06" w:rsidRDefault="0030433F" w:rsidP="00807DC3">
            <w:pPr>
              <w:keepNext/>
              <w:keepLines/>
              <w:spacing w:line="420" w:lineRule="exac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دعا بدعاء خالص قد سمعا</w:t>
            </w:r>
            <w:r w:rsidRPr="00112F06">
              <w:rPr>
                <w:rFonts w:ascii="Traditional Arabic" w:hAnsi="Traditional Arabic" w:cs="Traditional Arabic"/>
                <w:color w:val="000000"/>
                <w:sz w:val="32"/>
                <w:szCs w:val="32"/>
                <w:rtl/>
              </w:rPr>
              <w:br/>
              <w:t>فهي تبكينا ونبكيها معا</w:t>
            </w:r>
            <w:r w:rsidRPr="00112F06">
              <w:rPr>
                <w:rFonts w:ascii="Traditional Arabic" w:hAnsi="Traditional Arabic" w:cs="Traditional Arabic"/>
                <w:color w:val="000000"/>
                <w:sz w:val="32"/>
                <w:szCs w:val="32"/>
                <w:rtl/>
              </w:rPr>
              <w:br/>
              <w:t>الظلم والجور اللذين اجتمعا</w:t>
            </w:r>
            <w:r w:rsidRPr="00112F06">
              <w:rPr>
                <w:rFonts w:ascii="Traditional Arabic" w:hAnsi="Traditional Arabic" w:cs="Traditional Arabic"/>
                <w:color w:val="000000"/>
                <w:sz w:val="32"/>
                <w:szCs w:val="32"/>
                <w:rtl/>
              </w:rPr>
              <w:br/>
              <w:t>غارة الله بما قد وقعا</w:t>
            </w:r>
            <w:r w:rsidRPr="00112F06">
              <w:rPr>
                <w:rFonts w:ascii="Traditional Arabic" w:hAnsi="Traditional Arabic" w:cs="Traditional Arabic"/>
                <w:color w:val="000000"/>
                <w:sz w:val="32"/>
                <w:szCs w:val="32"/>
                <w:rtl/>
              </w:rPr>
              <w:br/>
              <w:t>سـنة الله الـذي قـد أبـدعـا</w:t>
            </w:r>
          </w:p>
        </w:tc>
      </w:tr>
    </w:tbl>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إلخ ... والأبيات في شذرات الذهب.</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في حلب ودفن تحت جبل الجوشن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المقدسي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( 000- بعد 1267هـ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321- علي المقدسي الحنفي</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مصنف ، من فقهاء الأحناف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أرجوزة في شروط الصلاة . </w:t>
      </w:r>
      <w:r w:rsidRPr="00112F06">
        <w:rPr>
          <w:rFonts w:ascii="Traditional Arabic" w:hAnsi="Traditional Arabic" w:cs="Traditional Arabic"/>
          <w:color w:val="000000"/>
          <w:sz w:val="32"/>
          <w:szCs w:val="32"/>
          <w:rtl/>
        </w:rPr>
        <w:t xml:space="preserve">نسخة مخطوطة كتبت 1267 هـ موجودة في بلدية الإسكندرية برقم ( 3866 ج \2 )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علي بن حجر</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(720 - 777 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322- علي بن محمد بن محمد بن علي بن أحمد بن حجر العسقلاني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شافعي ، أديب. مصنف . والد الإمام الحافظ بن حجر.</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بمصر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أبي الفتح بن سيد الناس واشتغل بالفقه والعربية والأدب. وقال الشعر، ووقع في الحكم وناب عن ابن عقيل.</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عدة دواوين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ديوان الحرم</w:t>
      </w:r>
      <w:r w:rsidRPr="00112F06">
        <w:rPr>
          <w:rFonts w:ascii="Traditional Arabic" w:hAnsi="Traditional Arabic" w:cs="Traditional Arabic"/>
          <w:color w:val="000000"/>
          <w:sz w:val="32"/>
          <w:szCs w:val="32"/>
          <w:rtl/>
        </w:rPr>
        <w:t xml:space="preserve"> . وهو مدائح نبوية في مجلدة</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بمصر</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الصباغ</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(784 – 855هـ)</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323- علي بن محمد بن أحمد بن عبد الله ، الغزي، المكي، المالكي: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 يعرف بابن الصباغ.</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ولد في مكة المكرمة ونشأ بها، فحفظ القرآن والرسالة في الفقه وألفية ابن مالك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الشريف عبد الـرحمن الفاسي وعبد الوهاب بن العفيف اليافعي والجمال بن ظهيرة وسعد النووي ومحمد البكري، الشريف الفاسي المراغي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وله مؤلفات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92"/>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الفصول المهمة لمعرفة الأئمة</w:t>
      </w:r>
    </w:p>
    <w:p w:rsidR="0030433F" w:rsidRPr="00112F06" w:rsidRDefault="0030433F" w:rsidP="0030433F">
      <w:pPr>
        <w:keepNext/>
        <w:keepLines/>
        <w:numPr>
          <w:ilvl w:val="0"/>
          <w:numId w:val="92"/>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العبر فيمن شفه النظر</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بمكة المكرمة ودفن بالمعلاة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غانم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(920 –1004هـ)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324- علي بن محمد بن علي بن خليل بن محمد المقدسي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.يعرف بابن غانم  ، من ولد سعد بن عبادة الخزرجي</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38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أحد أكابر الحنفية في عصره. أصله من بيت المقدس</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مولده ونشأته في القاهرة. ذكره صاحب خلاصة الأثر فقال: العالم</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الكبير الحجة القدوة ، رأس الحنفية في عصره، وإمام أئمة الدهر على الإطلاق. تولى مناصب تدريسية عالية، له نظم ونثر ومؤلفات. ورحل إلى بلده القدس ثلاث مرات.</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الشيخ شهاب الدين بن أحمد بن الفقيه علي المقدسي ومحب الدين أبو الجود السديسي وشهاب الدين الفتوحي  وأحمد بن يونس الحلبي وناصر الدين الطبلاوي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كتبه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9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أركان الوزارة</w:t>
      </w:r>
      <w:r w:rsidRPr="00112F06">
        <w:rPr>
          <w:rFonts w:ascii="Traditional Arabic" w:hAnsi="Traditional Arabic" w:cs="Traditional Arabic"/>
          <w:color w:val="000000"/>
          <w:sz w:val="32"/>
          <w:szCs w:val="32"/>
          <w:rtl/>
        </w:rPr>
        <w:t xml:space="preserve"> . رسالة في الفقه الحنفي . مخطوط في آيا صوفيا \ استانبول 1174</w:t>
      </w:r>
    </w:p>
    <w:p w:rsidR="0030433F" w:rsidRPr="00112F06" w:rsidRDefault="0030433F" w:rsidP="0030433F">
      <w:pPr>
        <w:keepNext/>
        <w:keepLines/>
        <w:numPr>
          <w:ilvl w:val="0"/>
          <w:numId w:val="9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أوضح رمز على نظم الكنز </w:t>
      </w:r>
      <w:r w:rsidRPr="00112F06">
        <w:rPr>
          <w:rFonts w:ascii="Traditional Arabic" w:hAnsi="Traditional Arabic" w:cs="Traditional Arabic"/>
          <w:color w:val="000000"/>
          <w:sz w:val="32"/>
          <w:szCs w:val="32"/>
          <w:rtl/>
        </w:rPr>
        <w:t>. أربعة مجلدات في الأزهرية برقم [ ( 791) حسونة 12860 ] – (  210 ، 397 و )</w:t>
      </w:r>
    </w:p>
    <w:p w:rsidR="0030433F" w:rsidRPr="00112F06" w:rsidRDefault="0030433F" w:rsidP="0030433F">
      <w:pPr>
        <w:keepNext/>
        <w:keepLines/>
        <w:numPr>
          <w:ilvl w:val="0"/>
          <w:numId w:val="9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البديعة المهمة في بيان نقض القسمة </w:t>
      </w:r>
      <w:r w:rsidRPr="00112F06">
        <w:rPr>
          <w:rFonts w:ascii="Traditional Arabic" w:hAnsi="Traditional Arabic" w:cs="Traditional Arabic"/>
          <w:color w:val="000000"/>
          <w:sz w:val="32"/>
          <w:szCs w:val="32"/>
          <w:rtl/>
        </w:rPr>
        <w:t>. أوله : الحمد لله الموفق للسداد</w:t>
      </w:r>
    </w:p>
    <w:p w:rsidR="0030433F" w:rsidRPr="00112F06" w:rsidRDefault="0030433F" w:rsidP="0030433F">
      <w:pPr>
        <w:keepNext/>
        <w:keepLines/>
        <w:numPr>
          <w:ilvl w:val="0"/>
          <w:numId w:val="9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الاستفتاء عن قول واعظ في مجلس وعظه : ما مات محمد وإنما كمنت روحه في جسده </w:t>
      </w:r>
      <w:r w:rsidRPr="00112F06">
        <w:rPr>
          <w:rFonts w:ascii="Traditional Arabic" w:hAnsi="Traditional Arabic" w:cs="Traditional Arabic"/>
          <w:color w:val="000000"/>
          <w:sz w:val="32"/>
          <w:szCs w:val="32"/>
          <w:rtl/>
        </w:rPr>
        <w:t>. نسخة في دار الكتب \ القاهرة ( 38 مجاميع ) – 1\424</w:t>
      </w:r>
    </w:p>
    <w:p w:rsidR="0030433F" w:rsidRPr="00112F06" w:rsidRDefault="0030433F" w:rsidP="0030433F">
      <w:pPr>
        <w:keepNext/>
        <w:keepLines/>
        <w:numPr>
          <w:ilvl w:val="0"/>
          <w:numId w:val="93"/>
        </w:numPr>
        <w:spacing w:before="240"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بغية المرتاد في تصحيح الضاد</w:t>
      </w:r>
      <w:r w:rsidRPr="00112F06">
        <w:rPr>
          <w:rFonts w:ascii="Traditional Arabic" w:hAnsi="Traditional Arabic" w:cs="Traditional Arabic"/>
          <w:color w:val="000000"/>
          <w:sz w:val="32"/>
          <w:szCs w:val="32"/>
          <w:rtl/>
        </w:rPr>
        <w:t xml:space="preserve"> . ( 46 – 55 ق ) مخطوطات الظاهرية أولها : الحمد لله وصلى الله على نبيه ومصطفاه . مركز الملك فيصل للبحوث \ الرياض \79</w:t>
      </w:r>
    </w:p>
    <w:p w:rsidR="0030433F" w:rsidRPr="00112F06" w:rsidRDefault="0030433F" w:rsidP="0030433F">
      <w:pPr>
        <w:keepNext/>
        <w:keepLines/>
        <w:numPr>
          <w:ilvl w:val="0"/>
          <w:numId w:val="93"/>
        </w:numPr>
        <w:spacing w:before="240"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ترجيح البينات </w:t>
      </w:r>
      <w:r w:rsidRPr="00112F06">
        <w:rPr>
          <w:rFonts w:ascii="Traditional Arabic" w:hAnsi="Traditional Arabic" w:cs="Traditional Arabic"/>
          <w:color w:val="000000"/>
          <w:sz w:val="32"/>
          <w:szCs w:val="32"/>
          <w:rtl/>
        </w:rPr>
        <w:t>. فقه حنفي . راشد أفندي \ قيسري [ 647\5 ( 2150 ) ] – و112ب – 120 ب )</w:t>
      </w:r>
    </w:p>
    <w:p w:rsidR="0030433F" w:rsidRPr="00112F06" w:rsidRDefault="0030433F" w:rsidP="0030433F">
      <w:pPr>
        <w:keepNext/>
        <w:keepLines/>
        <w:numPr>
          <w:ilvl w:val="0"/>
          <w:numId w:val="9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تعليقه على الأشباه والنظائر </w:t>
      </w:r>
      <w:r w:rsidRPr="00112F06">
        <w:rPr>
          <w:rFonts w:ascii="Traditional Arabic" w:hAnsi="Traditional Arabic" w:cs="Traditional Arabic"/>
          <w:color w:val="000000"/>
          <w:sz w:val="32"/>
          <w:szCs w:val="32"/>
          <w:rtl/>
        </w:rPr>
        <w:t>. لابن نجيم في الفروع</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للفقيه الفاضل زين الدين بن إبراهيم المعروف بنجيم المصري الحنفي (970ت ) وهو مختصر مشهور أوله الحمد لله الذي على ما انعم الى آخره ذكر في كتاب التاج السبكي انه لم ير للحنفية مثله </w:t>
      </w:r>
      <w:r w:rsidRPr="00112F06">
        <w:rPr>
          <w:rFonts w:ascii="Traditional Arabic" w:hAnsi="Traditional Arabic" w:cs="Traditional Arabic"/>
          <w:b/>
          <w:bCs/>
          <w:color w:val="000000"/>
          <w:sz w:val="32"/>
          <w:szCs w:val="32"/>
          <w:rtl/>
        </w:rPr>
        <w:t>.</w:t>
      </w:r>
      <w:r w:rsidRPr="00112F06">
        <w:rPr>
          <w:rFonts w:ascii="Traditional Arabic" w:hAnsi="Traditional Arabic" w:cs="Traditional Arabic"/>
          <w:color w:val="000000"/>
          <w:sz w:val="32"/>
          <w:szCs w:val="32"/>
          <w:rtl/>
        </w:rPr>
        <w:t xml:space="preserve"> الحميدية | استانبول ( 500 )</w:t>
      </w:r>
    </w:p>
    <w:p w:rsidR="0030433F" w:rsidRPr="00112F06" w:rsidRDefault="0030433F" w:rsidP="0030433F">
      <w:pPr>
        <w:keepNext/>
        <w:keepLines/>
        <w:numPr>
          <w:ilvl w:val="0"/>
          <w:numId w:val="9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حاشيةالقاموس المحيط والقابوس الوسيط الجامع لما ذهب من كلام العرب شماطيط</w:t>
      </w:r>
      <w:r w:rsidRPr="00112F06">
        <w:rPr>
          <w:rFonts w:ascii="Traditional Arabic" w:hAnsi="Traditional Arabic" w:cs="Traditional Arabic"/>
          <w:color w:val="000000"/>
          <w:sz w:val="32"/>
          <w:szCs w:val="32"/>
          <w:rtl/>
        </w:rPr>
        <w:t xml:space="preserve">   للامام مجد الدين  محمد بن يعقوب الفيروز آبادى الشيرازي المتوفى في شوال سنة 817  حاشية دونها ولده  أولها الحمد لله الذي أظهر بنور الدين الحنيفي سبيل الإرشاد الخ . جمع ما كتب عليه من أوله الى آخره في مجلد متوسط كالجامى</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حاشية على نور الشمعة . </w:t>
      </w:r>
      <w:r w:rsidRPr="00112F06">
        <w:rPr>
          <w:rFonts w:ascii="Traditional Arabic" w:hAnsi="Traditional Arabic" w:cs="Traditional Arabic"/>
          <w:color w:val="000000"/>
          <w:sz w:val="32"/>
          <w:szCs w:val="32"/>
          <w:rtl/>
        </w:rPr>
        <w:t>جامعة الملك سعود \ الرياض [ 2187 \ 2م ] – و6- 8</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ردع الراغب عن الجمع في صلاة  الرغائب . </w:t>
      </w:r>
      <w:r w:rsidRPr="00112F06">
        <w:rPr>
          <w:rFonts w:ascii="Traditional Arabic" w:hAnsi="Traditional Arabic" w:cs="Traditional Arabic"/>
          <w:color w:val="000000"/>
          <w:sz w:val="32"/>
          <w:szCs w:val="32"/>
          <w:rtl/>
        </w:rPr>
        <w:t xml:space="preserve">أوله الحمد لله الذي أمر بالاقتداء بالأنبياء والاتباع الخ   </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الوقف . </w:t>
      </w:r>
      <w:r w:rsidRPr="00112F06">
        <w:rPr>
          <w:rFonts w:ascii="Traditional Arabic" w:hAnsi="Traditional Arabic" w:cs="Traditional Arabic"/>
          <w:color w:val="000000"/>
          <w:sz w:val="32"/>
          <w:szCs w:val="32"/>
          <w:rtl/>
        </w:rPr>
        <w:t>أولها الحمد لله الموفق للسداد</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منظومة بن وهبان   </w:t>
      </w:r>
      <w:r w:rsidRPr="00112F06">
        <w:rPr>
          <w:rFonts w:ascii="Traditional Arabic" w:hAnsi="Traditional Arabic" w:cs="Traditional Arabic"/>
          <w:color w:val="000000"/>
          <w:sz w:val="32"/>
          <w:szCs w:val="32"/>
          <w:rtl/>
        </w:rPr>
        <w:t>في فروع الحنفية وهو الشيخ عبد الوهاب بن احمد بن وهبان الدمشقي المتوفى سنة 768 وهي قصيدة رائية من بحر الطويل أولها ثداءتنا بالحمد اجدر الخ ضمها غرائب المسائل وهي نظم جيد متمكن في أربعمائة بيت</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الفائق في اللفظ الرائق في الحديث </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منة الجليل في قبول الوكيل . </w:t>
      </w:r>
      <w:r w:rsidRPr="00112F06">
        <w:rPr>
          <w:rFonts w:ascii="Traditional Arabic" w:hAnsi="Traditional Arabic" w:cs="Traditional Arabic"/>
          <w:color w:val="000000"/>
          <w:sz w:val="32"/>
          <w:szCs w:val="32"/>
          <w:rtl/>
        </w:rPr>
        <w:t>دار الكتب \ القاهرة 53م ضمن مجاميع</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الإعلام في فضائل القدس والشام.</w:t>
      </w:r>
      <w:r w:rsidRPr="00112F06">
        <w:rPr>
          <w:rFonts w:ascii="Traditional Arabic" w:hAnsi="Traditional Arabic" w:cs="Traditional Arabic"/>
          <w:color w:val="000000"/>
          <w:sz w:val="32"/>
          <w:szCs w:val="32"/>
          <w:rtl/>
        </w:rPr>
        <w:t xml:space="preserve"> دار الكتب \ القاهرة 3\27( 12971ح)– 14 </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المقدمة الكيدانية .</w:t>
      </w:r>
      <w:r w:rsidRPr="00112F06">
        <w:rPr>
          <w:rFonts w:ascii="Traditional Arabic" w:hAnsi="Traditional Arabic" w:cs="Traditional Arabic"/>
          <w:color w:val="000000"/>
          <w:sz w:val="32"/>
          <w:szCs w:val="32"/>
          <w:rtl/>
        </w:rPr>
        <w:t xml:space="preserve"> فقه حنفي. نسخة كتبت سنة 1073هـ الأزهرية \ القاهرة [ ( 2371) حليم 33252] 7و</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مصايد الشيطان و ذم الهوى : </w:t>
      </w:r>
      <w:r w:rsidRPr="00112F06">
        <w:rPr>
          <w:rFonts w:ascii="Traditional Arabic" w:hAnsi="Traditional Arabic" w:cs="Traditional Arabic"/>
          <w:color w:val="000000"/>
          <w:sz w:val="32"/>
          <w:szCs w:val="32"/>
          <w:rtl/>
        </w:rPr>
        <w:t>مختصر إغاثة اللهفان / لابن غانم المقدسي ؛ دراسة و تحقيق ابراهيم محمد الجمل 1400هـ</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نقض القسمة مع الإشارة إلى التسوية بين عبارتي السبكي والخصاف .</w:t>
      </w:r>
      <w:r w:rsidRPr="00112F06">
        <w:rPr>
          <w:rFonts w:ascii="Traditional Arabic" w:hAnsi="Traditional Arabic" w:cs="Traditional Arabic"/>
          <w:color w:val="000000"/>
          <w:sz w:val="32"/>
          <w:szCs w:val="32"/>
          <w:rtl/>
        </w:rPr>
        <w:t xml:space="preserve"> السبكي : عبد الوهاب بن عاي ، والخصاف : أحمد بن عمر . نسخة كتبها حسن بن عمار بن علي سنة 1010هـ . الأزهرية \ القاهرة [ ( 2662) جوهري 41857] -24و</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نور الشمعة في أحكام الجمعة  . </w:t>
      </w:r>
      <w:r w:rsidRPr="00112F06">
        <w:rPr>
          <w:rFonts w:ascii="Traditional Arabic" w:hAnsi="Traditional Arabic" w:cs="Traditional Arabic"/>
          <w:color w:val="000000"/>
          <w:sz w:val="32"/>
          <w:szCs w:val="32"/>
          <w:rtl/>
        </w:rPr>
        <w:t>نور الشمعة في ظهر الجمعة   للشيخ على بن غانم المقدسي المتوفى سنة أوله الحمد لله الذي أمر المصلى بملارمة المصلى الخ ونبه على مقدمة وثلاثة    أبواب وخاتمة . نسخة كتبت سنة 1022هـ . دار الكتب \القاهرة 1231</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كنز الدقائق</w:t>
      </w:r>
      <w:r w:rsidRPr="00112F06">
        <w:rPr>
          <w:rFonts w:ascii="Traditional Arabic" w:hAnsi="Traditional Arabic" w:cs="Traditional Arabic"/>
          <w:color w:val="000000"/>
          <w:sz w:val="32"/>
          <w:szCs w:val="32"/>
          <w:rtl/>
        </w:rPr>
        <w:t xml:space="preserve">   في فروع الحنفية أربعة مجلدات . للشيخ الامام أبى البركات عبد الله بن أحمد المعروف بحافظ الدين النسفي المتوفى سنة 710 لخص فيه الوافى بذكر ماعم وقوعه حاويا لمسائل الفتاوى والواقعات وجعل الحاء علامة لأبي حنيفة والسين لأبي يوسف والميم لمحمد والزاى لزفر والفاء للشافعى والكاف لمالك والواو لرواية أصحابنا وزيادة الطاء للاطلاقات</w:t>
      </w:r>
    </w:p>
    <w:p w:rsidR="0030433F" w:rsidRPr="00112F06" w:rsidRDefault="0030433F" w:rsidP="0030433F">
      <w:pPr>
        <w:keepNext/>
        <w:keepLines/>
        <w:numPr>
          <w:ilvl w:val="0"/>
          <w:numId w:val="9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الوقف المجمل . فقه حنفي . </w:t>
      </w:r>
      <w:r w:rsidRPr="00112F06">
        <w:rPr>
          <w:rFonts w:ascii="Traditional Arabic" w:hAnsi="Traditional Arabic" w:cs="Traditional Arabic"/>
          <w:color w:val="000000"/>
          <w:sz w:val="32"/>
          <w:szCs w:val="32"/>
          <w:rtl/>
        </w:rPr>
        <w:t>نسخة كتبت سنة 992هـ . عارف حكمت \ المدينة المنورة ( 142 فقه حنفي ) -46و</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وفاته </w:t>
      </w:r>
      <w:r w:rsidRPr="00112F06">
        <w:rPr>
          <w:rFonts w:ascii="Traditional Arabic" w:hAnsi="Traditional Arabic" w:cs="Traditional Arabic"/>
          <w:color w:val="000000"/>
          <w:sz w:val="32"/>
          <w:szCs w:val="32"/>
          <w:rtl/>
        </w:rPr>
        <w:t xml:space="preserve">: مات بالقاهرة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8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شرف الدين أبو الحسن</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(544 – 611هـ)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325- علي بن المفضل بن علي اللخمي المقدسي الإسكندراني:</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الإمام الحافظ المفتي . شرف الدين أبو الحسن . من فقهاء المالكية.</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الإسكندرية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تفقه على أبي طالب ، أبو طاهر بن عوف والسلفي، رحل إلى مصر واستقر بها ، ودرس بالصاحبية وصنف التصانيف الحسان.</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أربعون حديثا في فضل الدعاء والداعين . مطبوع . -</w:t>
      </w:r>
      <w:r w:rsidRPr="00112F06">
        <w:rPr>
          <w:rFonts w:ascii="Traditional Arabic" w:hAnsi="Traditional Arabic" w:cs="Traditional Arabic"/>
          <w:color w:val="000000"/>
          <w:sz w:val="32"/>
          <w:szCs w:val="32"/>
          <w:rtl/>
        </w:rPr>
        <w:t>الأزهرية 1\ 393 [( 97 مجاميع )1962 ]- (و1 28 )</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أربعون حديثا عن أربعين شيخا في أربعين بابا لأربعين صحابيا .</w:t>
      </w:r>
      <w:r w:rsidRPr="00112F06">
        <w:rPr>
          <w:rFonts w:ascii="Traditional Arabic" w:hAnsi="Traditional Arabic" w:cs="Traditional Arabic"/>
          <w:color w:val="000000"/>
          <w:sz w:val="32"/>
          <w:szCs w:val="32"/>
          <w:rtl/>
        </w:rPr>
        <w:t xml:space="preserve"> برلين \2\213- 1467 ( 582 ) – (55و ) – بروك 1\ 452</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أربعون حديثا لأربعين حافظا </w:t>
      </w:r>
      <w:r w:rsidRPr="00112F06">
        <w:rPr>
          <w:rFonts w:ascii="Traditional Arabic" w:hAnsi="Traditional Arabic" w:cs="Traditional Arabic"/>
          <w:color w:val="000000"/>
          <w:sz w:val="32"/>
          <w:szCs w:val="32"/>
          <w:rtl/>
        </w:rPr>
        <w:t>. دراسة و تحقيق محمد سالم بن محمد بن جمعان العبادي ؛ باشراف موفق بن عبدالله بن عبدالقادر</w:t>
      </w:r>
      <w:smartTag w:uri="urn:schemas-microsoft-com:office:smarttags" w:element="metricconverter">
        <w:smartTagPr>
          <w:attr w:name="ProductID" w:val=".19939 م"/>
        </w:smartTagPr>
        <w:r w:rsidRPr="00112F06">
          <w:rPr>
            <w:rFonts w:ascii="Traditional Arabic" w:hAnsi="Traditional Arabic" w:cs="Traditional Arabic"/>
            <w:b/>
            <w:bCs/>
            <w:color w:val="000000"/>
            <w:sz w:val="32"/>
            <w:szCs w:val="32"/>
            <w:rtl/>
          </w:rPr>
          <w:t>.</w:t>
        </w:r>
        <w:r w:rsidRPr="00112F06">
          <w:rPr>
            <w:rFonts w:ascii="Traditional Arabic" w:hAnsi="Traditional Arabic" w:cs="Traditional Arabic"/>
            <w:color w:val="000000"/>
            <w:sz w:val="32"/>
            <w:szCs w:val="32"/>
            <w:rtl/>
          </w:rPr>
          <w:t>19939 م</w:t>
        </w:r>
      </w:smartTag>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الامنيه في كيفيه النسبه الى اميه</w:t>
      </w:r>
      <w:r w:rsidRPr="00112F06">
        <w:rPr>
          <w:rFonts w:ascii="Traditional Arabic" w:hAnsi="Traditional Arabic" w:cs="Traditional Arabic"/>
          <w:color w:val="000000"/>
          <w:sz w:val="32"/>
          <w:szCs w:val="32"/>
          <w:rtl/>
        </w:rPr>
        <w:t xml:space="preserve"> . مركز الملك فيصل للبحوث \الرياض \0449-3-ف</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تحقيق الجواب عمن أجيز له ما فاته من الكتاب </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الذيل على وفيات النقلة . </w:t>
      </w:r>
      <w:r w:rsidRPr="00112F06">
        <w:rPr>
          <w:rFonts w:ascii="Traditional Arabic" w:hAnsi="Traditional Arabic" w:cs="Traditional Arabic"/>
          <w:color w:val="000000"/>
          <w:sz w:val="32"/>
          <w:szCs w:val="32"/>
          <w:rtl/>
        </w:rPr>
        <w:t>ابتدأ أبو سليمان محمد بن عبد الله الحافظ (ت                            379)بجمعه من الهجرة ووصل الى سنة 338 . ذيل عليه الأكفاني ، ثم ابن المفضل</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طبقات الحفاظ </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طرق حديث عبد الرحمن بن أبي ليلى</w:t>
      </w:r>
      <w:r w:rsidRPr="00112F06">
        <w:rPr>
          <w:rFonts w:ascii="Traditional Arabic" w:hAnsi="Traditional Arabic" w:cs="Traditional Arabic"/>
          <w:color w:val="000000"/>
          <w:sz w:val="32"/>
          <w:szCs w:val="32"/>
          <w:rtl/>
        </w:rPr>
        <w:t xml:space="preserve"> . برلين \2\275 [1575] ( 125 ) – (29و -35) </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كتاب الصيام</w:t>
      </w:r>
    </w:p>
    <w:p w:rsidR="0030433F" w:rsidRPr="00112F06" w:rsidRDefault="0030433F" w:rsidP="0030433F">
      <w:pPr>
        <w:keepNext/>
        <w:keepLines/>
        <w:numPr>
          <w:ilvl w:val="0"/>
          <w:numId w:val="223"/>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مصباح الدجاجي في ثلاثية البخاري</w:t>
      </w:r>
      <w:r w:rsidRPr="00112F06">
        <w:rPr>
          <w:rFonts w:ascii="Traditional Arabic" w:hAnsi="Traditional Arabic" w:cs="Traditional Arabic"/>
          <w:color w:val="000000"/>
          <w:sz w:val="32"/>
          <w:szCs w:val="32"/>
          <w:rtl/>
        </w:rPr>
        <w:t xml:space="preserve"> . أمبروزيانا 1\160 -161 – (و18 -20</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بالإسكندرية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علاء الدين القدسي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 – 746هـ)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326- علي بن منصور بن ناصر الحنفي ، علاء الدين القدسي: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مصنف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الميلاد </w:t>
      </w:r>
      <w:r w:rsidRPr="00112F06">
        <w:rPr>
          <w:rFonts w:ascii="Traditional Arabic" w:hAnsi="Traditional Arabic" w:cs="Traditional Arabic"/>
          <w:color w:val="000000"/>
          <w:sz w:val="32"/>
          <w:szCs w:val="32"/>
          <w:rtl/>
        </w:rPr>
        <w:t>: القدس الشريف</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الشرف بن عساكر وطبقته، وتفقه، وشرح المغني في أصول الفقه، ودرس في التنكزية بالقدس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تأليفه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1- </w:t>
      </w:r>
      <w:r w:rsidRPr="00112F06">
        <w:rPr>
          <w:rFonts w:ascii="Traditional Arabic" w:hAnsi="Traditional Arabic" w:cs="Traditional Arabic"/>
          <w:b/>
          <w:bCs/>
          <w:color w:val="000000"/>
          <w:sz w:val="32"/>
          <w:szCs w:val="32"/>
          <w:rtl/>
        </w:rPr>
        <w:t>شرح المغني للخبازي</w:t>
      </w:r>
      <w:r w:rsidRPr="00112F06">
        <w:rPr>
          <w:rFonts w:ascii="Traditional Arabic" w:hAnsi="Traditional Arabic" w:cs="Traditional Arabic"/>
          <w:color w:val="000000"/>
          <w:sz w:val="32"/>
          <w:szCs w:val="32"/>
          <w:rtl/>
        </w:rPr>
        <w:t xml:space="preserve">   . في أصول الفقه   للشيخ جلال الدين عمر بن محمد الخبازي الخجندي الحنفي المتوفي سنة 671 وقال السراج الدمشقي هو محتو على المقاصد الكلية الاصولية منطو على الشواهد الجزئية الفروعية مرشد الى اغراض الطلاب موصل الى محصل قواعد أصول فقه أولى الألباب شامل لخلاصة شمس الأئمة وزبدة أصول فخر الإسلام فلذلك شاع وذاع فيما بين الأنام</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حفص البلقيني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(724 – 805هـ)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327- عمر بن رسلان بن نصر بن صالح ، العسقلاني ، البلقيني: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حافظ ، فقيه شافعي ، مصنف ، نحوي ، ناظم. (سراج الدين أبو حفص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ببلقينة، من بلاد الغـربية بمصـر، ونشأ بالقاهرة، دخل بيت المقدس ، وقدم دمشق وتولى قضاءها.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 xml:space="preserve">التقي السبكي والجلال القزويني والزين الكناني والعز بن جماعة والشمس الأصبهاني وابن القماح والنجم الاسواني والميدومي وأبي الفرج بن عبد الهادي وغيرهم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كثيرة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التأديب في مختصر التدريب</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التدريب في الفروع .</w:t>
      </w:r>
      <w:r w:rsidRPr="00112F06">
        <w:rPr>
          <w:rFonts w:ascii="Traditional Arabic" w:hAnsi="Traditional Arabic" w:cs="Traditional Arabic"/>
          <w:color w:val="000000"/>
          <w:sz w:val="32"/>
          <w:szCs w:val="32"/>
          <w:rtl/>
        </w:rPr>
        <w:t xml:space="preserve"> وبلغ الى كتاب الرضاع ثم اختصره وسماه التأديب  . ولولده علم الدين صالح المتوفى سنة 868 تكملة لهذا الكتاب. دار الكتب \ القاهرة ( 845 )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ترتيب الأقسام على مذهب الإمام</w:t>
      </w:r>
      <w:r w:rsidRPr="00112F06">
        <w:rPr>
          <w:rFonts w:ascii="Traditional Arabic" w:hAnsi="Traditional Arabic" w:cs="Traditional Arabic"/>
          <w:color w:val="000000"/>
          <w:sz w:val="32"/>
          <w:szCs w:val="32"/>
          <w:rtl/>
        </w:rPr>
        <w:t xml:space="preserve"> .في الفروع ، عدة مجلدات . ولي الدين جار الله 16 ( 262 )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تصحيح المنهاج للنووي</w:t>
      </w:r>
      <w:r w:rsidRPr="00112F06">
        <w:rPr>
          <w:rFonts w:ascii="Traditional Arabic" w:hAnsi="Traditional Arabic" w:cs="Traditional Arabic"/>
          <w:color w:val="000000"/>
          <w:sz w:val="32"/>
          <w:szCs w:val="32"/>
          <w:rtl/>
        </w:rPr>
        <w:t xml:space="preserve"> . في الفروع . أكمل منه الربع الأخير ووصل الى ربع النكاح . ولولده جلال الدين عبد الرحمن نكت على الأصل ولم تتم. دار الكتب \ القاهرة 57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ترجمان شعب الإيمان . </w:t>
      </w:r>
      <w:r w:rsidRPr="00112F06">
        <w:rPr>
          <w:rFonts w:ascii="Traditional Arabic" w:hAnsi="Traditional Arabic" w:cs="Traditional Arabic"/>
          <w:color w:val="000000"/>
          <w:sz w:val="32"/>
          <w:szCs w:val="32"/>
          <w:rtl/>
        </w:rPr>
        <w:t>أوله الله أحمد لا اله الا هو الخ  . مخطوطة في مركز الملك فيصل برقم 228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الكشاف  للزمخشري</w:t>
      </w:r>
      <w:r w:rsidRPr="00112F06">
        <w:rPr>
          <w:rFonts w:ascii="Traditional Arabic" w:hAnsi="Traditional Arabic" w:cs="Traditional Arabic"/>
          <w:color w:val="000000"/>
          <w:sz w:val="32"/>
          <w:szCs w:val="32"/>
          <w:rtl/>
        </w:rPr>
        <w:t>.  في ثلاث مجلدات</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حواش على المهمات على الروضة</w:t>
      </w:r>
      <w:r w:rsidRPr="00112F06">
        <w:rPr>
          <w:rFonts w:ascii="Traditional Arabic" w:hAnsi="Traditional Arabic" w:cs="Traditional Arabic"/>
          <w:color w:val="000000"/>
          <w:sz w:val="32"/>
          <w:szCs w:val="32"/>
          <w:rtl/>
        </w:rPr>
        <w:t xml:space="preserve"> .  في فروع الفقه الشافعي</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ذكر المناسبة في ترتيب أبواب البخاري </w:t>
      </w:r>
      <w:r w:rsidRPr="00112F06">
        <w:rPr>
          <w:rFonts w:ascii="Traditional Arabic" w:hAnsi="Traditional Arabic" w:cs="Traditional Arabic"/>
          <w:color w:val="000000"/>
          <w:sz w:val="32"/>
          <w:szCs w:val="32"/>
          <w:rtl/>
        </w:rPr>
        <w:t>. الجامع الكبير \صنعاء 1\356 ( 2366) –( و 206 – 209 )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زهر الربيع في فنون المعاني والبيان البديع</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صورة سؤال سئل عنه البلقيني ( حديثي القرض والصدقة ) . </w:t>
      </w:r>
      <w:r w:rsidRPr="00112F06">
        <w:rPr>
          <w:rFonts w:ascii="Traditional Arabic" w:hAnsi="Traditional Arabic" w:cs="Traditional Arabic"/>
          <w:color w:val="000000"/>
          <w:sz w:val="32"/>
          <w:szCs w:val="32"/>
          <w:rtl/>
        </w:rPr>
        <w:t xml:space="preserve">البلدية \ الإسكندرية ( الشندي \الحديث ) 38 ( 2133 د ) – ضمن مجموع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العرف الشذي على جامع الترمذي </w:t>
      </w:r>
      <w:r w:rsidRPr="00112F06">
        <w:rPr>
          <w:rFonts w:ascii="Traditional Arabic" w:hAnsi="Traditional Arabic" w:cs="Traditional Arabic"/>
          <w:color w:val="000000"/>
          <w:sz w:val="32"/>
          <w:szCs w:val="32"/>
          <w:rtl/>
        </w:rPr>
        <w:t>. الجامع الصحيح   للامام الحافظ أبي عيسى محمد بن عيسى الترمذي المتوفى سنة 279 وهو ثالث الكتب الستة  في الحديث اشتهر بالنسبة الى مؤلفه فيقال جامع الترمذي في الحديث . المحمودية 57 (171 ) – 351 و ( سر 1\ 155 )</w:t>
      </w:r>
    </w:p>
    <w:p w:rsidR="0030433F" w:rsidRPr="00112F06" w:rsidRDefault="0030433F" w:rsidP="0030433F">
      <w:pPr>
        <w:keepNext/>
        <w:keepLines/>
        <w:numPr>
          <w:ilvl w:val="0"/>
          <w:numId w:val="9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فتاوى . </w:t>
      </w:r>
      <w:r w:rsidRPr="00112F06">
        <w:rPr>
          <w:rFonts w:ascii="Traditional Arabic" w:hAnsi="Traditional Arabic" w:cs="Traditional Arabic"/>
          <w:color w:val="000000"/>
          <w:sz w:val="32"/>
          <w:szCs w:val="32"/>
          <w:rtl/>
        </w:rPr>
        <w:t>نسخة في الأزهرية كتبت سنة 842هـ برقم [(33) 901 ]- 210و</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الفتح الموهب في الحكم بالصحة والموجب .</w:t>
      </w:r>
      <w:r w:rsidRPr="00112F06">
        <w:rPr>
          <w:rFonts w:ascii="Traditional Arabic" w:hAnsi="Traditional Arabic" w:cs="Traditional Arabic"/>
          <w:color w:val="000000"/>
          <w:sz w:val="32"/>
          <w:szCs w:val="32"/>
          <w:rtl/>
        </w:rPr>
        <w:t xml:space="preserve"> دار الكتب \ القاهرة [ 1184 مجاميع ]</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الفروق .</w:t>
      </w:r>
      <w:r w:rsidRPr="00112F06">
        <w:rPr>
          <w:rFonts w:ascii="Traditional Arabic" w:hAnsi="Traditional Arabic" w:cs="Traditional Arabic"/>
          <w:color w:val="000000"/>
          <w:sz w:val="32"/>
          <w:szCs w:val="32"/>
          <w:rtl/>
        </w:rPr>
        <w:t xml:space="preserve"> في الفقه الشافعي , دار الكتب \ القاهرة [ 25597 ب ] 17و</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فوائد الحسام على قواعد ابن عبد السلام . </w:t>
      </w:r>
      <w:r w:rsidRPr="00112F06">
        <w:rPr>
          <w:rFonts w:ascii="Traditional Arabic" w:hAnsi="Traditional Arabic" w:cs="Traditional Arabic"/>
          <w:color w:val="000000"/>
          <w:sz w:val="32"/>
          <w:szCs w:val="32"/>
          <w:rtl/>
        </w:rPr>
        <w:t>وابن عبد السلام هو عبد العزيز ( العز) بن عبد السلام : له قواعد الأحكام في إصلاح الأنام أو القواعد الكبرى. آيا صوفيا \ استانبول ( 1000)</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الفيض الجاري على الجامع الصحيح للبخاري .</w:t>
      </w:r>
      <w:r w:rsidRPr="00112F06">
        <w:rPr>
          <w:rFonts w:ascii="Traditional Arabic" w:hAnsi="Traditional Arabic" w:cs="Traditional Arabic"/>
          <w:color w:val="000000"/>
          <w:sz w:val="32"/>
          <w:szCs w:val="32"/>
          <w:rtl/>
        </w:rPr>
        <w:t xml:space="preserve">جامعة الملك عبد العزيز 1\ 103 ( 96 )–( 194 </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قصيدة في الفقه الشافعي .</w:t>
      </w:r>
      <w:r w:rsidRPr="00112F06">
        <w:rPr>
          <w:rFonts w:ascii="Traditional Arabic" w:hAnsi="Traditional Arabic" w:cs="Traditional Arabic"/>
          <w:color w:val="000000"/>
          <w:sz w:val="32"/>
          <w:szCs w:val="32"/>
          <w:rtl/>
        </w:rPr>
        <w:t xml:space="preserve"> كليات سيلي \برمنجهام [ 191\11 ) 1437 ] -3و</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قطر السيل في أمر الخيل . </w:t>
      </w:r>
      <w:r w:rsidRPr="00112F06">
        <w:rPr>
          <w:rFonts w:ascii="Traditional Arabic" w:hAnsi="Traditional Arabic" w:cs="Traditional Arabic"/>
          <w:color w:val="000000"/>
          <w:sz w:val="32"/>
          <w:szCs w:val="32"/>
          <w:rtl/>
        </w:rPr>
        <w:t>مختصر أوله الحمد لله الذي عرفنا بفضله الخ . اختصره من تأليف الشرف الدمياطى وأضاف اليه أشياء ورتبه على سبعة فصول  . عارف حكمت ( كحالة ) 12 ( 57 حديث ) – 94 ص</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القول الصائب في جواز القضاء على الغائب </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الكشاف على الكشاف للزمخشري  </w:t>
      </w:r>
      <w:r w:rsidRPr="00112F06">
        <w:rPr>
          <w:rFonts w:ascii="Traditional Arabic" w:hAnsi="Traditional Arabic" w:cs="Traditional Arabic"/>
          <w:color w:val="000000"/>
          <w:sz w:val="32"/>
          <w:szCs w:val="32"/>
          <w:rtl/>
        </w:rPr>
        <w:t>. وهو حاشية على الكشاف عن حقائق التأويل للزمخشري . وهى على اساليب المذكورين قبله وانما ذكر منها من كلامهم اليسير وهى ثلاث مجلدات .متحف طوبقبوسراي 1\ 468 – (469 \132- 1693) – 281</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محاسن الاصطلاح وتضمين كتاب ابن الصلاح </w:t>
      </w:r>
      <w:r w:rsidRPr="00112F06">
        <w:rPr>
          <w:rFonts w:ascii="Traditional Arabic" w:hAnsi="Traditional Arabic" w:cs="Traditional Arabic"/>
          <w:color w:val="000000"/>
          <w:sz w:val="32"/>
          <w:szCs w:val="32"/>
          <w:rtl/>
        </w:rPr>
        <w:t>. نظمه عز الدين طاهر بن حسن    المعروف بابن الحبيب ت 808 . جامعة الإمام 3\2 \739 (4878 ) – 119و</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المختصر في علم الفرائض والدلالات </w:t>
      </w:r>
      <w:r w:rsidRPr="00112F06">
        <w:rPr>
          <w:rFonts w:ascii="Traditional Arabic" w:hAnsi="Traditional Arabic" w:cs="Traditional Arabic"/>
          <w:color w:val="000000"/>
          <w:sz w:val="32"/>
          <w:szCs w:val="32"/>
          <w:rtl/>
        </w:rPr>
        <w:t>. نسخة كتبت سنة 847هـ الأوقاف العامة \ الموصل [ 18\22\5] – ( 172و مجموع )</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مناسبات تراجم أبواب البخاري </w:t>
      </w:r>
      <w:r w:rsidRPr="00112F06">
        <w:rPr>
          <w:rFonts w:ascii="Traditional Arabic" w:hAnsi="Traditional Arabic" w:cs="Traditional Arabic"/>
          <w:color w:val="000000"/>
          <w:sz w:val="32"/>
          <w:szCs w:val="32"/>
          <w:rtl/>
        </w:rPr>
        <w:t>. طبعة الدار السلفية بالهند . ومنه نسخة مخطوطةفي  التيمورية 2\ 152 ، 241 ( 590 )</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الملمات برد المهمات  . </w:t>
      </w:r>
      <w:r w:rsidRPr="00112F06">
        <w:rPr>
          <w:rFonts w:ascii="Traditional Arabic" w:hAnsi="Traditional Arabic" w:cs="Traditional Arabic"/>
          <w:color w:val="000000"/>
          <w:sz w:val="32"/>
          <w:szCs w:val="32"/>
          <w:rtl/>
        </w:rPr>
        <w:t>المهمات على الروضة في الفروع للشيخ جمال الدين عبد الرحيم بن حسن الاسنوى الشافعي المتوفي سنة  772 وكتب البلقيني عليها حواش سماها معرفة الملمات برد المهمات . نسخة كتبت قبل 866هـ دار الكتب \ القاهرة 489</w:t>
      </w:r>
    </w:p>
    <w:p w:rsidR="0030433F" w:rsidRPr="00112F06" w:rsidRDefault="0030433F" w:rsidP="0030433F">
      <w:pPr>
        <w:keepNext/>
        <w:keepLines/>
        <w:numPr>
          <w:ilvl w:val="0"/>
          <w:numId w:val="9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منهج الأصلين في أصول الدين</w:t>
      </w:r>
      <w:r w:rsidRPr="00112F06">
        <w:rPr>
          <w:rFonts w:ascii="Traditional Arabic" w:hAnsi="Traditional Arabic" w:cs="Traditional Arabic"/>
          <w:color w:val="000000"/>
          <w:sz w:val="32"/>
          <w:szCs w:val="32"/>
          <w:rtl/>
        </w:rPr>
        <w:t xml:space="preserve">   . أكمل منه أصول الدين بلغ الى  نصف أصول الفقه أوله الحمد لمن وجب وجود ذاته الخ . قال : الخص فيه مسائل العلمين علم أصول الدين وعلم أصول الفقه . نسخة كتبها أحمد بن محمد بن علي القطان سنة 830هـ دار الكتب \ القاهرة 263</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بالقاهرة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8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حفص</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(670- 734هـ)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328- عمر بن عبد الرحيم بن يحي بن إبراهيم القرشي النابلسي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شافعي ، خطيب ، مصنف. تفقه بدمشق وأذن له في الفتوى خطب ببيت المقدس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وولي القضاء بنابلس مدة طويلة ،ثم ولي قضاء القدس آخر عمره ، قال عنه ابن كثير: له اشتغال وفضيلة وكان سريع الحفظ سريع الكتابة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آثاره :</w:t>
      </w:r>
    </w:p>
    <w:p w:rsidR="0030433F" w:rsidRPr="00112F06" w:rsidRDefault="0030433F" w:rsidP="0030433F">
      <w:pPr>
        <w:keepNext/>
        <w:keepLines/>
        <w:numPr>
          <w:ilvl w:val="0"/>
          <w:numId w:val="95"/>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صحيح مسلم</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الوفاة : توفي بالقدس ودفن بماملا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8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ابن عوض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(630 – 696)</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329- عمر بن عبد الله بن عمر بن عوض، أبو حفص، المقدسي الحنبلي: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قاضي القضاة بالديار المصرية ، مصنف . يعرف بابن عوض. أفتى ودرس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القدس الشريف  . سكن القاهرة وسمع منه الذهبي وأثنى عليه وقال عنه: إمام، جماع للفضائل، محمود القضايا</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 xml:space="preserve">جعفر الهمداني وابن رواح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من المصنفات</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نصاب الاحتساب على مذهب الأئمة الحنفية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القاهرة ودفن بتربة الحافظ عبد الغني وله ست وستون سنة.</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المحب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(728 – 781هـ)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330- عمر بن عبد الله بن محمد بن المحب المقدسي: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 مصنف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القدس الشريف . اعتنى به أبوه من صغره، فأسمعه الكثير من شيوخ عصره،       </w:t>
      </w: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ابن الرضى، وحبيبة بنت الزين، وزينب بنت الكمال، والجزري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له ثبت في أسماء شيوخه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عمر 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(1200 – 1277هـ)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331- عمر بن الغني بن محمد الغزي، العامري، الشافعي: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أديب ، فقيه ، ناثر ، ناظم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بدمشق ونشأ بها وولي بها إفتاء الشافعية ، ونفي من دمشق إلى جزيرة قبرص  ووضع في قلعة الماغوصة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حسن المكي ومحمد شاكر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العقاد وغيرهما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9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منظومة جده البدر الغزي في النحو</w:t>
      </w:r>
      <w:r w:rsidRPr="00112F06">
        <w:rPr>
          <w:rFonts w:ascii="Traditional Arabic" w:hAnsi="Traditional Arabic" w:cs="Traditional Arabic"/>
          <w:color w:val="000000"/>
          <w:sz w:val="32"/>
          <w:szCs w:val="32"/>
          <w:rtl/>
        </w:rPr>
        <w:t xml:space="preserve">، سماها: </w:t>
      </w:r>
      <w:r w:rsidRPr="00112F06">
        <w:rPr>
          <w:rFonts w:ascii="Traditional Arabic" w:hAnsi="Traditional Arabic" w:cs="Traditional Arabic"/>
          <w:b/>
          <w:bCs/>
          <w:color w:val="000000"/>
          <w:sz w:val="32"/>
          <w:szCs w:val="32"/>
          <w:rtl/>
        </w:rPr>
        <w:t>الكواكب الدرية</w:t>
      </w:r>
    </w:p>
    <w:p w:rsidR="0030433F" w:rsidRPr="00112F06" w:rsidRDefault="0030433F" w:rsidP="0030433F">
      <w:pPr>
        <w:keepNext/>
        <w:keepLines/>
        <w:numPr>
          <w:ilvl w:val="0"/>
          <w:numId w:val="96"/>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ديوان شعر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وتوفي بها في رمضان. ودفن في جامعها.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عمر اليافي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(1173 – 1233هـ)</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332- عمر بن محمد البكري اليافي، أبو الوفاء قطب الدين:</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مصنف ، شاعر ، له علم بفقه الحنفية والحديث والأدب. أصله من دمياط بمصر </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الولادة</w:t>
      </w:r>
      <w:r w:rsidRPr="00112F06">
        <w:rPr>
          <w:rFonts w:ascii="Traditional Arabic" w:hAnsi="Traditional Arabic" w:cs="Traditional Arabic"/>
          <w:color w:val="000000"/>
          <w:rtl/>
        </w:rPr>
        <w:t xml:space="preserve"> : مولده بيافا في فلسطين. أقام مدة في غزة ،. نظم موشحات أكثرها في مصطلح القوم.</w:t>
      </w:r>
    </w:p>
    <w:p w:rsidR="0030433F" w:rsidRPr="00112F06" w:rsidRDefault="0030433F" w:rsidP="0030433F">
      <w:pPr>
        <w:pStyle w:val="a5"/>
        <w:keepNext/>
        <w:keepLines/>
        <w:spacing w:line="4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وله ديوان شعر ورسائل منها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قطع النِّزاع في الرد على من اعترض على العارف النابلسي في إباحة السماع</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 شرح بيت النابلسي الذي أوله</w:t>
      </w:r>
      <w:r w:rsidRPr="00112F06">
        <w:rPr>
          <w:rFonts w:ascii="Traditional Arabic" w:hAnsi="Traditional Arabic" w:cs="Traditional Arabic"/>
          <w:color w:val="000000"/>
          <w:rtl/>
        </w:rPr>
        <w:t>: طه النبي تكونت من نوره</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lastRenderedPageBreak/>
        <w:t>مراعاة حق الوالدين</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الجواب على سؤال: هل الآخرة دار تكليف</w:t>
      </w:r>
      <w:r w:rsidRPr="00112F06">
        <w:rPr>
          <w:rFonts w:ascii="Traditional Arabic" w:hAnsi="Traditional Arabic" w:cs="Traditional Arabic"/>
          <w:color w:val="000000"/>
          <w:rtl/>
        </w:rPr>
        <w:t xml:space="preserve"> . المكتبه الازهريه \ القاهرة \[507 مجامع] 23150</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شرح بيت: وما كنت أدري قبل عزة ما البكا</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شرح بيتين لابن عربي اولهما: يا قبلتي خاطبيني بالسجود</w:t>
      </w:r>
      <w:r w:rsidRPr="00112F06">
        <w:rPr>
          <w:rFonts w:ascii="Traditional Arabic" w:hAnsi="Traditional Arabic" w:cs="Traditional Arabic"/>
          <w:color w:val="000000"/>
          <w:rtl/>
        </w:rPr>
        <w:t xml:space="preserve">  . مكتبه الظاهريه \6442</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ورسالة إلى أحد الحكام في التشديد على السارق إذا أنكر التهمة</w:t>
      </w:r>
      <w:r w:rsidRPr="00112F06">
        <w:rPr>
          <w:rFonts w:ascii="Traditional Arabic" w:hAnsi="Traditional Arabic" w:cs="Traditional Arabic"/>
          <w:color w:val="000000"/>
          <w:rtl/>
        </w:rPr>
        <w:t>.</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رسالة في باء البسملة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رسالة في الطريقة النقشبندية وتفسير الاحدى عشر كلمة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رسالة في الفرق بين الواحد والأحد</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رسالة في النهي عن استعمال غير المسلمين في الأعمال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جواب على سؤال من الشيخ محمد العطار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ديوان اليافي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رسالة الذكر بهو وآه وها </w:t>
      </w:r>
    </w:p>
    <w:p w:rsidR="0030433F" w:rsidRPr="00112F06" w:rsidRDefault="0030433F" w:rsidP="0030433F">
      <w:pPr>
        <w:pStyle w:val="a5"/>
        <w:keepNext/>
        <w:keepLines/>
        <w:numPr>
          <w:ilvl w:val="0"/>
          <w:numId w:val="97"/>
        </w:numPr>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قصيدة في مدح النبي </w:t>
      </w:r>
      <w:r w:rsidRPr="00112F06">
        <w:rPr>
          <w:rFonts w:ascii="Traditional Arabic" w:hAnsi="Traditional Arabic" w:cs="Traditional Arabic"/>
          <w:color w:val="000000"/>
          <w:rtl/>
        </w:rPr>
        <w:t>. مكتبه المعهد العالي للدراسات الاسلاميه \بيروت \58\4</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ذكر الزركلي في الأعلام أنه يقتني جميعها وأنها مخطوطة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في 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البلفيائي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(681 – 749هـ)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333- عمر بن محمد بن عبد الحكم بن عبد الرزاق بن جعفر البلفيائى:</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قاضي . مصنف ، زين الدين الشافعى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في بهنسا بمصر.</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الأبرقوهى والدمياطى وابن القيم والعلم العراقى و الباجى وغيره. وكان يحفظ التنبيه ، ونبغ في الفقه حتى كان الشيخ تقي الدين السبكى يقول: ما رأيت أفقه نفسا منه. وكان المصريون لا يعدلون به في الفتوى أحدا من أهل عصره. ولى القضاء بالبهنسا ، ثم ولى قضاء حلب ، ثم قضاء صفد.</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 مصنفاته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شرح </w:t>
      </w:r>
      <w:r w:rsidRPr="00112F06">
        <w:rPr>
          <w:rFonts w:ascii="Traditional Arabic" w:hAnsi="Traditional Arabic" w:cs="Traditional Arabic"/>
          <w:b/>
          <w:bCs/>
          <w:color w:val="000000"/>
          <w:sz w:val="32"/>
          <w:szCs w:val="32"/>
          <w:rtl/>
        </w:rPr>
        <w:t>( المختصر للتبريزى)</w:t>
      </w:r>
      <w:r w:rsidRPr="00112F06">
        <w:rPr>
          <w:rFonts w:ascii="Traditional Arabic" w:hAnsi="Traditional Arabic" w:cs="Traditional Arabic"/>
          <w:color w:val="000000"/>
          <w:sz w:val="32"/>
          <w:szCs w:val="32"/>
          <w:rtl/>
        </w:rPr>
        <w:t xml:space="preserve"> يشتمل على فوائد غريبة وقد ترجم له التاج السبكى ، وبالغ في الثناء عليه</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في صفد الطاعون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عوض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696هـ)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334- عمر بن محمد بن عمر المقدسي الحنفي: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قاضي، مصنف . يعرف بابن عوض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ونشأ بمصر ، وولي بها القضاء .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261"/>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نصاب الاحتساب في الحسبة </w:t>
      </w:r>
    </w:p>
    <w:p w:rsidR="0030433F" w:rsidRPr="00112F06" w:rsidRDefault="0030433F" w:rsidP="0030433F">
      <w:pPr>
        <w:keepNext/>
        <w:keepLines/>
        <w:numPr>
          <w:ilvl w:val="0"/>
          <w:numId w:val="26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عمر ابن أبي اللطف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(940- 1003هـ)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335- عمر بن محمد، سراج الدين بن أبي اللطف المقدسي: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رئيس علماء القدس في عصره ومفتيها ومدرسها.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:في القدس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تعلم بها وبالقاهرة وبدمشق. وكان شافعيا فتحول حنفيا. وعرض له صمم في كبره.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332"/>
        </w:numPr>
        <w:spacing w:after="0" w:line="460" w:lineRule="exact"/>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إرسال الغمامة لما حل من الظلامة على أوقاف الخليل والصخرة</w:t>
      </w:r>
      <w:r w:rsidRPr="00112F06">
        <w:rPr>
          <w:rFonts w:ascii="Traditional Arabic" w:hAnsi="Traditional Arabic" w:cs="Traditional Arabic"/>
          <w:color w:val="000000"/>
          <w:sz w:val="32"/>
          <w:szCs w:val="32"/>
          <w:rtl/>
        </w:rPr>
        <w:t xml:space="preserve"> . مخطوط بخط يده في البلدية برقم 9306\ج </w:t>
      </w:r>
    </w:p>
    <w:p w:rsidR="0030433F" w:rsidRPr="00112F06" w:rsidRDefault="0030433F" w:rsidP="0030433F">
      <w:pPr>
        <w:keepNext/>
        <w:keepLines/>
        <w:numPr>
          <w:ilvl w:val="0"/>
          <w:numId w:val="33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إرسال أطراف العمامة</w:t>
      </w:r>
      <w:r w:rsidRPr="00112F06">
        <w:rPr>
          <w:rFonts w:ascii="Traditional Arabic" w:hAnsi="Traditional Arabic" w:cs="Traditional Arabic"/>
          <w:color w:val="000000"/>
          <w:sz w:val="32"/>
          <w:szCs w:val="32"/>
          <w:rtl/>
        </w:rPr>
        <w:t xml:space="preserve"> . في الفقه الشافعي . مخطوط منشورات جامعة طهران 11، 12 \ 602 </w:t>
      </w:r>
    </w:p>
    <w:p w:rsidR="0030433F" w:rsidRPr="00112F06" w:rsidRDefault="0030433F" w:rsidP="0030433F">
      <w:pPr>
        <w:keepNext/>
        <w:keepLines/>
        <w:spacing w:line="46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vertAlign w:val="superscript"/>
          <w:rtl/>
        </w:rPr>
        <w:t xml:space="preserve">:    </w:t>
      </w:r>
      <w:r w:rsidRPr="00112F06">
        <w:rPr>
          <w:rFonts w:ascii="Traditional Arabic" w:hAnsi="Traditional Arabic" w:cs="Traditional Arabic"/>
          <w:color w:val="000000"/>
          <w:sz w:val="32"/>
          <w:szCs w:val="32"/>
          <w:rtl/>
        </w:rPr>
        <w:t>توفي في القدس</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9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القدومي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(000 - 1127هـ)</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336- عيسى القدومي: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color w:val="000000"/>
          <w:sz w:val="32"/>
          <w:szCs w:val="32"/>
          <w:rtl/>
        </w:rPr>
        <w:t xml:space="preserve">       فقيه حنبلي . مصنف ، اشتغل بتحصيل العلوم بدمشق واستفاد وأفاد،وانقطع للعبادة والأوراد، وتلاوة القرآن وهو من تلامذة العلامة السفاريني وله شهرة في جبل نابلس، نشر العلم خصوصا في قريتهم كفر قدوم، فإنه غرس العلم فيها، ومن ذريته الشيخ عبد الله صوفان</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وله من المصنفات</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تحقيقات في الفقه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vertAlign w:val="superscript"/>
          <w:rtl/>
        </w:rPr>
        <w:t xml:space="preserve">   : </w:t>
      </w:r>
      <w:r w:rsidRPr="00112F06">
        <w:rPr>
          <w:rFonts w:ascii="Traditional Arabic" w:hAnsi="Traditional Arabic" w:cs="Traditional Arabic"/>
          <w:color w:val="000000"/>
          <w:sz w:val="32"/>
          <w:szCs w:val="32"/>
          <w:rtl/>
        </w:rPr>
        <w:t xml:space="preserve">توفي في 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عيسى المقدسي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739هـ)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337- عيسى بن عبد الله بن عبد الرحمن بن عمر بن نصر المقدسي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 مصنف ، من فقهاء الأحناف ، الشيخ شرف الدين أبو أحمد.</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أصله من جماعيل من بلاد نابلس.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ابن البخاري، وكان نقيب الفقهاء بالمدرسة الشبلية بسفح قاسيون .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اختصر الجامع الكبير  للخلاطي</w:t>
      </w:r>
    </w:p>
    <w:p w:rsidR="0030433F" w:rsidRPr="00112F06" w:rsidRDefault="0030433F" w:rsidP="0030433F">
      <w:pPr>
        <w:spacing w:line="48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ودفن بقاسيون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39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عيسى 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(740 – 799هـ)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338- عيسى بن عثمان بن عيسى الغزي، شرف الدين: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مصنف ، إمام. من فقهاء الشافعية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بغزة وقدم دمشق فأخذ عن علمائها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ابن قاضي شهبة وشمس الدين الغزي ولازم القاضي السبكي، ورحـل إلى الخابـوري بطرابلس وإلى مصر وتصدر بالجامع الأموي، وتصدى للإفتاء  </w:t>
      </w:r>
    </w:p>
    <w:p w:rsidR="0030433F" w:rsidRPr="00112F06" w:rsidRDefault="0030433F" w:rsidP="0030433F">
      <w:pPr>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numPr>
          <w:ilvl w:val="0"/>
          <w:numId w:val="98"/>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أدب الحكام في سلوك طرق الأحكام</w:t>
      </w:r>
      <w:r w:rsidRPr="00112F06">
        <w:rPr>
          <w:rFonts w:ascii="Traditional Arabic" w:hAnsi="Traditional Arabic" w:cs="Traditional Arabic"/>
          <w:color w:val="000000"/>
          <w:sz w:val="32"/>
          <w:szCs w:val="32"/>
          <w:rtl/>
        </w:rPr>
        <w:t xml:space="preserve"> .  يعرف بأدب القضاء ، مخطوط في الفقه في مجلد واحد نسخة كتبت في القرن12هـ جامعة الملك سعود \ الرياض ( 1348) -76و</w:t>
      </w:r>
    </w:p>
    <w:p w:rsidR="0030433F" w:rsidRPr="00112F06" w:rsidRDefault="0030433F" w:rsidP="0030433F">
      <w:pPr>
        <w:numPr>
          <w:ilvl w:val="0"/>
          <w:numId w:val="98"/>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الجواهر والدرر</w:t>
      </w:r>
      <w:r w:rsidRPr="00112F06">
        <w:rPr>
          <w:rFonts w:ascii="Traditional Arabic" w:hAnsi="Traditional Arabic" w:cs="Traditional Arabic"/>
          <w:color w:val="000000"/>
          <w:sz w:val="32"/>
          <w:szCs w:val="32"/>
          <w:rtl/>
        </w:rPr>
        <w:t xml:space="preserve">  . في الفقه </w:t>
      </w:r>
    </w:p>
    <w:p w:rsidR="0030433F" w:rsidRPr="00112F06" w:rsidRDefault="0030433F" w:rsidP="0030433F">
      <w:pPr>
        <w:numPr>
          <w:ilvl w:val="0"/>
          <w:numId w:val="98"/>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اختصر الروضة</w:t>
      </w:r>
      <w:r w:rsidRPr="00112F06">
        <w:rPr>
          <w:rFonts w:ascii="Traditional Arabic" w:hAnsi="Traditional Arabic" w:cs="Traditional Arabic"/>
          <w:color w:val="000000"/>
          <w:sz w:val="32"/>
          <w:szCs w:val="32"/>
          <w:rtl/>
        </w:rPr>
        <w:t xml:space="preserve">  . المهمات على الروضة   في الفروع للشيخ جمال الدين عبد الرحيم بن حسن الاسنوى الشافعي المتوفي سنة 772 اوزادها زيادات كثيرةوسماها مدينة العلم . اختصر فيه ورد عليه المهمات</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 كتاب آداب القضاء</w:t>
      </w:r>
      <w:r w:rsidRPr="00112F06">
        <w:rPr>
          <w:rFonts w:ascii="Traditional Arabic" w:hAnsi="Traditional Arabic" w:cs="Traditional Arabic"/>
          <w:color w:val="000000"/>
          <w:sz w:val="32"/>
          <w:szCs w:val="32"/>
          <w:rtl/>
        </w:rPr>
        <w:t xml:space="preserve"> . نسخة مخطوطة في المسجد الأحمدي \طنطا ( خ 45 ، ع 148 ) – ( 49ص )</w:t>
      </w:r>
    </w:p>
    <w:p w:rsidR="0030433F" w:rsidRPr="00112F06" w:rsidRDefault="0030433F" w:rsidP="0030433F">
      <w:pPr>
        <w:spacing w:line="440" w:lineRule="exact"/>
        <w:ind w:left="24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  تحفة المحتاج إلى شرح المنهاج</w:t>
      </w:r>
      <w:r w:rsidRPr="00112F06">
        <w:rPr>
          <w:rFonts w:ascii="Traditional Arabic" w:hAnsi="Traditional Arabic" w:cs="Traditional Arabic"/>
          <w:color w:val="000000"/>
          <w:sz w:val="32"/>
          <w:szCs w:val="32"/>
          <w:rtl/>
        </w:rPr>
        <w:t>. للنووي  شرحا كبيرا ، وشرحا صغيرا ، ومتوسطا  . منه نسخة مخطوطة في مكتبة يحي باشا بالموصل رقم (230 ن وم ) في ثلاثة أجزاء</w:t>
      </w:r>
      <w:r w:rsidRPr="00112F06">
        <w:rPr>
          <w:rFonts w:ascii="Traditional Arabic" w:hAnsi="Traditional Arabic" w:cs="Traditional Arabic"/>
          <w:b/>
          <w:bCs/>
          <w:color w:val="000000"/>
          <w:sz w:val="32"/>
          <w:szCs w:val="32"/>
          <w:rtl/>
        </w:rPr>
        <w:t>-</w:t>
      </w:r>
    </w:p>
    <w:p w:rsidR="0030433F" w:rsidRPr="00112F06" w:rsidRDefault="0030433F" w:rsidP="0030433F">
      <w:pPr>
        <w:spacing w:line="440" w:lineRule="exact"/>
        <w:ind w:left="24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6-  معين الحكام على معرفة غوامض الأحكام</w:t>
      </w:r>
      <w:r w:rsidRPr="00112F06">
        <w:rPr>
          <w:rFonts w:ascii="Traditional Arabic" w:hAnsi="Traditional Arabic" w:cs="Traditional Arabic"/>
          <w:color w:val="000000"/>
          <w:sz w:val="32"/>
          <w:szCs w:val="32"/>
          <w:rtl/>
        </w:rPr>
        <w:t xml:space="preserve">  . فقه شافعي . نسخة كتبها عبد الرحمن ابن النوقاني سنة 897هـ الأوقاف العامة \بغداد ( 3668) -65و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Pr>
        <w:lastRenderedPageBreak/>
        <w:t>7</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تلخيص زيادات الكفاية</w:t>
      </w:r>
      <w:r w:rsidRPr="00112F06">
        <w:rPr>
          <w:rFonts w:ascii="Traditional Arabic" w:hAnsi="Traditional Arabic" w:cs="Traditional Arabic"/>
          <w:color w:val="000000"/>
          <w:sz w:val="32"/>
          <w:szCs w:val="32"/>
          <w:rtl/>
        </w:rPr>
        <w:t xml:space="preserve">   للرافعي في مجلدين </w:t>
      </w:r>
    </w:p>
    <w:p w:rsidR="0030433F" w:rsidRPr="00112F06" w:rsidRDefault="0030433F" w:rsidP="0030433F">
      <w:pPr>
        <w:keepNext/>
        <w:keepLines/>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39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40" w:lineRule="exact"/>
        <w:rPr>
          <w:rFonts w:ascii="Traditional Arabic" w:hAnsi="Traditional Arabic" w:cs="Traditional Arabic"/>
          <w:color w:val="000000"/>
          <w:sz w:val="32"/>
          <w:szCs w:val="32"/>
        </w:rPr>
      </w:pPr>
    </w:p>
    <w:p w:rsidR="0030433F" w:rsidRPr="00112F06" w:rsidRDefault="0030433F" w:rsidP="0030433F">
      <w:pPr>
        <w:keepNext/>
        <w:keepLines/>
        <w:spacing w:line="44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عيسى المقدسي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873هـ)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339- عيسى بن محمد بن عيسى المقدسي: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فقيه ، مصنف ، مشارك في عدة علوم.</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ببيت المقدس ونشأ به، وتفقه منذ صغره على علماء بلده حتى برع في عدة علوم ، منها الفقه والعربية والتفسير وغيرها ، واشتغل واشتهر وصنف.</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الجوهر المكنون في سبعة فنون</w:t>
      </w:r>
      <w:r w:rsidRPr="00112F06">
        <w:rPr>
          <w:rFonts w:ascii="Traditional Arabic" w:hAnsi="Traditional Arabic" w:cs="Traditional Arabic"/>
          <w:color w:val="000000"/>
          <w:sz w:val="32"/>
          <w:szCs w:val="32"/>
          <w:rtl/>
        </w:rPr>
        <w:t xml:space="preserve">. أوله : الحمد لله الذي أقام نظام الأكوان على عمد قدرته </w:t>
      </w:r>
    </w:p>
    <w:p w:rsidR="0030433F" w:rsidRPr="00112F06" w:rsidRDefault="0030433F" w:rsidP="0030433F">
      <w:pPr>
        <w:spacing w:line="480" w:lineRule="exact"/>
        <w:ind w:left="24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vertAlign w:val="superscript"/>
          <w:rtl/>
        </w:rPr>
      </w:pPr>
      <w:r w:rsidRPr="00112F06">
        <w:rPr>
          <w:rFonts w:ascii="Traditional Arabic" w:hAnsi="Traditional Arabic" w:cs="Traditional Arabic"/>
          <w:b/>
          <w:bCs/>
          <w:color w:val="000000"/>
          <w:sz w:val="32"/>
          <w:szCs w:val="32"/>
          <w:rtl/>
        </w:rPr>
        <w:t>حروف الفاءوالقاف والكاف</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فاطمة اليشرطية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(1308 – 1400هـ)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340- فاطمة بنت علي بن نور الدين التونسي الحسني، اليشرطية</w:t>
      </w:r>
      <w:r w:rsidRPr="00112F06">
        <w:rPr>
          <w:rFonts w:ascii="Traditional Arabic" w:hAnsi="Traditional Arabic" w:cs="Traditional Arabic"/>
          <w:b/>
          <w:bCs/>
          <w:color w:val="000000"/>
          <w:sz w:val="32"/>
          <w:szCs w:val="32"/>
          <w:vertAlign w:val="superscript"/>
          <w:rtl/>
        </w:rPr>
        <w:t xml:space="preserve"> (</w:t>
      </w:r>
      <w:r w:rsidRPr="00112F06">
        <w:rPr>
          <w:rFonts w:ascii="Traditional Arabic" w:hAnsi="Traditional Arabic" w:cs="Traditional Arabic"/>
          <w:b/>
          <w:bCs/>
          <w:color w:val="000000"/>
          <w:sz w:val="32"/>
          <w:szCs w:val="32"/>
          <w:vertAlign w:val="superscript"/>
          <w:rtl/>
        </w:rPr>
        <w:footnoteReference w:id="40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كاتبة متصوفة. ولدت في مدينة عكا، ونشأت بها محبة للتصوف وطلبت العلم على الشيخ عبد الله الجزار مفتي عكا، كما قرأت الكتب الكثيرة خاصة في التصوف، سافرت إلى دمشق مع أسرتها في بداية الحرب العالمية. توفيت في دمشق، ونقلت إلى بيروت، ودفنت في مقبرة الإمام الأوزاعي. </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لها مؤلفات عديدة منها :</w:t>
      </w:r>
    </w:p>
    <w:p w:rsidR="0030433F" w:rsidRPr="00112F06" w:rsidRDefault="0030433F" w:rsidP="0030433F">
      <w:pPr>
        <w:pStyle w:val="a5"/>
        <w:keepNext/>
        <w:keepLines/>
        <w:numPr>
          <w:ilvl w:val="0"/>
          <w:numId w:val="99"/>
        </w:numPr>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رحلة إلى الحق</w:t>
      </w:r>
    </w:p>
    <w:p w:rsidR="0030433F" w:rsidRPr="00112F06" w:rsidRDefault="0030433F" w:rsidP="0030433F">
      <w:pPr>
        <w:pStyle w:val="a5"/>
        <w:keepNext/>
        <w:keepLines/>
        <w:numPr>
          <w:ilvl w:val="0"/>
          <w:numId w:val="99"/>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نفحات الحق</w:t>
      </w:r>
    </w:p>
    <w:p w:rsidR="0030433F" w:rsidRPr="00112F06" w:rsidRDefault="0030433F" w:rsidP="0030433F">
      <w:pPr>
        <w:pStyle w:val="a5"/>
        <w:keepNext/>
        <w:keepLines/>
        <w:numPr>
          <w:ilvl w:val="0"/>
          <w:numId w:val="99"/>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مواهب الحق .</w:t>
      </w:r>
      <w:r w:rsidRPr="00112F06">
        <w:rPr>
          <w:rFonts w:ascii="Traditional Arabic" w:hAnsi="Traditional Arabic" w:cs="Traditional Arabic"/>
          <w:color w:val="000000"/>
          <w:rtl/>
        </w:rPr>
        <w:t xml:space="preserve"> تحدثت فيه عن كرامـات والدها وأصـحابه وأحوالهم </w:t>
      </w:r>
    </w:p>
    <w:p w:rsidR="0030433F" w:rsidRPr="00112F06" w:rsidRDefault="0030433F" w:rsidP="0030433F">
      <w:pPr>
        <w:pStyle w:val="a5"/>
        <w:keepNext/>
        <w:keepLines/>
        <w:numPr>
          <w:ilvl w:val="0"/>
          <w:numId w:val="99"/>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سيرتي في طريق الحق</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402"/>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فتحي الشقاقي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(1370 – 1416هـ)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341- فتحي بن إبراهيم بن عبد العزيز الشقاقي:</w:t>
      </w:r>
    </w:p>
    <w:p w:rsidR="0030433F" w:rsidRPr="00112F06" w:rsidRDefault="0030433F" w:rsidP="0030433F">
      <w:pPr>
        <w:pStyle w:val="a5"/>
        <w:keepNext/>
        <w:keepLines/>
        <w:spacing w:line="48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داعية، مجاهد، قائد، شهيد. الأمين العام لحركة الجهاد الإسلامي في فلسطين. </w:t>
      </w:r>
    </w:p>
    <w:p w:rsidR="0030433F" w:rsidRPr="00112F06" w:rsidRDefault="0030433F" w:rsidP="0030433F">
      <w:pPr>
        <w:pStyle w:val="a5"/>
        <w:keepNext/>
        <w:keepLines/>
        <w:spacing w:line="48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الولادة </w:t>
      </w:r>
      <w:r w:rsidRPr="00112F06">
        <w:rPr>
          <w:rFonts w:ascii="Traditional Arabic" w:hAnsi="Traditional Arabic" w:cs="Traditional Arabic"/>
          <w:color w:val="000000"/>
          <w:rtl/>
        </w:rPr>
        <w:t xml:space="preserve">: ولد في مخيم رفح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403"/>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 xml:space="preserve"> ، درس الطب في مصر ومارسه في القدس وغزة ، وتأثر بالثورة الإيرانية في بدايتها ،. أسس حركة الجهاد الإسلامي في فلسطين. وكان لحركته دور بارز في مقاومة الاحتلال الإسرائيلي وقامت بعمليات استشهادية ضده . </w:t>
      </w:r>
    </w:p>
    <w:p w:rsidR="0030433F" w:rsidRPr="00112F06" w:rsidRDefault="0030433F" w:rsidP="0030433F">
      <w:pPr>
        <w:pStyle w:val="a5"/>
        <w:keepNext/>
        <w:keepLines/>
        <w:spacing w:line="440" w:lineRule="exact"/>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من تصنيفه :</w:t>
      </w:r>
    </w:p>
    <w:p w:rsidR="0030433F" w:rsidRPr="00112F06" w:rsidRDefault="0030433F" w:rsidP="0030433F">
      <w:pPr>
        <w:pStyle w:val="a5"/>
        <w:keepNext/>
        <w:keepLines/>
        <w:spacing w:line="44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1-   </w:t>
      </w:r>
      <w:r w:rsidRPr="00112F06">
        <w:rPr>
          <w:rFonts w:ascii="Traditional Arabic" w:hAnsi="Traditional Arabic" w:cs="Traditional Arabic"/>
          <w:b/>
          <w:bCs/>
          <w:color w:val="000000"/>
          <w:rtl/>
        </w:rPr>
        <w:t>الخميني البديل ، والحل الإسلام</w:t>
      </w:r>
    </w:p>
    <w:p w:rsidR="0030433F" w:rsidRPr="00112F06" w:rsidRDefault="0030433F" w:rsidP="0030433F">
      <w:pPr>
        <w:pStyle w:val="a5"/>
        <w:keepNext/>
        <w:keepLines/>
        <w:spacing w:line="44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lastRenderedPageBreak/>
        <w:t xml:space="preserve">الوفاة </w:t>
      </w:r>
      <w:r w:rsidRPr="00112F06">
        <w:rPr>
          <w:rFonts w:ascii="Traditional Arabic" w:hAnsi="Traditional Arabic" w:cs="Traditional Arabic"/>
          <w:color w:val="000000"/>
          <w:rtl/>
        </w:rPr>
        <w:t xml:space="preserve">: اغتاله اليهود في مالطا ، ونقل إلى دمشق ودفن ها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404"/>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 xml:space="preserve">.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العلمي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1323)</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342- فيض الله بن موسى بن فيض الله العلمي الحسني: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مصنف.</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في القدس كان من أهل القدس ، وعين مديرا لبلدة بيت لحم،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62"/>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فتح الرحمن لطالب آيات القرآن</w:t>
      </w:r>
      <w:r w:rsidRPr="00112F06">
        <w:rPr>
          <w:rFonts w:ascii="Traditional Arabic" w:hAnsi="Traditional Arabic" w:cs="Traditional Arabic"/>
          <w:color w:val="000000"/>
          <w:sz w:val="32"/>
          <w:szCs w:val="32"/>
          <w:rtl/>
        </w:rPr>
        <w:t xml:space="preserve"> ،ونشر كتابه في حياته ببيروت ،وهو من أنفع الكتب وأيسرها في موضوعه</w:t>
      </w:r>
    </w:p>
    <w:p w:rsidR="0030433F" w:rsidRPr="00112F06" w:rsidRDefault="0030433F" w:rsidP="0030433F">
      <w:pPr>
        <w:keepNext/>
        <w:keepLines/>
        <w:spacing w:line="44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الشيخ قاسم</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(1365 – 1411هـ)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343- قاسم بن بخيت بن علي بن بخيت الخان يونسي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داعية إسلامي ، سلفي ، خطيب ، مصنف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بمدينة خان يونس بفلسطين، ونشأ بها، حصل على ماجستير في الوعظ والخطابة من جامعة الإمام محمد بن سعود الإسلامية عمل إماما لمسجد السلامة بحي الجنوبية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بمنطقة الرياض ، وكانت له دروس في المسجد ومساجد أخرى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34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الخطابة والوعظ وأثرها في الدعوة</w:t>
      </w:r>
      <w:r w:rsidRPr="00112F06">
        <w:rPr>
          <w:rFonts w:ascii="Traditional Arabic" w:hAnsi="Traditional Arabic" w:cs="Traditional Arabic"/>
          <w:color w:val="000000"/>
          <w:sz w:val="32"/>
          <w:szCs w:val="32"/>
          <w:rtl/>
        </w:rPr>
        <w:t xml:space="preserve"> . رسالة ماجستير</w:t>
      </w:r>
    </w:p>
    <w:p w:rsidR="0030433F" w:rsidRPr="00112F06" w:rsidRDefault="0030433F" w:rsidP="0030433F">
      <w:pPr>
        <w:keepNext/>
        <w:keepLines/>
        <w:spacing w:line="440" w:lineRule="exact"/>
        <w:ind w:left="2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توفي رحمه الله بمدينة الرياض أثناء إمامته للمصلين في صلاة العشاء وكان يقرأ في آخر سورة الكهف، وعند تلاوته للآية الكريمة : {</w:t>
      </w:r>
      <w:r w:rsidRPr="00112F06">
        <w:rPr>
          <w:rFonts w:ascii="Traditional Arabic" w:hAnsi="Traditional Arabic" w:cs="Traditional Arabic"/>
          <w:b/>
          <w:bCs/>
          <w:color w:val="000000"/>
          <w:sz w:val="32"/>
          <w:szCs w:val="32"/>
          <w:rtl/>
        </w:rPr>
        <w:t>إن   الذين آمنوا وعملوا الصالحات كانت لهم جنات الفردوس نزلا</w:t>
      </w:r>
      <w:r w:rsidRPr="00112F06">
        <w:rPr>
          <w:rFonts w:ascii="Traditional Arabic" w:hAnsi="Traditional Arabic" w:cs="Traditional Arabic"/>
          <w:color w:val="000000"/>
          <w:sz w:val="32"/>
          <w:szCs w:val="32"/>
          <w:rtl/>
        </w:rPr>
        <w:t>}</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كررها ثلاث مرات وفي المرة الثالثة سقط ميتا رحمه الله، وهذا من حسن الخاتمه لهذا الشيخ الصالح . ودفن بمدينة الرياض.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الفرج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337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344 - قدامة بن جعفر بن قدامة ، أبو الفرج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الفقهاء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الخراج وصنعته والكتابات . </w:t>
      </w:r>
      <w:r w:rsidRPr="00112F06">
        <w:rPr>
          <w:rFonts w:ascii="Traditional Arabic" w:hAnsi="Traditional Arabic" w:cs="Traditional Arabic"/>
          <w:color w:val="000000"/>
          <w:sz w:val="32"/>
          <w:szCs w:val="32"/>
          <w:rtl/>
        </w:rPr>
        <w:t xml:space="preserve">نسخة كتبت في القرن 13 هـ في المكتبة الوطنية \ باريس ( 5907 ) – 253و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قدامة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(704 – 744هـ)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345- قدامة بن مقدام بن نصر المقدسي، الصالحي، الحنبلي: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 مفتي ، مصنف ، من فقهاء الحنابلة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بصالحية دمشق ، ونشأ به فدرس الفقه وحفظ القرآن، وتفقه على علماء دمشق وغيرهم، ودرس وأفتى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صنف كتبا في الفقه وغيره ، منها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1- </w:t>
      </w:r>
      <w:r w:rsidRPr="00112F06">
        <w:rPr>
          <w:rFonts w:ascii="Traditional Arabic" w:hAnsi="Traditional Arabic" w:cs="Traditional Arabic"/>
          <w:b/>
          <w:bCs/>
          <w:color w:val="000000"/>
          <w:sz w:val="32"/>
          <w:szCs w:val="32"/>
          <w:rtl/>
        </w:rPr>
        <w:t>تنقيح التحقيق في أحاديث التعليق .</w:t>
      </w:r>
      <w:r w:rsidRPr="00112F06">
        <w:rPr>
          <w:rFonts w:ascii="Traditional Arabic" w:hAnsi="Traditional Arabic" w:cs="Traditional Arabic"/>
          <w:color w:val="000000"/>
          <w:sz w:val="32"/>
          <w:szCs w:val="32"/>
          <w:rtl/>
        </w:rPr>
        <w:t xml:space="preserve"> لابن الجوزي في مجلدين </w:t>
      </w:r>
    </w:p>
    <w:p w:rsidR="0030433F" w:rsidRPr="00112F06" w:rsidRDefault="0030433F" w:rsidP="0030433F">
      <w:pPr>
        <w:keepNex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 توفي بالصالحية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0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الدكتور قنديل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(000- 1425هـ)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346- قنديل بن شاكر شبير الغزي: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داعية، طبيب.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مدينة خان يونس ، ونشأ بها فتعلم في مدارسها، وحفظ القرآن وهو صغير، ودرس الفقه في مساجدها، وكان حريصا على حضور الدروس العلمية والدينية، وواظب على المطالعة في كتب التفسير والفقه والحديث، حتى أصبحت لديه حصيلة فقهية وعلمية واسعة أهلته ليكون أحد الدعاة المشهورين والخطباء البلغاء. انضم إلى جماعة الإخوان المسلمين وتدرج فيها حتى أصبح أحد قادتها المعدودين. بعد تخرجه في كلية الطب وحصوله على الزمالة والماجستير في الطب ، رأس المستشفى الإسلامي في عمان زمنا طويلا، وشارك في الجمعيات الخيرية والنقابات الطبية، وساهم في بناء العديد من المساجد والكليات والمستوصفات في الأردن وفلسطين ، ابتلي بفقد ولديه أثناء سباحتهما في نهر دجلة بالعراق فصبر واحتسبهما عند الله.</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numPr>
          <w:ilvl w:val="0"/>
          <w:numId w:val="328"/>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تشريح جثة الميت لأغراض التعليم الطبي</w:t>
      </w:r>
    </w:p>
    <w:p w:rsidR="0030433F" w:rsidRPr="00112F06" w:rsidRDefault="0030433F" w:rsidP="0030433F">
      <w:pPr>
        <w:keepNext/>
        <w:numPr>
          <w:ilvl w:val="0"/>
          <w:numId w:val="3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التدخين والسرطان</w:t>
      </w:r>
    </w:p>
    <w:p w:rsidR="0030433F" w:rsidRPr="00112F06" w:rsidRDefault="0030433F" w:rsidP="0030433F">
      <w:pPr>
        <w:keepNext/>
        <w:numPr>
          <w:ilvl w:val="0"/>
          <w:numId w:val="3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الأمراض المعدية</w:t>
      </w:r>
    </w:p>
    <w:p w:rsidR="0030433F" w:rsidRPr="00112F06" w:rsidRDefault="0030433F" w:rsidP="0030433F">
      <w:pPr>
        <w:keepNext/>
        <w:numPr>
          <w:ilvl w:val="0"/>
          <w:numId w:val="32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له مؤلفات عديدة في الطب باللغة الإنجليزية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أصيب في آخر عمره بمرض عضال توفي على أثره ودفن في عمان.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left="510"/>
        <w:jc w:val="lowKashida"/>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347- كامل السوافيري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(1336 – 1412هـ)</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أزهري، أديب،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الولادة : ولد في قرية السوافير من أعمال غزة وإليها نسبته، ونشأ في كنف والده وهو عالم أزهري، درس في الأزهر فترة ثم عاد إلى بلده وعينه المجلس الإسلامي الأعلى واعظا لقضاء الرملة، نـال الدكتوراة منها وعين مدرسا في كلية التربية بجامعة القناة وعين شمـس</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وكـان موجها لطلاب الدراسات العليا من أبناء فلسطين والأردن..</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w:t>
      </w:r>
    </w:p>
    <w:p w:rsidR="0030433F" w:rsidRPr="00112F06" w:rsidRDefault="0030433F" w:rsidP="0030433F">
      <w:pPr>
        <w:keepNext/>
        <w:keepLines/>
        <w:numPr>
          <w:ilvl w:val="0"/>
          <w:numId w:val="10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الأدب العربي المعاصر في فلسطين</w:t>
      </w:r>
    </w:p>
    <w:p w:rsidR="0030433F" w:rsidRPr="00112F06" w:rsidRDefault="0030433F" w:rsidP="0030433F">
      <w:pPr>
        <w:keepNext/>
        <w:keepLines/>
        <w:numPr>
          <w:ilvl w:val="0"/>
          <w:numId w:val="10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عبد الرحيم محمود</w:t>
      </w:r>
    </w:p>
    <w:p w:rsidR="0030433F" w:rsidRPr="00112F06" w:rsidRDefault="0030433F" w:rsidP="0030433F">
      <w:pPr>
        <w:keepNext/>
        <w:keepLines/>
        <w:numPr>
          <w:ilvl w:val="0"/>
          <w:numId w:val="10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الشعر العربي الحديث في مأساة فلسطين</w:t>
      </w:r>
    </w:p>
    <w:p w:rsidR="0030433F" w:rsidRPr="00112F06" w:rsidRDefault="0030433F" w:rsidP="0030433F">
      <w:pPr>
        <w:keepNext/>
        <w:keepLines/>
        <w:numPr>
          <w:ilvl w:val="0"/>
          <w:numId w:val="100"/>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وتحقيق كتاب (مثير الغرام إلى زيارة القدس والشام) لابن هلال المقدسي</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10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وله كتب أخرى تحت الطبع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color w:val="000000"/>
          <w:sz w:val="32"/>
          <w:szCs w:val="32"/>
          <w:vertAlign w:val="superscript"/>
          <w:rtl/>
        </w:rPr>
        <w:t>: (</w:t>
      </w:r>
      <w:r w:rsidRPr="00112F06">
        <w:rPr>
          <w:rStyle w:val="a3"/>
          <w:rFonts w:ascii="Traditional Arabic" w:hAnsi="Traditional Arabic" w:cs="Traditional Arabic"/>
          <w:color w:val="000000"/>
          <w:sz w:val="32"/>
          <w:szCs w:val="32"/>
          <w:rtl/>
        </w:rPr>
        <w:footnoteReference w:id="41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كامل الغزي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(1271 – 1351هـ)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348- كامل بن حسين بن محمد بن مصطفى البابي الحلبي، الغزي: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ناظم. مصنف . من أعضاء المجمع العلمي العربي بدمشق.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الولادة</w:t>
      </w:r>
      <w:r w:rsidRPr="00112F06">
        <w:rPr>
          <w:rFonts w:ascii="Traditional Arabic" w:hAnsi="Traditional Arabic" w:cs="Traditional Arabic"/>
          <w:color w:val="000000"/>
          <w:sz w:val="32"/>
          <w:szCs w:val="32"/>
          <w:rtl/>
        </w:rPr>
        <w:t xml:space="preserve"> : مولده بحلب. وسلفه من غزة. تولى تحرير جريدة الفرات الرسمية الأسبوعية بحلب نحو عشرين عاما. وعين رئيسا للجنة الآثار بحلب ورئيسا لتحرير مجلتها، فحمل أعباءهما وحده.  وكـان مجـددا في نزعته، ودائم النشاط حتى في أواخر أيامه، فيه وداعة ورقة وظرف. وله نظم</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-نهر الذهب في تاريخ حلب</w:t>
      </w:r>
      <w:r w:rsidRPr="00112F06">
        <w:rPr>
          <w:rFonts w:ascii="Traditional Arabic" w:hAnsi="Traditional Arabic" w:cs="Traditional Arabic"/>
          <w:color w:val="000000"/>
          <w:sz w:val="32"/>
          <w:szCs w:val="32"/>
          <w:rtl/>
        </w:rPr>
        <w:t xml:space="preserve"> . ثلاثة مجلدات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جلاء الظلمة في حقوق أهل الذمة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 الروضة الغناء في حقوق النساء . </w:t>
      </w:r>
      <w:r w:rsidRPr="00112F06">
        <w:rPr>
          <w:rFonts w:ascii="Traditional Arabic" w:hAnsi="Traditional Arabic" w:cs="Traditional Arabic"/>
          <w:color w:val="000000"/>
          <w:sz w:val="32"/>
          <w:szCs w:val="32"/>
          <w:rtl/>
        </w:rPr>
        <w:t>أولها : الحمد لله ملهم الصواب ومنزل الكتاب . مرتب على ستة أبواب وخاتمة ، وهو كتاب فريد في بابه</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بحلب</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حرف الميم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محب الله الغزي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1116هـ)</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349- محب الله بن زين العابدين بن زكريا بن البدر الغزي، العامري: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شيخ عالم ،من فقهاء الشافعية ، مصنف ، ناظم.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دمشق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عن والده وعن النجم الغزي، وعن  أيوب الخلوتي، وغيرهم. وبرع وفضل، له نظم ونثر.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كان مشهورا بالصلاح والبركة. فكان يكتب للأمراض والعلل المزمنة فيحصل الشفاء على يديه بإذن الله. وأم بمحراب الأولي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في الجامع الأموي مدة حياته.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xml:space="preserve">-  تاريخ : </w:t>
      </w:r>
      <w:r w:rsidRPr="00112F06">
        <w:rPr>
          <w:rFonts w:ascii="Traditional Arabic" w:hAnsi="Traditional Arabic" w:cs="Traditional Arabic"/>
          <w:color w:val="000000"/>
          <w:sz w:val="32"/>
          <w:szCs w:val="32"/>
          <w:rtl/>
        </w:rPr>
        <w:t>نفيس رتبه على الوقائع اليومية</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الوفاة</w:t>
      </w:r>
      <w:r w:rsidRPr="00112F06">
        <w:rPr>
          <w:rFonts w:ascii="Traditional Arabic" w:hAnsi="Traditional Arabic" w:cs="Traditional Arabic"/>
          <w:color w:val="000000"/>
          <w:sz w:val="32"/>
          <w:szCs w:val="32"/>
          <w:rtl/>
        </w:rPr>
        <w:t xml:space="preserve"> : توفي بدمشق ودفن بمرج الدحداح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التميمي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(1345- 1419هـ)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350- محمد أسعد بن أحمد بن محمد بن بيوض التميمي الخليلي: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عالم أزهري، خطيب المسجد الأقصى. مصنف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ببلد الخليل ، ونشأ به ثم التحق بالأزهر</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ودرس المتوسط والثانوي والجامعي وحصل على إجازة عالمية في القضاء الشرعي، وبعد عودته إلى الخليل عمل في تدريس المواد الدينية للمرحلة الثانوية. اشترك مع الشيخ تقي الدين النبهاني في تأسيس حزب التحرير الإسلامي، بعد تركه لحزب التحرير أصبح مديرا للأوقاف بالقدس الشريف، وخطيبا للمسجد الأقصى، بعد حرب حزيران وسقوط القدس في أيدي اليهود بقي في عمان وأصبح خطيبا في عدد من المساجد، فقد كان خطيبا بارعا مفوها صادقا وله محبة كبيرة عند الناس. أسس حركة الجهاد الإسلامي، وأصبح يلقب بأمير حركة الجهاد.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عديدة منها:</w:t>
      </w:r>
    </w:p>
    <w:p w:rsidR="0030433F" w:rsidRPr="00112F06" w:rsidRDefault="0030433F" w:rsidP="0030433F">
      <w:pPr>
        <w:keepNext/>
        <w:keepLines/>
        <w:numPr>
          <w:ilvl w:val="0"/>
          <w:numId w:val="101"/>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زوال إسرائيل حتمية قرآنية</w:t>
      </w:r>
    </w:p>
    <w:p w:rsidR="0030433F" w:rsidRPr="00112F06" w:rsidRDefault="0030433F" w:rsidP="0030433F">
      <w:pPr>
        <w:keepNext/>
        <w:keepLines/>
        <w:numPr>
          <w:ilvl w:val="0"/>
          <w:numId w:val="10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الغيب في المعركة</w:t>
      </w:r>
    </w:p>
    <w:p w:rsidR="0030433F" w:rsidRPr="00112F06" w:rsidRDefault="0030433F" w:rsidP="0030433F">
      <w:pPr>
        <w:keepNext/>
        <w:keepLines/>
        <w:numPr>
          <w:ilvl w:val="0"/>
          <w:numId w:val="10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أضواء كاشفة</w:t>
      </w:r>
    </w:p>
    <w:p w:rsidR="0030433F" w:rsidRPr="00112F06" w:rsidRDefault="0030433F" w:rsidP="0030433F">
      <w:pPr>
        <w:keepNext/>
        <w:keepLines/>
        <w:numPr>
          <w:ilvl w:val="0"/>
          <w:numId w:val="10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الحقيقة كما عشتها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رحمه الله بعمان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الحاج أمين الحسيني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(1294 – 1375هـ)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351- محمد أمين أو (الحاج أمين) بن محمد بن طاهر الحسيني: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زعيم فلسطين السياسي في عصره.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الولادة : ولد وتعلم في القدس وأقام سنتين بين الجامع الأزهر ودار الدعوة والإرشاد التي أنشأها محمد رشيد رضا بمصر. وتخرج ضابطا احتياطيا في اسطنبول  ،وعاد إلى القدس بعد الحرب. ونسبت إليه اضطرابات في بيسان ، فطلبه الانكليز ففر إلى دمشق وما لبث أن عاد إلى بلده. وتوفي أخوه مفتي فلسطين (1922م) فانتخب بدلا منه (بلقب مفتي فلسطين الأكبر) وتألف المجلس الإسلامي الأعلى فتولى رئاسته (1922م)، وكان أول من نبه إلى خطر تكاثر اليهود في فلسطين، ونشبت حرب العرب واليهود(1947 – 48) فقام بتأليف " جيش الجهاد المقدس بقيادة الشهيد عبد القادر بن موسى كاظم الحسيني ، وتوقفت الحرب بتدخل الدول الأجنبية. فاستقر في بيروت. وشارك في كثير من الاجتماعات والمؤتمرات في مكة وسواها إلى أن توفي أثر عمليات جراحية، ودفن في بيروت.</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xml:space="preserve">-  مذكرات – ط " متسلسلة في مجلة "فلسطين " وقد بلغت الفصل الخامس والستين، وما زالت تنشر باستمرار، وربما تطبع في " كتاب "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416"/>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حفيد زادة</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1230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352- محمد صادق بن محمد حفيد الرومي المقدسي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القضاة في بيت المقدس</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النوادر الفقهية في مذهب السادة الحنفية</w:t>
      </w:r>
      <w:r w:rsidRPr="00112F06">
        <w:rPr>
          <w:rFonts w:ascii="Traditional Arabic" w:hAnsi="Traditional Arabic" w:cs="Traditional Arabic"/>
          <w:color w:val="000000"/>
          <w:sz w:val="32"/>
          <w:szCs w:val="32"/>
          <w:rtl/>
        </w:rPr>
        <w:t xml:space="preserve"> . في مجلد واحد</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في 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القاز آبادي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( 000 – 1190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353 - محمد نافع بن أحمد بن محمد بن إسحاق القاز آبادي الرومي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قاضي ، مصنف ، من فقهاء الأحناف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39"/>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الفريدة </w:t>
      </w:r>
    </w:p>
    <w:p w:rsidR="0030433F" w:rsidRPr="00112F06" w:rsidRDefault="0030433F" w:rsidP="0030433F">
      <w:pPr>
        <w:keepNext/>
        <w:keepLines/>
        <w:spacing w:line="46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1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إمام الصخرة</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(686 – 766هـ)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354- محمد بن إبراهيم بن محمد بن أبي بكر ، البيساني، المقدسي: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 مصنف . يعرف بابن إمام الصخرة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القدس الشريف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أحضر على زينب بنت مكي في الثانية وعلى الفخر وابن المجاور في الثالثة وسمع على أبي الفضل بن عساكر وأجاز له من بغداد ابن رويدة وابن الطبال وغيرهما، وحدث بالكثير ودخل دمشق والقاهرة فأكثروا عنه</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xml:space="preserve"> خرج له ابن رافع مشيخة وذيل عليها الشيخ العراقي .</w:t>
      </w:r>
      <w:r w:rsidRPr="00112F06">
        <w:rPr>
          <w:rFonts w:ascii="Traditional Arabic" w:hAnsi="Traditional Arabic" w:cs="Traditional Arabic"/>
          <w:color w:val="000000"/>
          <w:sz w:val="32"/>
          <w:szCs w:val="32"/>
          <w:rtl/>
        </w:rPr>
        <w:t xml:space="preserve">دار الكتب\ القاهرة 1\ 148 ( 1259 ) </w:t>
      </w:r>
    </w:p>
    <w:p w:rsidR="0030433F" w:rsidRPr="00112F06" w:rsidRDefault="0030433F" w:rsidP="0030433F">
      <w:pPr>
        <w:keepNex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 خرج له فهرست مرويات بالسماع والإجازة</w:t>
      </w:r>
    </w:p>
    <w:p w:rsidR="0030433F" w:rsidRPr="00112F06" w:rsidRDefault="0030433F" w:rsidP="0030433F">
      <w:pPr>
        <w:keepNex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3- فتح الوهاب في موافقات سيدنا عمر بن الخطاب للجلال السيوطي</w:t>
      </w:r>
      <w:r w:rsidRPr="00112F06">
        <w:rPr>
          <w:rFonts w:ascii="Traditional Arabic" w:hAnsi="Traditional Arabic" w:cs="Traditional Arabic"/>
          <w:color w:val="000000"/>
          <w:sz w:val="32"/>
          <w:szCs w:val="32"/>
          <w:rtl/>
        </w:rPr>
        <w:t xml:space="preserve"> . ( وهو شرح قطف الثمر في موافقات سيدنا عمر لجلال الدين السيوطي ) . الدولة\ برلين 1\ 183 ( 209 – 469) – 21 و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بالقاهرة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1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الشهيد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793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355- محمد بن إبراهيم بن أبي بكر النابلسي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قاضي ، مصنف . يعرف بابن الشهيد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نابلس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فتح القريب في سيرة الحبيب</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جماعة</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(639 – 733هـ)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356- محمد بن إبراهيم بن سعد الله بن جماعة الكناني الشافعي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مصنف . أبو عبد الله . من العلماء بالحديث، وسائر علوم الدين</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حماة. وولي الحكم والخطابة بالقدس  ، ثم القضاء بمصر، فقضاء الشام ، ثم قضـاء مصر إلى أن شاخ وعمي . كان من خيار القضاة.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تصانيف، منها: </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الاحاديث الاربعون الطوسيات الاسناد</w:t>
      </w:r>
      <w:r w:rsidRPr="00112F06">
        <w:rPr>
          <w:rFonts w:ascii="Traditional Arabic" w:hAnsi="Traditional Arabic" w:cs="Traditional Arabic"/>
          <w:color w:val="000000"/>
          <w:sz w:val="32"/>
          <w:szCs w:val="32"/>
          <w:rtl/>
        </w:rPr>
        <w:t xml:space="preserve"> . الملكيه (مكتبه الدوله) \ المانيا \1622</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الأعلام بأحاديث الأحكام</w:t>
      </w:r>
      <w:r w:rsidRPr="00112F06">
        <w:rPr>
          <w:rFonts w:ascii="Traditional Arabic" w:hAnsi="Traditional Arabic" w:cs="Traditional Arabic"/>
          <w:color w:val="000000"/>
          <w:sz w:val="32"/>
          <w:szCs w:val="32"/>
          <w:rtl/>
        </w:rPr>
        <w:t xml:space="preserve"> . أسعد أفندي 18 ( 271 ) مج1</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البيع </w:t>
      </w:r>
      <w:r w:rsidRPr="00112F06">
        <w:rPr>
          <w:rFonts w:ascii="Traditional Arabic" w:hAnsi="Traditional Arabic" w:cs="Traditional Arabic"/>
          <w:color w:val="000000"/>
          <w:sz w:val="32"/>
          <w:szCs w:val="32"/>
          <w:rtl/>
        </w:rPr>
        <w:t>. فقه شافعي . نسخة في مركز أحمد بابا\ تنبكتو ( 2043 ) – 7و</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إيضاح الدليل في قطع حجج أهل التعطيل</w:t>
      </w:r>
      <w:r w:rsidRPr="00112F06">
        <w:rPr>
          <w:rFonts w:ascii="Traditional Arabic" w:hAnsi="Traditional Arabic" w:cs="Traditional Arabic"/>
          <w:color w:val="000000"/>
          <w:sz w:val="32"/>
          <w:szCs w:val="32"/>
          <w:rtl/>
        </w:rPr>
        <w:t xml:space="preserve">  . المحقق : وهبي سليمان الألباني ، مركز الملك فيصل للبحوث برقم 90161 </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ديوان شعر </w:t>
      </w:r>
      <w:r w:rsidRPr="00112F06">
        <w:rPr>
          <w:rFonts w:ascii="Traditional Arabic" w:hAnsi="Traditional Arabic" w:cs="Traditional Arabic"/>
          <w:color w:val="000000"/>
          <w:sz w:val="32"/>
          <w:szCs w:val="32"/>
          <w:rtl/>
        </w:rPr>
        <w:t>. الملكيه (مكتبه الدوله) \ برلين \ 7846/3</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المنهل الروي في الحديث النبوي . </w:t>
      </w:r>
      <w:r w:rsidRPr="00112F06">
        <w:rPr>
          <w:rFonts w:ascii="Traditional Arabic" w:hAnsi="Traditional Arabic" w:cs="Traditional Arabic"/>
          <w:color w:val="000000"/>
          <w:sz w:val="32"/>
          <w:szCs w:val="32"/>
          <w:rtl/>
        </w:rPr>
        <w:t xml:space="preserve">مختصر أوله الحمد لله الذي اوضع لمعالم السنة سبيلا الخ لخص فيه علوم الحديث لابن الصلاح وزاد عليه ورتبه على مقدمة وأربعة أطراف فجاء مشتملا على خمسة أمور وهي التعريفات واقسام المتن والسند وأسماء الرجال وكيفية تحمل الحديث .  المحقق : محي الدين عبد الرحمن رمضان ، كمال يوسف الحوت . مركز دار الفكر \ بيروت \ 1406 هـ ، عدد الصفحات 144 ص </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حجة السلوك في مهاداة الملوك .</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كشف المعاني في المتشابه من المثاني . </w:t>
      </w:r>
      <w:r w:rsidRPr="00112F06">
        <w:rPr>
          <w:rFonts w:ascii="Traditional Arabic" w:hAnsi="Traditional Arabic" w:cs="Traditional Arabic"/>
          <w:color w:val="000000"/>
          <w:sz w:val="32"/>
          <w:szCs w:val="32"/>
          <w:rtl/>
        </w:rPr>
        <w:t xml:space="preserve">محقق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طبعته دار الشريف بالرياض ، وكذا دار الوفاء بالقاهرة  </w:t>
      </w:r>
    </w:p>
    <w:p w:rsidR="0030433F" w:rsidRPr="00112F06" w:rsidRDefault="0030433F" w:rsidP="0030433F">
      <w:pPr>
        <w:keepNext/>
        <w:keepLines/>
        <w:numPr>
          <w:ilvl w:val="0"/>
          <w:numId w:val="105"/>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غرر التبيان في من لم يسم في القرآن  . </w:t>
      </w:r>
      <w:r w:rsidRPr="00112F06">
        <w:rPr>
          <w:rFonts w:ascii="Traditional Arabic" w:hAnsi="Traditional Arabic" w:cs="Traditional Arabic"/>
          <w:color w:val="000000"/>
          <w:sz w:val="32"/>
          <w:szCs w:val="32"/>
          <w:rtl/>
        </w:rPr>
        <w:t>المحقق عبد الجواد خلف ، دمشق – دار قتيبة</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غرر البيان في مبهمات القرآن العظيم </w:t>
      </w:r>
      <w:r w:rsidRPr="00112F06">
        <w:rPr>
          <w:rFonts w:ascii="Traditional Arabic" w:hAnsi="Traditional Arabic" w:cs="Traditional Arabic"/>
          <w:color w:val="000000"/>
          <w:sz w:val="32"/>
          <w:szCs w:val="32"/>
          <w:rtl/>
        </w:rPr>
        <w:t xml:space="preserve">. المكتبه المركزيه - الجامعه الاسلاميه \المدينة المنورة \51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تحرير الأحكام في تدبير أهل الإسلام . </w:t>
      </w:r>
      <w:r w:rsidRPr="00112F06">
        <w:rPr>
          <w:rFonts w:ascii="Traditional Arabic" w:hAnsi="Traditional Arabic" w:cs="Traditional Arabic"/>
          <w:color w:val="000000"/>
          <w:sz w:val="32"/>
          <w:szCs w:val="32"/>
          <w:rtl/>
        </w:rPr>
        <w:t xml:space="preserve">المحقق : فؤاد عبد المنعم أحمد ، الدوحة – دار الثقافة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تذكرة السامع والمتكلم في آداب العالم والمتعلم .</w:t>
      </w:r>
      <w:r w:rsidRPr="00112F06">
        <w:rPr>
          <w:rFonts w:ascii="Traditional Arabic" w:hAnsi="Traditional Arabic" w:cs="Traditional Arabic"/>
          <w:color w:val="000000"/>
          <w:sz w:val="32"/>
          <w:szCs w:val="32"/>
          <w:rtl/>
        </w:rPr>
        <w:t>المحقق : محمد هاشم الندوي</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مركز الملك فيصل برقم 105383 . وطبعته دار الكتب العلمية - بيروت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تحقيق المناظرة في المزارعة والمخابرة .</w:t>
      </w:r>
      <w:r w:rsidRPr="00112F06">
        <w:rPr>
          <w:rFonts w:ascii="Traditional Arabic" w:hAnsi="Traditional Arabic" w:cs="Traditional Arabic"/>
          <w:color w:val="000000"/>
          <w:sz w:val="32"/>
          <w:szCs w:val="32"/>
          <w:rtl/>
        </w:rPr>
        <w:t xml:space="preserve"> فقه شافعي . دار الكتب\ القاهرة ( 1432)</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تراجم البخاري </w:t>
      </w:r>
      <w:r w:rsidRPr="00112F06">
        <w:rPr>
          <w:rFonts w:ascii="Traditional Arabic" w:hAnsi="Traditional Arabic" w:cs="Traditional Arabic"/>
          <w:color w:val="000000"/>
          <w:sz w:val="32"/>
          <w:szCs w:val="32"/>
          <w:rtl/>
        </w:rPr>
        <w:t>. المحقق علي بن عبد الله الزبن ، مركز الملك فيصل للبحوث برقم 105573</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تنقيح المناظرةفي تصحيح المخابرة</w:t>
      </w:r>
      <w:r w:rsidRPr="00112F06">
        <w:rPr>
          <w:rFonts w:ascii="Traditional Arabic" w:hAnsi="Traditional Arabic" w:cs="Traditional Arabic"/>
          <w:color w:val="000000"/>
          <w:sz w:val="32"/>
          <w:szCs w:val="32"/>
          <w:rtl/>
        </w:rPr>
        <w:t xml:space="preserve">  . مطبوع : تحقيق ودراسة سلمان بن سالم بن رجاء السحيمي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الرد على المشبهة</w:t>
      </w:r>
      <w:r w:rsidRPr="00112F06">
        <w:rPr>
          <w:rFonts w:ascii="Traditional Arabic" w:hAnsi="Traditional Arabic" w:cs="Traditional Arabic"/>
          <w:color w:val="000000"/>
          <w:sz w:val="32"/>
          <w:szCs w:val="32"/>
          <w:rtl/>
        </w:rPr>
        <w:t xml:space="preserve">   في قوله تعالى الرحمن على العرش استوى</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الكافية </w:t>
      </w:r>
      <w:r w:rsidRPr="00112F06">
        <w:rPr>
          <w:rFonts w:ascii="Traditional Arabic" w:hAnsi="Traditional Arabic" w:cs="Traditional Arabic"/>
          <w:color w:val="000000"/>
          <w:sz w:val="32"/>
          <w:szCs w:val="32"/>
          <w:rtl/>
        </w:rPr>
        <w:t>. المحقق : محمد ( عبد رب النبي ) عبد المجيد ، مركز الملك فيصل برقم 113263</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غرة البيان لمبهمات القران . </w:t>
      </w:r>
      <w:r w:rsidRPr="00112F06">
        <w:rPr>
          <w:rFonts w:ascii="Traditional Arabic" w:hAnsi="Traditional Arabic" w:cs="Traditional Arabic"/>
          <w:color w:val="000000"/>
          <w:sz w:val="32"/>
          <w:szCs w:val="32"/>
          <w:rtl/>
        </w:rPr>
        <w:t>المحمودية ( كحالة ) 121 - 88 تفسير – 216ص</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تحرير الأحكام في تدبير أهل الإسلام  . </w:t>
      </w:r>
      <w:r w:rsidRPr="00112F06">
        <w:rPr>
          <w:rFonts w:ascii="Traditional Arabic" w:hAnsi="Traditional Arabic" w:cs="Traditional Arabic"/>
          <w:color w:val="000000"/>
          <w:sz w:val="32"/>
          <w:szCs w:val="32"/>
          <w:rtl/>
        </w:rPr>
        <w:t>مخطوط</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صحيح البخاري .</w:t>
      </w:r>
      <w:r w:rsidRPr="00112F06">
        <w:rPr>
          <w:rFonts w:ascii="Traditional Arabic" w:hAnsi="Traditional Arabic" w:cs="Traditional Arabic"/>
          <w:color w:val="000000"/>
          <w:sz w:val="32"/>
          <w:szCs w:val="32"/>
          <w:rtl/>
        </w:rPr>
        <w:t xml:space="preserve">طبعته المكتب الإسلامي – بيروت . في دار الكتب \القاهرة 1\ 145 ( 210 )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في مناسبه تراجم البخاري لاحاديث الابواب</w:t>
      </w:r>
      <w:r w:rsidRPr="00112F06">
        <w:rPr>
          <w:rFonts w:ascii="Traditional Arabic" w:hAnsi="Traditional Arabic" w:cs="Traditional Arabic"/>
          <w:color w:val="000000"/>
          <w:sz w:val="32"/>
          <w:szCs w:val="32"/>
          <w:rtl/>
        </w:rPr>
        <w:t xml:space="preserve"> . الخديويه \القاهرة \ 7/260</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السيرة النبوية . </w:t>
      </w:r>
      <w:r w:rsidRPr="00112F06">
        <w:rPr>
          <w:rFonts w:ascii="Traditional Arabic" w:hAnsi="Traditional Arabic" w:cs="Traditional Arabic"/>
          <w:color w:val="000000"/>
          <w:sz w:val="32"/>
          <w:szCs w:val="32"/>
          <w:rtl/>
        </w:rPr>
        <w:t>مخطوط</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مختصر في مناسك الحج </w:t>
      </w:r>
      <w:r w:rsidRPr="00112F06">
        <w:rPr>
          <w:rFonts w:ascii="Traditional Arabic" w:hAnsi="Traditional Arabic" w:cs="Traditional Arabic"/>
          <w:color w:val="000000"/>
          <w:sz w:val="32"/>
          <w:szCs w:val="32"/>
          <w:rtl/>
        </w:rPr>
        <w:t>. نسخة كتبت سنة 765هـ فاتح\ استانبول [ 4447\3 – ( و175أ – 213أ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في فضل الجهاد </w:t>
      </w:r>
      <w:r w:rsidRPr="00112F06">
        <w:rPr>
          <w:rFonts w:ascii="Traditional Arabic" w:hAnsi="Traditional Arabic" w:cs="Traditional Arabic"/>
          <w:color w:val="000000"/>
          <w:sz w:val="32"/>
          <w:szCs w:val="32"/>
          <w:rtl/>
        </w:rPr>
        <w:t>. المحقق : أسامة ناصر النقشبندي ، بغداد وزارة الثقافة والاعلام</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معرفة أنواع علوم الحديث . </w:t>
      </w:r>
      <w:r w:rsidRPr="00112F06">
        <w:rPr>
          <w:rFonts w:ascii="Traditional Arabic" w:hAnsi="Traditional Arabic" w:cs="Traditional Arabic"/>
          <w:color w:val="000000"/>
          <w:sz w:val="32"/>
          <w:szCs w:val="32"/>
          <w:rtl/>
        </w:rPr>
        <w:t>لابن الصلاح. أسعد أفندي 17\(259 ) – مج</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في سيره النبي </w:t>
      </w:r>
      <w:r w:rsidRPr="00112F06">
        <w:rPr>
          <w:rFonts w:ascii="Traditional Arabic" w:hAnsi="Traditional Arabic" w:cs="Traditional Arabic"/>
          <w:color w:val="000000"/>
          <w:sz w:val="32"/>
          <w:szCs w:val="32"/>
          <w:rtl/>
        </w:rPr>
        <w:t>. دار الكتب المصريه \ القاهرة \ 5/335</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مستند الأجناد في آلات الجهاد .</w:t>
      </w:r>
      <w:r w:rsidRPr="00112F06">
        <w:rPr>
          <w:rFonts w:ascii="Traditional Arabic" w:hAnsi="Traditional Arabic" w:cs="Traditional Arabic"/>
          <w:color w:val="000000"/>
          <w:sz w:val="32"/>
          <w:szCs w:val="32"/>
          <w:rtl/>
        </w:rPr>
        <w:t xml:space="preserve"> المحقق : أسامة ناصر النقشبندي ، بغداد وزارة الثقافة والاعلام</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المسالك في علم المناسك</w:t>
      </w:r>
      <w:r w:rsidRPr="00112F06">
        <w:rPr>
          <w:rFonts w:ascii="Traditional Arabic" w:hAnsi="Traditional Arabic" w:cs="Traditional Arabic"/>
          <w:color w:val="000000"/>
          <w:sz w:val="32"/>
          <w:szCs w:val="32"/>
          <w:rtl/>
        </w:rPr>
        <w:t xml:space="preserve"> .  أوله الحمد لله الملك العلام الخ . قال جمعت فيه من مهمات الدقائق واشارات الحقائق مالا اعلم أحدا سبقنى الى وضعه مع انى لم اتعرض لذكر أكثر الدلائل والنوادر ورتبته على عشرة أبواب وجعلت لكل باب منها فصولا عشرة الأول في فضل الحج</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مشيحة قاضي القضاة </w:t>
      </w:r>
      <w:r w:rsidRPr="00112F06">
        <w:rPr>
          <w:rFonts w:ascii="Traditional Arabic" w:hAnsi="Traditional Arabic" w:cs="Traditional Arabic"/>
          <w:color w:val="000000"/>
          <w:sz w:val="32"/>
          <w:szCs w:val="32"/>
          <w:rtl/>
        </w:rPr>
        <w:t>. المحقق : موفق بن عبد الله بن عبد القادر ، بيروت – دار الغرب الإسلامي</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مقصد النبيه في شرح خطبة التنبيه</w:t>
      </w:r>
      <w:r w:rsidRPr="00112F06">
        <w:rPr>
          <w:rFonts w:ascii="Traditional Arabic" w:hAnsi="Traditional Arabic" w:cs="Traditional Arabic"/>
          <w:color w:val="000000"/>
          <w:sz w:val="32"/>
          <w:szCs w:val="32"/>
          <w:rtl/>
        </w:rPr>
        <w:t xml:space="preserve"> . مركز الملك فيصل للبحوث برقم 31061</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مناسبات تراجم البخاري </w:t>
      </w:r>
      <w:r w:rsidRPr="00112F06">
        <w:rPr>
          <w:rFonts w:ascii="Traditional Arabic" w:hAnsi="Traditional Arabic" w:cs="Traditional Arabic"/>
          <w:color w:val="000000"/>
          <w:sz w:val="32"/>
          <w:szCs w:val="32"/>
          <w:rtl/>
        </w:rPr>
        <w:t xml:space="preserve">. المحقق : محمد إسحاق محمد إبراهيم السلفي ، الدار السلفية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وأراجيز في " قضاة مصر " ، و" قضاة دمشق" و" الخلفاء" </w:t>
      </w:r>
      <w:r w:rsidRPr="00112F06">
        <w:rPr>
          <w:rFonts w:ascii="Traditional Arabic" w:hAnsi="Traditional Arabic" w:cs="Traditional Arabic"/>
          <w:color w:val="000000"/>
          <w:sz w:val="32"/>
          <w:szCs w:val="32"/>
          <w:rtl/>
        </w:rPr>
        <w:t>، مخطوط</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 الإسطرلاب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الفوائد اللائحة من معاني الفاتحة . </w:t>
      </w:r>
      <w:r w:rsidRPr="00112F06">
        <w:rPr>
          <w:rFonts w:ascii="Traditional Arabic" w:hAnsi="Traditional Arabic" w:cs="Traditional Arabic"/>
          <w:color w:val="000000"/>
          <w:sz w:val="32"/>
          <w:szCs w:val="32"/>
          <w:rtl/>
        </w:rPr>
        <w:t xml:space="preserve">جامعة ليدن 81 – 1526 – 1886 – ( 94ب – 102 ب ضمن مجموع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الغزيرة من حديث بريرة ) –</w:t>
      </w:r>
      <w:r w:rsidRPr="00112F06">
        <w:rPr>
          <w:rFonts w:ascii="Traditional Arabic" w:hAnsi="Traditional Arabic" w:cs="Traditional Arabic"/>
          <w:color w:val="000000"/>
          <w:sz w:val="32"/>
          <w:szCs w:val="32"/>
          <w:rtl/>
        </w:rPr>
        <w:t xml:space="preserve"> قطعة منه في المكتبة العربية بدمشق  </w:t>
      </w:r>
    </w:p>
    <w:p w:rsidR="0030433F" w:rsidRPr="00112F06" w:rsidRDefault="0030433F" w:rsidP="0030433F">
      <w:pPr>
        <w:keepNext/>
        <w:keepLines/>
        <w:numPr>
          <w:ilvl w:val="0"/>
          <w:numId w:val="105"/>
        </w:numPr>
        <w:spacing w:after="0" w:line="3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مبادئ الوصول إلى علم الأصول .</w:t>
      </w:r>
      <w:r w:rsidRPr="00112F06">
        <w:rPr>
          <w:rFonts w:ascii="Traditional Arabic" w:hAnsi="Traditional Arabic" w:cs="Traditional Arabic"/>
          <w:color w:val="000000"/>
          <w:sz w:val="32"/>
          <w:szCs w:val="32"/>
          <w:rtl/>
        </w:rPr>
        <w:t xml:space="preserve"> في أصول الفقه الشافعي . نسخة كتبها سعيد بن عبد الله الحجاجي سنة 1257 . جامعة قاريونس \ بنغازي ( 628) – 18و</w:t>
      </w:r>
    </w:p>
    <w:p w:rsidR="0030433F" w:rsidRPr="00112F06" w:rsidRDefault="0030433F" w:rsidP="0030433F">
      <w:pPr>
        <w:keepNext/>
        <w:keepLines/>
        <w:spacing w:line="3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تـوفي بمصـر</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الجود الأنصاري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(845 – 902هـ)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357- محمد بن إبراهيم بن عبد الرحيم، أبو الجود، الأنصاري الخليلي:</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 مصنف ، من فقهاء الشافعية</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الولادة</w:t>
      </w:r>
      <w:r w:rsidRPr="00112F06">
        <w:rPr>
          <w:rFonts w:ascii="Traditional Arabic" w:hAnsi="Traditional Arabic" w:cs="Traditional Arabic"/>
          <w:color w:val="000000"/>
          <w:sz w:val="32"/>
          <w:szCs w:val="32"/>
          <w:rtl/>
        </w:rPr>
        <w:t xml:space="preserve"> :  في الخليل بفلسطين ، سكن القدس ، وأفتى على مذهب الشافعية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كتب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0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الجزرية في القراءات </w:t>
      </w:r>
    </w:p>
    <w:p w:rsidR="0030433F" w:rsidRPr="00112F06" w:rsidRDefault="0030433F" w:rsidP="0030433F">
      <w:pPr>
        <w:keepNext/>
        <w:keepLines/>
        <w:numPr>
          <w:ilvl w:val="0"/>
          <w:numId w:val="102"/>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مقدمة الجرومية</w:t>
      </w:r>
    </w:p>
    <w:p w:rsidR="0030433F" w:rsidRPr="00112F06" w:rsidRDefault="0030433F" w:rsidP="0030433F">
      <w:pPr>
        <w:keepNext/>
        <w:keepLines/>
        <w:numPr>
          <w:ilvl w:val="0"/>
          <w:numId w:val="10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مقدمة الهداية في علم الرواية</w:t>
      </w:r>
      <w:r w:rsidRPr="00112F06">
        <w:rPr>
          <w:rFonts w:ascii="Traditional Arabic" w:hAnsi="Traditional Arabic" w:cs="Traditional Arabic"/>
          <w:color w:val="000000"/>
          <w:sz w:val="32"/>
          <w:szCs w:val="32"/>
          <w:rtl/>
        </w:rPr>
        <w:t xml:space="preserve"> . لابن الجزري</w:t>
      </w:r>
    </w:p>
    <w:p w:rsidR="0030433F" w:rsidRPr="00112F06" w:rsidRDefault="0030433F" w:rsidP="0030433F">
      <w:pPr>
        <w:keepNext/>
        <w:keepLines/>
        <w:numPr>
          <w:ilvl w:val="0"/>
          <w:numId w:val="10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قطعة من شرح تنقيح اللباب</w:t>
      </w:r>
      <w:r w:rsidRPr="00112F06">
        <w:rPr>
          <w:rFonts w:ascii="Traditional Arabic" w:hAnsi="Traditional Arabic" w:cs="Traditional Arabic"/>
          <w:color w:val="000000"/>
          <w:sz w:val="32"/>
          <w:szCs w:val="32"/>
          <w:rtl/>
        </w:rPr>
        <w:t xml:space="preserve"> .  للعراقي </w:t>
      </w:r>
    </w:p>
    <w:p w:rsidR="0030433F" w:rsidRPr="00112F06" w:rsidRDefault="0030433F" w:rsidP="0030433F">
      <w:pPr>
        <w:keepNext/>
        <w:keepLines/>
        <w:numPr>
          <w:ilvl w:val="0"/>
          <w:numId w:val="102"/>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معونة الطالبين في معرفة اصطلاح المعربين</w:t>
      </w:r>
    </w:p>
    <w:p w:rsidR="0030433F" w:rsidRPr="00112F06" w:rsidRDefault="0030433F" w:rsidP="0030433F">
      <w:pPr>
        <w:keepNext/>
        <w:keepLines/>
        <w:numPr>
          <w:ilvl w:val="0"/>
          <w:numId w:val="102"/>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قطر الندى وبل الصدا</w:t>
      </w:r>
      <w:r w:rsidRPr="00112F06">
        <w:rPr>
          <w:rFonts w:ascii="Traditional Arabic" w:hAnsi="Traditional Arabic" w:cs="Traditional Arabic"/>
          <w:color w:val="000000"/>
          <w:sz w:val="32"/>
          <w:szCs w:val="32"/>
          <w:rtl/>
        </w:rPr>
        <w:t xml:space="preserve"> . في النحو .</w:t>
      </w:r>
    </w:p>
    <w:p w:rsidR="0030433F" w:rsidRPr="00112F06" w:rsidRDefault="0030433F" w:rsidP="0030433F">
      <w:pPr>
        <w:keepNext/>
        <w:keepLines/>
        <w:spacing w:line="40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بلد الخليل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جماعة</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(833 – 901هـ)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358- محمد بن إبراهيم بن عبد الله ، ابن جماعة المقدسي الشافعي: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شافعي ، أصولي ، إخباري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:ولد بالقدس ، استقر في مشيخة الصلاحية ببيت المقدس. وخطب بالأقصى ، وحدث وأفتى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 تزيد شيوخه على (300) منهم : أخذ عن جده وعن المحلي والتقي القلقشندي والشمس البرموني والشهاب بن حامد والتقي بن قاضي شهبة والعز الحنبلي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صنف كتبا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03"/>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الدر النظيم في أخبار موسى الكليم . </w:t>
      </w:r>
      <w:r w:rsidRPr="00112F06">
        <w:rPr>
          <w:rFonts w:ascii="Traditional Arabic" w:hAnsi="Traditional Arabic" w:cs="Traditional Arabic"/>
          <w:color w:val="000000"/>
          <w:sz w:val="32"/>
          <w:szCs w:val="32"/>
          <w:rtl/>
        </w:rPr>
        <w:t>مخطوط في شستر بتي برقم ( 3461 )</w:t>
      </w:r>
    </w:p>
    <w:p w:rsidR="0030433F" w:rsidRPr="00112F06" w:rsidRDefault="0030433F" w:rsidP="0030433F">
      <w:pPr>
        <w:keepNext/>
        <w:keepLines/>
        <w:numPr>
          <w:ilvl w:val="0"/>
          <w:numId w:val="10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النجم اللامع شرح جمع الجوامع ،</w:t>
      </w:r>
      <w:r w:rsidRPr="00112F06">
        <w:rPr>
          <w:rFonts w:ascii="Traditional Arabic" w:hAnsi="Traditional Arabic" w:cs="Traditional Arabic"/>
          <w:color w:val="000000"/>
          <w:sz w:val="32"/>
          <w:szCs w:val="32"/>
          <w:rtl/>
        </w:rPr>
        <w:t xml:space="preserve"> لابن السبكي في الأصول في مجلدين</w:t>
      </w:r>
    </w:p>
    <w:p w:rsidR="0030433F" w:rsidRPr="00112F06" w:rsidRDefault="0030433F" w:rsidP="0030433F">
      <w:pPr>
        <w:keepNext/>
        <w:keepLines/>
        <w:numPr>
          <w:ilvl w:val="0"/>
          <w:numId w:val="10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تعليق على الروضة</w:t>
      </w:r>
      <w:r w:rsidRPr="00112F06">
        <w:rPr>
          <w:rFonts w:ascii="Traditional Arabic" w:hAnsi="Traditional Arabic" w:cs="Traditional Arabic"/>
          <w:color w:val="000000"/>
          <w:sz w:val="32"/>
          <w:szCs w:val="32"/>
          <w:rtl/>
        </w:rPr>
        <w:t xml:space="preserve"> . للنووي في مجلدات</w:t>
      </w:r>
    </w:p>
    <w:p w:rsidR="0030433F" w:rsidRPr="00112F06" w:rsidRDefault="0030433F" w:rsidP="0030433F">
      <w:pPr>
        <w:keepNext/>
        <w:keepLines/>
        <w:numPr>
          <w:ilvl w:val="0"/>
          <w:numId w:val="10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تعليق على المنهاج</w:t>
      </w:r>
      <w:r w:rsidRPr="00112F06">
        <w:rPr>
          <w:rFonts w:ascii="Traditional Arabic" w:hAnsi="Traditional Arabic" w:cs="Traditional Arabic"/>
          <w:color w:val="000000"/>
          <w:sz w:val="32"/>
          <w:szCs w:val="32"/>
          <w:rtl/>
        </w:rPr>
        <w:t xml:space="preserve"> . عدة مجلدات ولم يكتمل </w:t>
      </w:r>
    </w:p>
    <w:p w:rsidR="0030433F" w:rsidRPr="00112F06" w:rsidRDefault="0030433F" w:rsidP="0030433F">
      <w:pPr>
        <w:keepNext/>
        <w:keepLines/>
        <w:numPr>
          <w:ilvl w:val="0"/>
          <w:numId w:val="10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النجم اللامع </w:t>
      </w:r>
      <w:r w:rsidRPr="00112F06">
        <w:rPr>
          <w:rFonts w:ascii="Traditional Arabic" w:hAnsi="Traditional Arabic" w:cs="Traditional Arabic"/>
          <w:color w:val="000000"/>
          <w:sz w:val="32"/>
          <w:szCs w:val="32"/>
          <w:rtl/>
        </w:rPr>
        <w:t>. شرح جمع الجوامع لعبد الوهاب بن علي السبكي . دار الكتب \ القاهرة 120</w:t>
      </w:r>
    </w:p>
    <w:p w:rsidR="0030433F" w:rsidRPr="00112F06" w:rsidRDefault="0030433F" w:rsidP="0030433F">
      <w:pPr>
        <w:keepNext/>
        <w:keepLines/>
        <w:numPr>
          <w:ilvl w:val="0"/>
          <w:numId w:val="10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الألباب فيما وافق به ربه عمر بن الخطاب </w:t>
      </w:r>
      <w:r w:rsidRPr="00112F06">
        <w:rPr>
          <w:rFonts w:ascii="Traditional Arabic" w:hAnsi="Traditional Arabic" w:cs="Traditional Arabic"/>
          <w:color w:val="000000"/>
          <w:sz w:val="32"/>
          <w:szCs w:val="32"/>
          <w:rtl/>
        </w:rPr>
        <w:t xml:space="preserve">. الظاهرية 8275 ( 1- 27 ) ق . أولها : الحمد لله نحمده ... أما بعد ، فإني لما وقفت على الحديث الثابت الخ . </w:t>
      </w:r>
    </w:p>
    <w:p w:rsidR="0030433F" w:rsidRPr="00112F06" w:rsidRDefault="0030433F" w:rsidP="0030433F">
      <w:pPr>
        <w:keepNext/>
        <w:keepLines/>
        <w:spacing w:line="40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أبي السرور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(603 – 676هـ)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359- محمد بن إبراهيم بن عبد الواحد بن علي،المقدسي الحنبلي: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محدث، قاضي، مفتي ، مشارك في علوم شتى. أبو عبد الله ابن أبي السرور،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 وحضر بها على طائفة من فضلائها، ثم رحل إلى بغداد وأقام بها مدة، وسمع من جماعة، ثم انتقل إلى مصر وسكنها</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104"/>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الكلام على أصول القراءة</w:t>
      </w:r>
    </w:p>
    <w:p w:rsidR="0030433F" w:rsidRPr="00112F06" w:rsidRDefault="0030433F" w:rsidP="0030433F">
      <w:pPr>
        <w:keepNext/>
        <w:keepLines/>
        <w:numPr>
          <w:ilvl w:val="0"/>
          <w:numId w:val="104"/>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عيون الأخبار  </w:t>
      </w:r>
      <w:r w:rsidRPr="00112F06">
        <w:rPr>
          <w:rFonts w:ascii="Traditional Arabic" w:hAnsi="Traditional Arabic" w:cs="Traditional Arabic"/>
          <w:color w:val="000000"/>
          <w:sz w:val="32"/>
          <w:szCs w:val="32"/>
          <w:rtl/>
        </w:rPr>
        <w:t>. مركز الملك فيصل \ الرياض \ ب 22865-22869</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أبي الصفا</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بعد 861هـ)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560 - محمد بن إبراهيم بن علي بن إبراهيم الحسيني،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الكمال أبو الفضل بن أبي الصفا ، مقرئ , قاضي ، مصنف.من فقهاء الأحناف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بحلب وتحول منها مع أبيه إلى القدس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والده وأبي اللطف الحصكفي ، وسراج الرومي وابن عمران ، التقي القلقشندي والجمال بن جماعة، والنعماني، و ابن الهمام، وناب عن المحب ابن الشحنة، درس في الناصرية والأشرفية</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وله مصنفات منها :</w:t>
      </w:r>
    </w:p>
    <w:p w:rsidR="0030433F" w:rsidRPr="00112F06" w:rsidRDefault="0030433F" w:rsidP="0030433F">
      <w:pPr>
        <w:keepNext/>
        <w:keepLines/>
        <w:numPr>
          <w:ilvl w:val="0"/>
          <w:numId w:val="106"/>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نظم</w:t>
      </w:r>
    </w:p>
    <w:p w:rsidR="0030433F" w:rsidRPr="00112F06" w:rsidRDefault="0030433F" w:rsidP="0030433F">
      <w:pPr>
        <w:keepNext/>
        <w:keepLines/>
        <w:numPr>
          <w:ilvl w:val="0"/>
          <w:numId w:val="1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شرح الجرومية  . </w:t>
      </w:r>
      <w:r w:rsidRPr="00112F06">
        <w:rPr>
          <w:rFonts w:ascii="Traditional Arabic" w:hAnsi="Traditional Arabic" w:cs="Traditional Arabic"/>
          <w:color w:val="000000"/>
          <w:sz w:val="32"/>
          <w:szCs w:val="32"/>
          <w:rtl/>
        </w:rPr>
        <w:t>مقدمة الآجرومية في النحو لأبي عبد الله محمد بن محمد بن داود الصنهاجي المعروف بابن آجروم ومعناه بلغة البرير الفقير الصوفي (ت 723) وهي مقدمة نافعة للمبتدئين الفها بمكة المكرمة</w:t>
      </w:r>
    </w:p>
    <w:p w:rsidR="0030433F" w:rsidRPr="00112F06" w:rsidRDefault="0030433F" w:rsidP="0030433F">
      <w:pPr>
        <w:keepNext/>
        <w:keepLines/>
        <w:numPr>
          <w:ilvl w:val="0"/>
          <w:numId w:val="106"/>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القطر لابن هشام </w:t>
      </w:r>
    </w:p>
    <w:p w:rsidR="0030433F" w:rsidRPr="00112F06" w:rsidRDefault="0030433F" w:rsidP="0030433F">
      <w:pPr>
        <w:keepNext/>
        <w:keepLines/>
        <w:numPr>
          <w:ilvl w:val="0"/>
          <w:numId w:val="106"/>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قطعة من ألفية ابن مالك</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أكمل الدين بن مفلح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(930 – 1011هـ)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361- محمد بن إبراهيم بن عمر بن مفلح الراميني المقدسي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 محدث ، مصنف ، أكمل الدين ، من القضاة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أصله من القدس ، مولده في دمشق  ، وهو آخر من عرف فيها من بني مفلح ، وكانوا بيت علم وقضاء. سافر إلى الأستانة، وولي قضاء بعلبك وصيدا، ثم استقر في دمشق.</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الشيخ كمال الدين محمد حمزة المفتي وعز الدين خليل الحلبي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كتبه</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10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أخبار ملوك مصر </w:t>
      </w:r>
    </w:p>
    <w:p w:rsidR="0030433F" w:rsidRPr="00112F06" w:rsidRDefault="0030433F" w:rsidP="0030433F">
      <w:pPr>
        <w:keepNext/>
        <w:keepLines/>
        <w:numPr>
          <w:ilvl w:val="0"/>
          <w:numId w:val="108"/>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تاريخ دمشق</w:t>
      </w:r>
    </w:p>
    <w:p w:rsidR="0030433F" w:rsidRPr="00112F06" w:rsidRDefault="0030433F" w:rsidP="0030433F">
      <w:pPr>
        <w:keepNext/>
        <w:keepLines/>
        <w:numPr>
          <w:ilvl w:val="0"/>
          <w:numId w:val="108"/>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 ولي قضاء الحنابلة استقلالا في ولاية ملوك مصر</w:t>
      </w:r>
    </w:p>
    <w:p w:rsidR="0030433F" w:rsidRPr="00112F06" w:rsidRDefault="0030433F" w:rsidP="0030433F">
      <w:pPr>
        <w:keepNext/>
        <w:keepLines/>
        <w:numPr>
          <w:ilvl w:val="0"/>
          <w:numId w:val="108"/>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تاريخ أكمل . </w:t>
      </w:r>
      <w:r w:rsidRPr="00112F06">
        <w:rPr>
          <w:rFonts w:ascii="Traditional Arabic" w:hAnsi="Traditional Arabic" w:cs="Traditional Arabic"/>
          <w:color w:val="000000"/>
          <w:sz w:val="32"/>
          <w:szCs w:val="32"/>
          <w:rtl/>
        </w:rPr>
        <w:t xml:space="preserve">ترجم به معاصريه . بلغ به دولة السلطان قيتباي </w:t>
      </w:r>
    </w:p>
    <w:p w:rsidR="0030433F" w:rsidRPr="00112F06" w:rsidRDefault="0030433F" w:rsidP="0030433F">
      <w:pPr>
        <w:keepNext/>
        <w:keepLines/>
        <w:numPr>
          <w:ilvl w:val="0"/>
          <w:numId w:val="108"/>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تواريخ الأنبياء  </w:t>
      </w:r>
    </w:p>
    <w:p w:rsidR="0030433F" w:rsidRPr="00112F06" w:rsidRDefault="0030433F" w:rsidP="0030433F">
      <w:pPr>
        <w:keepNext/>
        <w:keepLines/>
        <w:numPr>
          <w:ilvl w:val="0"/>
          <w:numId w:val="108"/>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التذكرة الأكملية  المفلحية. </w:t>
      </w:r>
      <w:r w:rsidRPr="00112F06">
        <w:rPr>
          <w:rFonts w:ascii="Traditional Arabic" w:hAnsi="Traditional Arabic" w:cs="Traditional Arabic"/>
          <w:color w:val="000000"/>
          <w:sz w:val="32"/>
          <w:szCs w:val="32"/>
          <w:rtl/>
        </w:rPr>
        <w:t xml:space="preserve">مخطوط الجزء الخامس عشر منها في مكتبة الجامعة الأمريكية ببيروت برقم ( 69 الترقيم القديم )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rtl/>
        </w:rPr>
        <w:t xml:space="preserve">: توفي بدمشق ودفن بسفح 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البلبيسي </w:t>
      </w:r>
    </w:p>
    <w:p w:rsidR="0030433F" w:rsidRPr="00112F06" w:rsidRDefault="0030433F" w:rsidP="0030433F">
      <w:pPr>
        <w:keepNext/>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937هـ)</w:t>
      </w:r>
    </w:p>
    <w:p w:rsidR="0030433F" w:rsidRPr="00112F06" w:rsidRDefault="0030433F" w:rsidP="0030433F">
      <w:pPr>
        <w:keepNext/>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362- محمد بن إبراهيم بن محمد بن مقبل البلبيسي، المقدسي ، الشافعي: </w:t>
      </w:r>
    </w:p>
    <w:p w:rsidR="0030433F" w:rsidRPr="00112F06" w:rsidRDefault="0030433F" w:rsidP="0030433F">
      <w:pPr>
        <w:keepNext/>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واعظ دمشق ،مصنف ، الشيخ العلامة شمس الدين. </w:t>
      </w:r>
    </w:p>
    <w:p w:rsidR="0030433F" w:rsidRPr="00112F06" w:rsidRDefault="0030433F" w:rsidP="0030433F">
      <w:pPr>
        <w:keepNext/>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دمشق . </w:t>
      </w:r>
    </w:p>
    <w:p w:rsidR="0030433F" w:rsidRPr="00112F06" w:rsidRDefault="0030433F" w:rsidP="0030433F">
      <w:pPr>
        <w:keepNext/>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أخذ عن الشيخ المزي وغيره وأخذ عن الغزي وذكره في فهرست تلاميذه وقال: أجزته بعض مؤلفاتي، وأشعاري وحضر دروسي، وسألني في تأليف منظومتي، المسماة(بنظم الدرر في موافقات عمر) وفي شرحها .تعطل شقه الأيسر، فانقطع في خلوة بالخانقاة السميصاتية، لصيق الجامع الأموي، ودخل عليه خبيثان فأخذا منه ذهبا كان عنده وعدة من كتبه فكان ذلك زيادة في ابتلائه</w:t>
      </w:r>
    </w:p>
    <w:p w:rsidR="0030433F" w:rsidRPr="00112F06" w:rsidRDefault="0030433F" w:rsidP="0030433F">
      <w:pPr>
        <w:keepNext/>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مؤلفاته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تحفه السامع والقاري في ختم صحيح البخاري . </w:t>
      </w:r>
      <w:r w:rsidRPr="00112F06">
        <w:rPr>
          <w:rFonts w:ascii="Traditional Arabic" w:hAnsi="Traditional Arabic" w:cs="Traditional Arabic"/>
          <w:color w:val="000000"/>
          <w:sz w:val="32"/>
          <w:szCs w:val="32"/>
          <w:rtl/>
        </w:rPr>
        <w:t>شستربيتي \ ايرلندا \ دبلن \ 2/3400 (5)</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جلاء الافكار بسيره المختار . </w:t>
      </w:r>
      <w:r w:rsidRPr="00112F06">
        <w:rPr>
          <w:rFonts w:ascii="Traditional Arabic" w:hAnsi="Traditional Arabic" w:cs="Traditional Arabic"/>
          <w:color w:val="000000"/>
          <w:sz w:val="32"/>
          <w:szCs w:val="32"/>
          <w:rtl/>
        </w:rPr>
        <w:t>معهد المخطوطات العربيه \ القاهره \ عن مكتبه يوسف باشا الخالدي بالقدس 3 سيره ومناقب - ف 3</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الروض الرحيب بمولد الحبيب</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كشف البيان عن حياة الحيوان</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السراج الوهاج باحاديث المعراج</w:t>
      </w:r>
      <w:r w:rsidRPr="00112F06">
        <w:rPr>
          <w:rFonts w:ascii="Traditional Arabic" w:hAnsi="Traditional Arabic" w:cs="Traditional Arabic"/>
          <w:color w:val="000000"/>
          <w:sz w:val="32"/>
          <w:szCs w:val="32"/>
          <w:rtl/>
        </w:rPr>
        <w:t xml:space="preserve"> . جامعة الرياض \ 4\ 270 – 271 (1138 \1م ( 35 ) – 1118 .</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المنتقى من كتاب هادي القلوب الى علام الغيوب</w:t>
      </w:r>
      <w:r w:rsidRPr="00112F06">
        <w:rPr>
          <w:rFonts w:ascii="Traditional Arabic" w:hAnsi="Traditional Arabic" w:cs="Traditional Arabic"/>
          <w:color w:val="000000"/>
          <w:sz w:val="32"/>
          <w:szCs w:val="32"/>
          <w:rtl/>
        </w:rPr>
        <w:t xml:space="preserve"> . في التصوف . شستربيتي \ ايرلندا \ دبلن \ 2/3400 (1)</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المنتقى من كتاب منهل العذب</w:t>
      </w:r>
      <w:r w:rsidRPr="00112F06">
        <w:rPr>
          <w:rFonts w:ascii="Traditional Arabic" w:hAnsi="Traditional Arabic" w:cs="Traditional Arabic"/>
          <w:color w:val="000000"/>
          <w:sz w:val="32"/>
          <w:szCs w:val="32"/>
          <w:rtl/>
        </w:rPr>
        <w:t xml:space="preserve">  . في التصوف . شستربيتي \ ايرلندا \ دبلن \ 2/3400 (2)</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الدره النيره من الرياض النضره</w:t>
      </w:r>
      <w:r w:rsidRPr="00112F06">
        <w:rPr>
          <w:rFonts w:ascii="Traditional Arabic" w:hAnsi="Traditional Arabic" w:cs="Traditional Arabic"/>
          <w:color w:val="000000"/>
          <w:sz w:val="32"/>
          <w:szCs w:val="32"/>
          <w:rtl/>
        </w:rPr>
        <w:t xml:space="preserve"> . تراجم . شستربيتي \ ايرلندا \ دبلن \ 2/3400 (3)</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المنتقى من كتاب عده الصابرين</w:t>
      </w:r>
      <w:r w:rsidRPr="00112F06">
        <w:rPr>
          <w:rFonts w:ascii="Traditional Arabic" w:hAnsi="Traditional Arabic" w:cs="Traditional Arabic"/>
          <w:color w:val="000000"/>
          <w:sz w:val="32"/>
          <w:szCs w:val="32"/>
          <w:rtl/>
        </w:rPr>
        <w:t xml:space="preserve"> . تصوف . شستربيتي \ ايرلندا \ دبلن \ 2/3400 (4)</w:t>
      </w:r>
    </w:p>
    <w:p w:rsidR="0030433F" w:rsidRPr="00112F06" w:rsidRDefault="0030433F" w:rsidP="0030433F">
      <w:pPr>
        <w:keepNext/>
        <w:numPr>
          <w:ilvl w:val="0"/>
          <w:numId w:val="2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المنتقى من كتاب ابتلاء الاخيار</w:t>
      </w:r>
      <w:r w:rsidRPr="00112F06">
        <w:rPr>
          <w:rFonts w:ascii="Traditional Arabic" w:hAnsi="Traditional Arabic" w:cs="Traditional Arabic"/>
          <w:color w:val="000000"/>
          <w:sz w:val="32"/>
          <w:szCs w:val="32"/>
          <w:rtl/>
        </w:rPr>
        <w:t xml:space="preserve"> . في الوعظ والإرشاد . شستربيتي \ ايرلندا \ دبلن \ 2/3400 (5)</w:t>
      </w:r>
    </w:p>
    <w:p w:rsidR="0030433F" w:rsidRPr="00112F06" w:rsidRDefault="0030433F" w:rsidP="0030433F">
      <w:pPr>
        <w:keepNext/>
        <w:spacing w:line="420" w:lineRule="exac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r w:rsidRPr="00112F06">
        <w:rPr>
          <w:rFonts w:ascii="Traditional Arabic" w:hAnsi="Traditional Arabic" w:cs="Traditional Arabic"/>
          <w:color w:val="000000"/>
          <w:sz w:val="32"/>
          <w:szCs w:val="32"/>
          <w:rtl/>
        </w:rPr>
        <w:cr/>
      </w:r>
    </w:p>
    <w:p w:rsidR="0030433F" w:rsidRPr="00112F06" w:rsidRDefault="0030433F" w:rsidP="0030433F">
      <w:pPr>
        <w:keepNext/>
        <w:spacing w:line="420" w:lineRule="exact"/>
        <w:ind w:left="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غرس الدين الخليلي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1057هـ)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363- محمد بن أحمد الأنصاري الخليلي، غرس الدين: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فاضل، له شعر وعلم بالأدب والحديث.</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أصله من الخليل ، تنقل بين القدس ومصر وبلاد الروم ، وسكن المدينة المنورة ، وولي فيها الخطابة والإمامة والتدريس بالمسجد النبوي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 </w:t>
      </w:r>
      <w:r w:rsidRPr="00112F06">
        <w:rPr>
          <w:rFonts w:ascii="Traditional Arabic" w:hAnsi="Traditional Arabic" w:cs="Traditional Arabic"/>
          <w:color w:val="000000"/>
          <w:sz w:val="32"/>
          <w:szCs w:val="32"/>
          <w:rtl/>
        </w:rPr>
        <w:t xml:space="preserve">الشيخ محمد الدجاني القدسي والشيخ يحي بن قاضي الصلت خطيب الأقصى والشيخ السنهوري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كتبه:</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الاشارات القدسيه المفهومه من هدم الكعبه العليه</w:t>
      </w:r>
      <w:r w:rsidRPr="00112F06">
        <w:rPr>
          <w:rFonts w:ascii="Traditional Arabic" w:hAnsi="Traditional Arabic" w:cs="Traditional Arabic"/>
          <w:color w:val="000000"/>
          <w:sz w:val="32"/>
          <w:szCs w:val="32"/>
          <w:rtl/>
        </w:rPr>
        <w:t xml:space="preserve"> . مكتبه الحرم المكي \ مكة المكرمة \ 60 (تاريخ)</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تحقيق الإبانة عن تدقيق الأمانة . ( </w:t>
      </w:r>
      <w:r w:rsidRPr="00112F06">
        <w:rPr>
          <w:rFonts w:ascii="Traditional Arabic" w:hAnsi="Traditional Arabic" w:cs="Traditional Arabic"/>
          <w:color w:val="000000"/>
          <w:sz w:val="32"/>
          <w:szCs w:val="32"/>
          <w:rtl/>
        </w:rPr>
        <w:t>تفسير الآية 72 من الأحزاب</w:t>
      </w:r>
      <w:r w:rsidRPr="00112F06">
        <w:rPr>
          <w:rFonts w:ascii="Traditional Arabic" w:hAnsi="Traditional Arabic" w:cs="Traditional Arabic"/>
          <w:b/>
          <w:bCs/>
          <w:color w:val="000000"/>
          <w:sz w:val="32"/>
          <w:szCs w:val="32"/>
          <w:rtl/>
        </w:rPr>
        <w:t xml:space="preserve"> ) . </w:t>
      </w:r>
      <w:r w:rsidRPr="00112F06">
        <w:rPr>
          <w:rFonts w:ascii="Traditional Arabic" w:hAnsi="Traditional Arabic" w:cs="Traditional Arabic"/>
          <w:color w:val="000000"/>
          <w:sz w:val="32"/>
          <w:szCs w:val="32"/>
          <w:rtl/>
        </w:rPr>
        <w:t>جاريت ( يهوذا ) 43 ( 4459 – 481 ) 32 و .</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تراجم جماعه من افاضل بيت المقدس الشريف</w:t>
      </w:r>
      <w:r w:rsidRPr="00112F06">
        <w:rPr>
          <w:rFonts w:ascii="Traditional Arabic" w:hAnsi="Traditional Arabic" w:cs="Traditional Arabic"/>
          <w:color w:val="000000"/>
          <w:sz w:val="32"/>
          <w:szCs w:val="32"/>
          <w:rtl/>
        </w:rPr>
        <w:t xml:space="preserve"> . مركز الملك فيصل \ ب 21484</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تسهيل السبيل إلى كشف الالتباس عما دار من الأحاديث بين الناس. </w:t>
      </w:r>
      <w:r w:rsidRPr="00112F06">
        <w:rPr>
          <w:rFonts w:ascii="Traditional Arabic" w:hAnsi="Traditional Arabic" w:cs="Traditional Arabic"/>
          <w:color w:val="000000"/>
          <w:sz w:val="32"/>
          <w:szCs w:val="32"/>
          <w:rtl/>
        </w:rPr>
        <w:t>مخطوط  نص في المقدمة أنه جمعه من أربعة كتب للزركشي والسيوطي والسحاوي وابن الديبغ ، نثر فيه أحاديث الكشف . عام 3035 ( ق1- 168 )</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إتحاف أهل الكياسة في علم الفراسة . نظم </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شهاب التوحيد المحرق لكل شيطان مريد   </w:t>
      </w:r>
      <w:r w:rsidRPr="00112F06">
        <w:rPr>
          <w:rFonts w:ascii="Traditional Arabic" w:hAnsi="Traditional Arabic" w:cs="Traditional Arabic"/>
          <w:color w:val="000000"/>
          <w:sz w:val="32"/>
          <w:szCs w:val="32"/>
          <w:rtl/>
        </w:rPr>
        <w:t xml:space="preserve">مختصر أوله احمد الله وهو الحامد الخ ذكر فيه انه لما عرض رسالته المسماة تحقيق الإبانة عن تدقيق الأمانة انكروها فكتبه  </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نظم المنار في اصول الفقه . </w:t>
      </w:r>
      <w:r w:rsidRPr="00112F06">
        <w:rPr>
          <w:rFonts w:ascii="Traditional Arabic" w:hAnsi="Traditional Arabic" w:cs="Traditional Arabic"/>
          <w:color w:val="000000"/>
          <w:sz w:val="32"/>
          <w:szCs w:val="32"/>
          <w:rtl/>
        </w:rPr>
        <w:t>مركز الملك فيصل \ ب 11551-11552</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نظم مراتب الوجود للجيلي .</w:t>
      </w:r>
      <w:r w:rsidRPr="00112F06">
        <w:rPr>
          <w:rFonts w:ascii="Traditional Arabic" w:hAnsi="Traditional Arabic" w:cs="Traditional Arabic"/>
          <w:color w:val="000000"/>
          <w:sz w:val="32"/>
          <w:szCs w:val="32"/>
          <w:rtl/>
        </w:rPr>
        <w:t xml:space="preserve"> مركز الملك فيصل \  ب 44778</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ديوان لآلئ فرائد التوحيد </w:t>
      </w:r>
      <w:r w:rsidRPr="00112F06">
        <w:rPr>
          <w:rFonts w:ascii="Traditional Arabic" w:hAnsi="Traditional Arabic" w:cs="Traditional Arabic"/>
          <w:color w:val="000000"/>
          <w:sz w:val="32"/>
          <w:szCs w:val="32"/>
          <w:rtl/>
        </w:rPr>
        <w:t>. مخطوط صغير مرتب على الحروف ، قال الزركلي : أن عنده نسخة منه . مركز الملك فيصل \ الرياض \ 1975-فك</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 </w:t>
      </w:r>
      <w:r w:rsidRPr="00112F06">
        <w:rPr>
          <w:rFonts w:ascii="Traditional Arabic" w:hAnsi="Traditional Arabic" w:cs="Traditional Arabic"/>
          <w:color w:val="000000"/>
          <w:sz w:val="32"/>
          <w:szCs w:val="32"/>
          <w:rtl/>
        </w:rPr>
        <w:t>. مخطوط ، في مكتبة محمد سرور الصبان بجدة ضمن مجموع</w:t>
      </w:r>
    </w:p>
    <w:p w:rsidR="0030433F" w:rsidRPr="00112F06" w:rsidRDefault="0030433F" w:rsidP="0030433F">
      <w:pPr>
        <w:keepNext/>
        <w:keepLines/>
        <w:numPr>
          <w:ilvl w:val="0"/>
          <w:numId w:val="10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الديوان العجيب والاسلوب الغريب </w:t>
      </w:r>
      <w:r w:rsidRPr="00112F06">
        <w:rPr>
          <w:rFonts w:ascii="Traditional Arabic" w:hAnsi="Traditional Arabic" w:cs="Traditional Arabic"/>
          <w:color w:val="000000"/>
          <w:sz w:val="32"/>
          <w:szCs w:val="32"/>
          <w:rtl/>
        </w:rPr>
        <w:t>. معهد المخطوطات العربيه \ القاهرة \ 328 عن دار الكتب 399 ادب</w:t>
      </w:r>
    </w:p>
    <w:p w:rsidR="0030433F" w:rsidRPr="00112F06" w:rsidRDefault="0030433F" w:rsidP="0030433F">
      <w:pPr>
        <w:keepNext/>
        <w:keepLines/>
        <w:spacing w:line="420" w:lineRule="exact"/>
        <w:ind w:left="7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بالمدينة المنورة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tabs>
          <w:tab w:val="left" w:pos="1971"/>
        </w:tab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tabs>
          <w:tab w:val="left" w:pos="1971"/>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الدجاني القدسي </w:t>
      </w:r>
    </w:p>
    <w:p w:rsidR="0030433F" w:rsidRPr="00112F06" w:rsidRDefault="0030433F" w:rsidP="0030433F">
      <w:pPr>
        <w:keepNext/>
        <w:keepLines/>
        <w:tabs>
          <w:tab w:val="left" w:pos="1971"/>
        </w:tab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(946- 1026هـ)</w:t>
      </w:r>
    </w:p>
    <w:p w:rsidR="0030433F" w:rsidRPr="00112F06" w:rsidRDefault="0030433F" w:rsidP="0030433F">
      <w:pPr>
        <w:keepNext/>
        <w:keepLines/>
        <w:tabs>
          <w:tab w:val="left" w:pos="1971"/>
        </w:tab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364- محمد بن أحمد الدجاني القدسي، الشافعي:</w:t>
      </w:r>
    </w:p>
    <w:p w:rsidR="0030433F" w:rsidRPr="00112F06" w:rsidRDefault="0030433F" w:rsidP="0030433F">
      <w:pPr>
        <w:keepNext/>
        <w:keepLines/>
        <w:tabs>
          <w:tab w:val="left" w:pos="1971"/>
        </w:tab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مفتي الشافعية بالقدس الشريف، </w:t>
      </w:r>
    </w:p>
    <w:p w:rsidR="0030433F" w:rsidRPr="00112F06" w:rsidRDefault="0030433F" w:rsidP="0030433F">
      <w:pPr>
        <w:keepNext/>
        <w:keepLines/>
        <w:tabs>
          <w:tab w:val="left" w:pos="1971"/>
        </w:tab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بالقدس ونشأ به، ورحل إلى الأزهر ، أخذ عن علمائه واشتغل وبرع وعاد إلى بلده وأفتى على مذهب الشافعي وصام الدهر أزيد من خمسين عاما            </w:t>
      </w:r>
    </w:p>
    <w:p w:rsidR="0030433F" w:rsidRPr="00112F06" w:rsidRDefault="0030433F" w:rsidP="0030433F">
      <w:pPr>
        <w:keepNext/>
        <w:keepLines/>
        <w:tabs>
          <w:tab w:val="left" w:pos="1971"/>
        </w:tab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numPr>
          <w:ilvl w:val="0"/>
          <w:numId w:val="109"/>
        </w:numPr>
        <w:tabs>
          <w:tab w:val="left" w:pos="1971"/>
        </w:tabs>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ألفية بن مالك</w:t>
      </w:r>
    </w:p>
    <w:p w:rsidR="0030433F" w:rsidRPr="00112F06" w:rsidRDefault="0030433F" w:rsidP="0030433F">
      <w:pPr>
        <w:keepNext/>
        <w:keepLines/>
        <w:numPr>
          <w:ilvl w:val="0"/>
          <w:numId w:val="109"/>
        </w:numPr>
        <w:tabs>
          <w:tab w:val="left" w:pos="1971"/>
        </w:tabs>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الرحبية . </w:t>
      </w:r>
    </w:p>
    <w:p w:rsidR="0030433F" w:rsidRPr="00112F06" w:rsidRDefault="0030433F" w:rsidP="0030433F">
      <w:pPr>
        <w:keepNext/>
        <w:keepLines/>
        <w:numPr>
          <w:ilvl w:val="0"/>
          <w:numId w:val="109"/>
        </w:numPr>
        <w:tabs>
          <w:tab w:val="left" w:pos="1971"/>
        </w:tabs>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توفي بدير صهيون بالقدس وقد بلغ الثمانين ودفن بجوار والده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2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البشاري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(336 – 375هـ)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365- محمد بن أحمد بن أبي بكر البناء، المقدسي شمس الدين :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المعروف أبو عبد الله البشاري ، رحالة جغرافي. مصنف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الميلاد</w:t>
      </w:r>
      <w:r w:rsidRPr="00112F06">
        <w:rPr>
          <w:rFonts w:ascii="Traditional Arabic" w:hAnsi="Traditional Arabic" w:cs="Traditional Arabic"/>
          <w:color w:val="000000"/>
          <w:sz w:val="32"/>
          <w:szCs w:val="32"/>
          <w:rtl/>
        </w:rPr>
        <w:t xml:space="preserve"> : ولد في القدس  . وتعاطى التجارة، وتهيأت له مع كثرة الأسفار، المعرفة بغوا مض أحوال البلاد، ثم انقطع إلى تتبع ذلك، فطاف أكثر بلاد الإسلام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مصنفاته </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351"/>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أحسن التقاسيم في معرفة الأقاليم</w:t>
      </w:r>
      <w:r w:rsidRPr="00112F06">
        <w:rPr>
          <w:rFonts w:ascii="Traditional Arabic" w:hAnsi="Traditional Arabic" w:cs="Traditional Arabic"/>
          <w:color w:val="000000"/>
          <w:sz w:val="32"/>
          <w:szCs w:val="32"/>
          <w:rtl/>
        </w:rPr>
        <w:t xml:space="preserve"> .  عدة مجلدات . وهو كتاب مرتب على الأقاليم العرفية ذكر فيه أحوال الربع المعمور وبلاده وبره وبحره وجبله ونهره وطرقه ومسالكه ومعادنه وخواصه . قال عنه أحد المستشرقين: لم يتجول سائح في البلاد كما تجول المقدسي، ولم ينتبه أحد أو يحسن ترتيب ما علم به مثله. تاريخ النشر  </w:t>
      </w:r>
      <w:smartTag w:uri="urn:schemas-microsoft-com:office:smarttags" w:element="metricconverter">
        <w:smartTagPr>
          <w:attr w:name="ProductID" w:val="1879 م"/>
        </w:smartTagPr>
        <w:r w:rsidRPr="00112F06">
          <w:rPr>
            <w:rFonts w:ascii="Traditional Arabic" w:hAnsi="Traditional Arabic" w:cs="Traditional Arabic"/>
            <w:color w:val="000000"/>
            <w:sz w:val="32"/>
            <w:szCs w:val="32"/>
            <w:rtl/>
          </w:rPr>
          <w:t>1879 م</w:t>
        </w:r>
      </w:smartTag>
      <w:r w:rsidRPr="00112F06">
        <w:rPr>
          <w:rFonts w:ascii="Traditional Arabic" w:hAnsi="Traditional Arabic" w:cs="Traditional Arabic"/>
          <w:color w:val="000000"/>
          <w:sz w:val="32"/>
          <w:szCs w:val="32"/>
          <w:rtl/>
        </w:rPr>
        <w:t xml:space="preserve"> . تحقيق دي غوية</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شمس الدين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(919 – 1004 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366- محمد بن أحمد بن حمزة الرملي المصري الأنصاري الشافعي: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 مصنف ، مشارك في بعض العلوم.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بالقاهرة، وتفقه على علمائها وبرز في فقه الشافعية، وولي إفتاء الشافعية</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شيوخه : </w:t>
      </w:r>
      <w:r w:rsidRPr="00112F06">
        <w:rPr>
          <w:rFonts w:ascii="Traditional Arabic" w:hAnsi="Traditional Arabic" w:cs="Traditional Arabic"/>
          <w:color w:val="000000"/>
          <w:sz w:val="32"/>
          <w:szCs w:val="32"/>
          <w:rtl/>
        </w:rPr>
        <w:t>أخذ عن القاضي زكريا وابن أبي شريف وأحمد بن النجار الحنبلي ويحي الدميري المالكي وشيخ الإسلام الطرابلسي</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تصانيف منها :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إرشاد السالك لأحكام المناسك </w:t>
      </w:r>
      <w:r w:rsidRPr="00112F06">
        <w:rPr>
          <w:rFonts w:ascii="Traditional Arabic" w:hAnsi="Traditional Arabic" w:cs="Traditional Arabic"/>
          <w:color w:val="000000"/>
          <w:sz w:val="32"/>
          <w:szCs w:val="32"/>
          <w:rtl/>
        </w:rPr>
        <w:t>. فقه شافعي ، دار الكتب بالقاهرة – ( 1072 )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الأجوبة الجلية على الأسئلة الخفية . </w:t>
      </w:r>
      <w:r w:rsidRPr="00112F06">
        <w:rPr>
          <w:rFonts w:ascii="Traditional Arabic" w:hAnsi="Traditional Arabic" w:cs="Traditional Arabic"/>
          <w:color w:val="000000"/>
          <w:sz w:val="32"/>
          <w:szCs w:val="32"/>
          <w:rtl/>
        </w:rPr>
        <w:t xml:space="preserve">المرعشي \قم </w:t>
      </w:r>
      <w:smartTag w:uri="urn:schemas-microsoft-com:office:smarttags" w:element="metricconverter">
        <w:smartTagPr>
          <w:attr w:name="ProductID" w:val="1744 م"/>
        </w:smartTagPr>
        <w:r w:rsidRPr="00112F06">
          <w:rPr>
            <w:rFonts w:ascii="Traditional Arabic" w:hAnsi="Traditional Arabic" w:cs="Traditional Arabic"/>
            <w:color w:val="000000"/>
            <w:sz w:val="32"/>
            <w:szCs w:val="32"/>
            <w:rtl/>
          </w:rPr>
          <w:t>1744 م</w:t>
        </w:r>
      </w:smartTag>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التحفه البهيه في شرح العقيده الهذليه شرح العقيده الهذليه . </w:t>
      </w:r>
      <w:r w:rsidRPr="00112F06">
        <w:rPr>
          <w:rFonts w:ascii="Traditional Arabic" w:hAnsi="Traditional Arabic" w:cs="Traditional Arabic"/>
          <w:color w:val="000000"/>
          <w:sz w:val="32"/>
          <w:szCs w:val="32"/>
          <w:rtl/>
        </w:rPr>
        <w:t xml:space="preserve">مخطوط في مركز الملك فيصل للبحوث .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تسلية الكئيب بفقد الحبيب .</w:t>
      </w:r>
      <w:r w:rsidRPr="00112F06">
        <w:rPr>
          <w:rFonts w:ascii="Traditional Arabic" w:hAnsi="Traditional Arabic" w:cs="Traditional Arabic"/>
          <w:color w:val="000000"/>
          <w:sz w:val="32"/>
          <w:szCs w:val="32"/>
          <w:rtl/>
        </w:rPr>
        <w:t xml:space="preserve"> مركز الملك فيصل 40242</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تسهيل الهداية وتحصيل الكفاية .</w:t>
      </w:r>
      <w:r w:rsidRPr="00112F06">
        <w:rPr>
          <w:rFonts w:ascii="Traditional Arabic" w:hAnsi="Traditional Arabic" w:cs="Traditional Arabic"/>
          <w:color w:val="000000"/>
          <w:sz w:val="32"/>
          <w:szCs w:val="32"/>
          <w:rtl/>
        </w:rPr>
        <w:t xml:space="preserve"> مركز الملك فيصل برقم 40244</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حدود فقهية ملخصة من شرح المنهاج . </w:t>
      </w:r>
      <w:r w:rsidRPr="00112F06">
        <w:rPr>
          <w:rFonts w:ascii="Traditional Arabic" w:hAnsi="Traditional Arabic" w:cs="Traditional Arabic"/>
          <w:color w:val="000000"/>
          <w:sz w:val="32"/>
          <w:szCs w:val="32"/>
          <w:rtl/>
        </w:rPr>
        <w:t>الأزهرية [ 2525) زكي 41673 ] -9</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حاشية على شرح التحرير لشيخ الإسلام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العباب .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الوضوء </w:t>
      </w:r>
      <w:r w:rsidRPr="00112F06">
        <w:rPr>
          <w:rFonts w:ascii="Traditional Arabic" w:hAnsi="Traditional Arabic" w:cs="Traditional Arabic"/>
          <w:color w:val="000000"/>
          <w:sz w:val="32"/>
          <w:szCs w:val="32"/>
          <w:rtl/>
        </w:rPr>
        <w:t>. في الفقه الشافعي . الأوقاف العامة \ بغداد ( 12\4745مجاميع ) -6و</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فضل السواك . </w:t>
      </w:r>
      <w:r w:rsidRPr="00112F06">
        <w:rPr>
          <w:rFonts w:ascii="Traditional Arabic" w:hAnsi="Traditional Arabic" w:cs="Traditional Arabic"/>
          <w:color w:val="000000"/>
          <w:sz w:val="32"/>
          <w:szCs w:val="32"/>
          <w:rtl/>
        </w:rPr>
        <w:t>مركز الملك فيصل للمخطوطات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معرفة شروط العبادات </w:t>
      </w:r>
      <w:r w:rsidRPr="00112F06">
        <w:rPr>
          <w:rFonts w:ascii="Traditional Arabic" w:hAnsi="Traditional Arabic" w:cs="Traditional Arabic"/>
          <w:color w:val="000000"/>
          <w:sz w:val="32"/>
          <w:szCs w:val="32"/>
          <w:rtl/>
        </w:rPr>
        <w:t>. مركز الملك فيصل للمخطوطات</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أبيات في تبعية الفرع للأصل . </w:t>
      </w:r>
      <w:r w:rsidRPr="00112F06">
        <w:rPr>
          <w:rFonts w:ascii="Traditional Arabic" w:hAnsi="Traditional Arabic" w:cs="Traditional Arabic"/>
          <w:color w:val="000000"/>
          <w:sz w:val="32"/>
          <w:szCs w:val="32"/>
          <w:rtl/>
        </w:rPr>
        <w:t xml:space="preserve">وهي أبيات لعبد الرحمن بن أبي بكر السيوطي ، ولم يعرف عنوانها . دار الكتب \ القاهرة 990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المواهب السنية شرح البهجة الوردية .</w:t>
      </w:r>
      <w:r w:rsidRPr="00112F06">
        <w:rPr>
          <w:rFonts w:ascii="Traditional Arabic" w:hAnsi="Traditional Arabic" w:cs="Traditional Arabic"/>
          <w:color w:val="000000"/>
          <w:sz w:val="32"/>
          <w:szCs w:val="32"/>
          <w:rtl/>
        </w:rPr>
        <w:t xml:space="preserve">مختصر الحاوي الصغير </w:t>
      </w:r>
      <w:r w:rsidRPr="00112F06">
        <w:rPr>
          <w:rFonts w:ascii="Traditional Arabic" w:hAnsi="Traditional Arabic" w:cs="Traditional Arabic"/>
          <w:b/>
          <w:bCs/>
          <w:color w:val="000000"/>
          <w:sz w:val="32"/>
          <w:szCs w:val="32"/>
          <w:rtl/>
        </w:rPr>
        <w:t>.</w:t>
      </w:r>
      <w:r w:rsidRPr="00112F06">
        <w:rPr>
          <w:rFonts w:ascii="Traditional Arabic" w:hAnsi="Traditional Arabic" w:cs="Traditional Arabic"/>
          <w:color w:val="000000"/>
          <w:sz w:val="32"/>
          <w:szCs w:val="32"/>
          <w:rtl/>
        </w:rPr>
        <w:t xml:space="preserve">المتحف العراقي \بغداد ( 2650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على الجرومية . </w:t>
      </w:r>
      <w:r w:rsidRPr="00112F06">
        <w:rPr>
          <w:rFonts w:ascii="Traditional Arabic" w:hAnsi="Traditional Arabic" w:cs="Traditional Arabic"/>
          <w:color w:val="000000"/>
          <w:sz w:val="32"/>
          <w:szCs w:val="32"/>
          <w:rtl/>
        </w:rPr>
        <w:t>مركز الملك فيصل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العقود في النحو</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الستين مسألة . </w:t>
      </w:r>
      <w:r w:rsidRPr="00112F06">
        <w:rPr>
          <w:rFonts w:ascii="Traditional Arabic" w:hAnsi="Traditional Arabic" w:cs="Traditional Arabic"/>
          <w:color w:val="000000"/>
          <w:sz w:val="32"/>
          <w:szCs w:val="32"/>
          <w:rtl/>
        </w:rPr>
        <w:t>مركز الملك فيصل للمخطوطات</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مقدمة الأجرومية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منظومة في شروط الوضوء . </w:t>
      </w:r>
      <w:r w:rsidRPr="00112F06">
        <w:rPr>
          <w:rFonts w:ascii="Traditional Arabic" w:hAnsi="Traditional Arabic" w:cs="Traditional Arabic"/>
          <w:color w:val="000000"/>
          <w:sz w:val="32"/>
          <w:szCs w:val="32"/>
          <w:rtl/>
        </w:rPr>
        <w:t>مركز الملك فيصل برقم 901</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هدية الناصح . </w:t>
      </w:r>
      <w:r w:rsidRPr="00112F06">
        <w:rPr>
          <w:rFonts w:ascii="Traditional Arabic" w:hAnsi="Traditional Arabic" w:cs="Traditional Arabic"/>
          <w:color w:val="000000"/>
          <w:sz w:val="32"/>
          <w:szCs w:val="32"/>
          <w:rtl/>
        </w:rPr>
        <w:t>مركز الملك فيصل للمخطوطات</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صوره ما وقع لشيخ المشايخ برهان الدين بن ابي شريف مع السلطان الغوري . </w:t>
      </w:r>
      <w:r w:rsidRPr="00112F06">
        <w:rPr>
          <w:rFonts w:ascii="Traditional Arabic" w:hAnsi="Traditional Arabic" w:cs="Traditional Arabic"/>
          <w:color w:val="000000"/>
          <w:sz w:val="32"/>
          <w:szCs w:val="32"/>
          <w:rtl/>
        </w:rPr>
        <w:t>مركز الملك فيصل للبحوث .</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ضوء المصباح في شرح شافية الإيضاح الكافية لعقد النكاح .</w:t>
      </w:r>
      <w:r w:rsidRPr="00112F06">
        <w:rPr>
          <w:rFonts w:ascii="Traditional Arabic" w:hAnsi="Traditional Arabic" w:cs="Traditional Arabic"/>
          <w:color w:val="000000"/>
          <w:sz w:val="32"/>
          <w:szCs w:val="32"/>
          <w:rtl/>
        </w:rPr>
        <w:t xml:space="preserve"> نسخة كتبت سنة 987هـ البلدية\الإسكندرية 5252-ج</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عمدة الرابح في معرفة الطريق الواضح شرح هداية الناصح . </w:t>
      </w:r>
      <w:r w:rsidRPr="00112F06">
        <w:rPr>
          <w:rFonts w:ascii="Traditional Arabic" w:hAnsi="Traditional Arabic" w:cs="Traditional Arabic"/>
          <w:color w:val="000000"/>
          <w:sz w:val="32"/>
          <w:szCs w:val="32"/>
          <w:rtl/>
        </w:rPr>
        <w:t>وهو شرح على ( هدية الناصح وحزب الفلاح الناجح أو ( مقدمة الزاهد ) لأحمد بن محمد الزاهد</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الحرم المكي \مكة المكرمة 306\45 – 148ص</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عمدة السالك وعدة الناسك .</w:t>
      </w:r>
      <w:r w:rsidRPr="00112F06">
        <w:rPr>
          <w:rFonts w:ascii="Traditional Arabic" w:hAnsi="Traditional Arabic" w:cs="Traditional Arabic"/>
          <w:color w:val="000000"/>
          <w:sz w:val="32"/>
          <w:szCs w:val="32"/>
          <w:rtl/>
        </w:rPr>
        <w:t xml:space="preserve"> مركز الملك فيصل 40241</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غاية البيان في شرح زبد ابن رسلان . </w:t>
      </w:r>
      <w:r w:rsidRPr="00112F06">
        <w:rPr>
          <w:rFonts w:ascii="Traditional Arabic" w:hAnsi="Traditional Arabic" w:cs="Traditional Arabic"/>
          <w:color w:val="000000"/>
          <w:sz w:val="32"/>
          <w:szCs w:val="32"/>
          <w:rtl/>
        </w:rPr>
        <w:t>القاهرة – المطبعة الميمنية</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غاية المرام في شرح شروط المأموم والإمام . </w:t>
      </w:r>
      <w:r w:rsidRPr="00112F06">
        <w:rPr>
          <w:rFonts w:ascii="Traditional Arabic" w:hAnsi="Traditional Arabic" w:cs="Traditional Arabic"/>
          <w:color w:val="000000"/>
          <w:sz w:val="32"/>
          <w:szCs w:val="32"/>
          <w:rtl/>
        </w:rPr>
        <w:t>مركز الملك فيصل للبحوث .رقم 111028</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الغرر البهية في شرح مناسك النووية . </w:t>
      </w:r>
      <w:r w:rsidRPr="00112F06">
        <w:rPr>
          <w:rFonts w:ascii="Traditional Arabic" w:hAnsi="Traditional Arabic" w:cs="Traditional Arabic"/>
          <w:color w:val="000000"/>
          <w:sz w:val="32"/>
          <w:szCs w:val="32"/>
          <w:rtl/>
        </w:rPr>
        <w:t>مركز الملك خالد 95555</w:t>
      </w:r>
    </w:p>
    <w:p w:rsidR="0030433F" w:rsidRPr="00112F06" w:rsidRDefault="0030433F" w:rsidP="0030433F">
      <w:pPr>
        <w:keepNext/>
        <w:numPr>
          <w:ilvl w:val="0"/>
          <w:numId w:val="2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فتح الجواد بشرح منظومة ابن العماد . </w:t>
      </w:r>
      <w:r w:rsidRPr="00112F06">
        <w:rPr>
          <w:rFonts w:ascii="Traditional Arabic" w:hAnsi="Traditional Arabic" w:cs="Traditional Arabic"/>
          <w:color w:val="000000"/>
          <w:sz w:val="32"/>
          <w:szCs w:val="32"/>
          <w:rtl/>
        </w:rPr>
        <w:t>مركز الملك فيصل للمخطوطات</w:t>
      </w:r>
    </w:p>
    <w:p w:rsidR="0030433F" w:rsidRPr="00112F06" w:rsidRDefault="0030433F" w:rsidP="0030433F">
      <w:pPr>
        <w:keepNext/>
        <w:ind w:left="36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28- فتح الملك المعبود لشرح العنقود </w:t>
      </w:r>
    </w:p>
    <w:p w:rsidR="0030433F" w:rsidRPr="00112F06" w:rsidRDefault="0030433F" w:rsidP="0030433F">
      <w:pPr>
        <w:keepNext/>
        <w:ind w:left="36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29- فتح الملك الوهاب بشرح العباب </w:t>
      </w:r>
      <w:r w:rsidRPr="00112F06">
        <w:rPr>
          <w:rFonts w:ascii="Traditional Arabic" w:hAnsi="Traditional Arabic" w:cs="Traditional Arabic"/>
          <w:color w:val="000000"/>
          <w:sz w:val="32"/>
          <w:szCs w:val="32"/>
          <w:rtl/>
        </w:rPr>
        <w:t>. العباب : هو العباب المحيط بمعظم نصوص الشافعي والأصحاب ، لأحمد بن عمر ، ابن المذحجي . تشستربيتي \ دبلن [ 4834 ] – 236و</w:t>
      </w:r>
    </w:p>
    <w:p w:rsidR="0030433F" w:rsidRPr="00112F06" w:rsidRDefault="0030433F" w:rsidP="0030433F">
      <w:pPr>
        <w:keepNext/>
        <w:ind w:left="36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30- الفوائد المرضية . </w:t>
      </w:r>
      <w:r w:rsidRPr="00112F06">
        <w:rPr>
          <w:rFonts w:ascii="Traditional Arabic" w:hAnsi="Traditional Arabic" w:cs="Traditional Arabic"/>
          <w:color w:val="000000"/>
          <w:sz w:val="32"/>
          <w:szCs w:val="32"/>
          <w:rtl/>
        </w:rPr>
        <w:t>مركز الملك فيصل للمخطوطات .</w:t>
      </w:r>
    </w:p>
    <w:p w:rsidR="0030433F" w:rsidRPr="00112F06" w:rsidRDefault="0030433F" w:rsidP="0030433F">
      <w:pPr>
        <w:keepNex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31- صيدة في تجويد الفاتحة . </w:t>
      </w:r>
      <w:r w:rsidRPr="00112F06">
        <w:rPr>
          <w:rFonts w:ascii="Traditional Arabic" w:hAnsi="Traditional Arabic" w:cs="Traditional Arabic"/>
          <w:color w:val="000000"/>
          <w:sz w:val="32"/>
          <w:szCs w:val="32"/>
          <w:rtl/>
        </w:rPr>
        <w:t>مركز الملك فيصل برقم 96077</w:t>
      </w:r>
    </w:p>
    <w:p w:rsidR="0030433F" w:rsidRPr="00112F06" w:rsidRDefault="0030433F" w:rsidP="0030433F">
      <w:pPr>
        <w:keepNex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32-  نهايةالمحتاج إلى شرح المنهاج .</w:t>
      </w:r>
      <w:r w:rsidRPr="00112F06">
        <w:rPr>
          <w:rFonts w:ascii="Traditional Arabic" w:hAnsi="Traditional Arabic" w:cs="Traditional Arabic"/>
          <w:color w:val="000000"/>
          <w:sz w:val="32"/>
          <w:szCs w:val="32"/>
          <w:rtl/>
        </w:rPr>
        <w:t xml:space="preserve"> منهاج الطالبين ليحي بن شرف النووي</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مطبوع في بيروت – دار الكتب العلمية</w:t>
      </w:r>
    </w:p>
    <w:p w:rsidR="0030433F" w:rsidRPr="00112F06" w:rsidRDefault="0030433F" w:rsidP="0030433F">
      <w:pPr>
        <w:keepNext/>
        <w:numPr>
          <w:ilvl w:val="0"/>
          <w:numId w:val="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فتاوى . وتعرف بفتاوى الرملي الصغير </w:t>
      </w:r>
      <w:r w:rsidRPr="00112F06">
        <w:rPr>
          <w:rFonts w:ascii="Traditional Arabic" w:hAnsi="Traditional Arabic" w:cs="Traditional Arabic"/>
          <w:color w:val="000000"/>
          <w:sz w:val="32"/>
          <w:szCs w:val="32"/>
          <w:rtl/>
        </w:rPr>
        <w:t>. تمييزا لها عن فتاوى الرملي الكبير المنسوبة إلى شهاب الدين أحمد بن أحمد بن حمزة ، ت 957 هـ .بيروت – دار صادر</w:t>
      </w:r>
    </w:p>
    <w:p w:rsidR="0030433F" w:rsidRPr="00112F06" w:rsidRDefault="0030433F" w:rsidP="0030433F">
      <w:pPr>
        <w:keepNext/>
        <w:numPr>
          <w:ilvl w:val="0"/>
          <w:numId w:val="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فتاوى في ربط الطلاق بالبراءة بين الزوجين . </w:t>
      </w:r>
      <w:r w:rsidRPr="00112F06">
        <w:rPr>
          <w:rFonts w:ascii="Traditional Arabic" w:hAnsi="Traditional Arabic" w:cs="Traditional Arabic"/>
          <w:color w:val="000000"/>
          <w:sz w:val="32"/>
          <w:szCs w:val="32"/>
          <w:rtl/>
        </w:rPr>
        <w:t>في الخزانة العامة \ الرباط [ 3450 \ 1884د \5 ] – ( و31ب – 33ب )</w:t>
      </w:r>
    </w:p>
    <w:p w:rsidR="0030433F" w:rsidRPr="00112F06" w:rsidRDefault="0030433F" w:rsidP="0030433F">
      <w:pPr>
        <w:keepNext/>
        <w:numPr>
          <w:ilvl w:val="0"/>
          <w:numId w:val="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في الفقه .</w:t>
      </w:r>
      <w:r w:rsidRPr="00112F06">
        <w:rPr>
          <w:rFonts w:ascii="Traditional Arabic" w:hAnsi="Traditional Arabic" w:cs="Traditional Arabic"/>
          <w:color w:val="000000"/>
          <w:sz w:val="32"/>
          <w:szCs w:val="32"/>
          <w:rtl/>
        </w:rPr>
        <w:t xml:space="preserve"> خزانة قاسم الرجب \ بغداد [ 562\2 ] – ضمن مجموع</w:t>
      </w:r>
    </w:p>
    <w:p w:rsidR="0030433F" w:rsidRPr="00112F06" w:rsidRDefault="0030433F" w:rsidP="0030433F">
      <w:pPr>
        <w:keepNext/>
        <w:ind w:left="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بالقاهرة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43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السفاريني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(1114 – 1188هـ)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367- محمد بن أحمد بن سالم السفاريني، شمس الدين، أبو العون: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بالحديث والأصول والأدب، محقق .مصنف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الولادة</w:t>
      </w:r>
      <w:r w:rsidRPr="00112F06">
        <w:rPr>
          <w:rFonts w:ascii="Traditional Arabic" w:hAnsi="Traditional Arabic" w:cs="Traditional Arabic"/>
          <w:color w:val="000000"/>
          <w:sz w:val="32"/>
          <w:szCs w:val="32"/>
          <w:rtl/>
        </w:rPr>
        <w:t xml:space="preserve"> : ولد في سفارين من قرى نابلس ورحل إلى دمشق فأخذ من علمائها. وعاد إلى نابلس فدرّس وأفتى .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كتبه: </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الأجوبة النجدية عن الأسئلة النجدية</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الأجوبة الوهبية عن الأسئلة الزرعية</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البحور الزاخرة عن علوم الآخرة .</w:t>
      </w:r>
      <w:r w:rsidRPr="00112F06">
        <w:rPr>
          <w:rFonts w:ascii="Traditional Arabic" w:hAnsi="Traditional Arabic" w:cs="Traditional Arabic"/>
          <w:color w:val="000000"/>
          <w:sz w:val="32"/>
          <w:szCs w:val="32"/>
          <w:rtl/>
        </w:rPr>
        <w:t xml:space="preserve"> مكتبه الظاهريه \دمشق \ 5396, 5397, 3587 وعظ 1</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بغية النساك في أحكام السواك . </w:t>
      </w:r>
      <w:r w:rsidRPr="00112F06">
        <w:rPr>
          <w:rFonts w:ascii="Traditional Arabic" w:hAnsi="Traditional Arabic" w:cs="Traditional Arabic"/>
          <w:color w:val="000000"/>
          <w:sz w:val="32"/>
          <w:szCs w:val="32"/>
          <w:rtl/>
        </w:rPr>
        <w:t>دار الصبيعي – الرياض</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تحبير الوفا في سيرة المصطفى</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تحفة النساك في فضل السواك</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التحقيق في بطلان التلفيق</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تعزية اللبيب بأحب حبيب</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تناقل العمال بشرح حديث فضائل الأعمال </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ثبت . </w:t>
      </w:r>
      <w:r w:rsidRPr="00112F06">
        <w:rPr>
          <w:rFonts w:ascii="Traditional Arabic" w:hAnsi="Traditional Arabic" w:cs="Traditional Arabic"/>
          <w:color w:val="000000"/>
          <w:sz w:val="32"/>
          <w:szCs w:val="32"/>
          <w:rtl/>
        </w:rPr>
        <w:t>مخطوط يشتمل على أسانيده ، في  المجموع 1374 كتاني ، في خزانة في الرباط</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الجواب المحرر في الكشف عن حال الخضر والاسكندر </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الدراري المصنوعات في اختصار الموضوعات </w:t>
      </w:r>
      <w:r w:rsidRPr="00112F06">
        <w:rPr>
          <w:rFonts w:ascii="Traditional Arabic" w:hAnsi="Traditional Arabic" w:cs="Traditional Arabic"/>
          <w:color w:val="000000"/>
          <w:sz w:val="32"/>
          <w:szCs w:val="32"/>
          <w:rtl/>
        </w:rPr>
        <w:t xml:space="preserve">.قال الزركلي :أنه مخطوط عند يوسف زخو بدمشق </w:t>
      </w:r>
    </w:p>
    <w:p w:rsidR="0030433F" w:rsidRPr="00112F06" w:rsidRDefault="0030433F" w:rsidP="0030433F">
      <w:pPr>
        <w:keepNext/>
        <w:keepLines/>
        <w:numPr>
          <w:ilvl w:val="0"/>
          <w:numId w:val="11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 المنظم في فضل شهر الله المحرم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الدرة المضية في عقد أهل الفرقة المرضية </w:t>
      </w:r>
      <w:r w:rsidRPr="00112F06">
        <w:rPr>
          <w:rFonts w:ascii="Traditional Arabic" w:hAnsi="Traditional Arabic" w:cs="Traditional Arabic"/>
          <w:color w:val="000000"/>
          <w:sz w:val="32"/>
          <w:szCs w:val="32"/>
          <w:rtl/>
        </w:rPr>
        <w:t xml:space="preserve">. منظومة . المكتبه العلميه الصالحيه بمسجد ام خماد \ عنيزة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الدرر المصنوعات في الأحاديث الموضوعات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عرف الزرنب في شرح السيدة زينب</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العقيدة السفارينية . </w:t>
      </w:r>
      <w:r w:rsidRPr="00112F06">
        <w:rPr>
          <w:rFonts w:ascii="Traditional Arabic" w:hAnsi="Traditional Arabic" w:cs="Traditional Arabic"/>
          <w:color w:val="000000"/>
          <w:sz w:val="32"/>
          <w:szCs w:val="32"/>
          <w:rtl/>
        </w:rPr>
        <w:t>طبعته مؤسسة الجريسي للتوزيع</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غذاء الألباب شرح منظومة الآداب . </w:t>
      </w:r>
      <w:r w:rsidRPr="00112F06">
        <w:rPr>
          <w:rFonts w:ascii="Traditional Arabic" w:hAnsi="Traditional Arabic" w:cs="Traditional Arabic"/>
          <w:color w:val="000000"/>
          <w:sz w:val="32"/>
          <w:szCs w:val="32"/>
          <w:rtl/>
        </w:rPr>
        <w:t>شرح منظومة الآداب فيأصول الفقه .قام المؤلف بشرح المنظومة شرحًا وافيًا؛ بعدما سأله طلابه أن يشرحهاشرحًا يسهل عليهم معانيها، ويحل لهم غوامضها، ويوضح دلائل أبياتها فشرح لهم أبياتها وفك رموزها وبينغوامضها حتى خرجت في حلتها التي هي فيه</w:t>
      </w:r>
      <w:r w:rsidRPr="00112F06">
        <w:rPr>
          <w:rFonts w:ascii="Traditional Arabic" w:hAnsi="Traditional Arabic" w:cs="Traditional Arabic"/>
          <w:color w:val="000000"/>
          <w:sz w:val="32"/>
          <w:szCs w:val="32"/>
        </w:rPr>
        <w:t xml:space="preserve">. </w:t>
      </w:r>
      <w:r w:rsidRPr="00112F06">
        <w:rPr>
          <w:rFonts w:ascii="Traditional Arabic" w:hAnsi="Traditional Arabic" w:cs="Traditional Arabic"/>
          <w:color w:val="000000"/>
          <w:sz w:val="32"/>
          <w:szCs w:val="32"/>
          <w:rtl/>
        </w:rPr>
        <w:t xml:space="preserve">جزآن ، مطبوع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غرر الذخائر لشرح منظومه الكبائر</w:t>
      </w:r>
      <w:r w:rsidRPr="00112F06">
        <w:rPr>
          <w:rFonts w:ascii="Traditional Arabic" w:hAnsi="Traditional Arabic" w:cs="Traditional Arabic"/>
          <w:color w:val="000000"/>
          <w:sz w:val="32"/>
          <w:szCs w:val="32"/>
          <w:rtl/>
        </w:rPr>
        <w:t xml:space="preserve"> . مكتبه برنستون \ 3066</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قرع السياط في قمع أهل اللواط .  </w:t>
      </w:r>
      <w:r w:rsidRPr="00112F06">
        <w:rPr>
          <w:rFonts w:ascii="Traditional Arabic" w:hAnsi="Traditional Arabic" w:cs="Traditional Arabic"/>
          <w:color w:val="000000"/>
          <w:sz w:val="32"/>
          <w:szCs w:val="32"/>
          <w:rtl/>
        </w:rPr>
        <w:t>في الفقه الحنبلي . مكتبه المخطوطات \الكويت \ 3404 مج 2 عن شستربيتي 4907/2</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القول العلي في شرح أثر أمير المؤمنين الإمام علي كرم الله وجهه </w:t>
      </w:r>
      <w:r w:rsidRPr="00112F06">
        <w:rPr>
          <w:rFonts w:ascii="Traditional Arabic" w:hAnsi="Traditional Arabic" w:cs="Traditional Arabic"/>
          <w:color w:val="000000"/>
          <w:sz w:val="32"/>
          <w:szCs w:val="32"/>
          <w:rtl/>
        </w:rPr>
        <w:t>. مركز الملك فيصل \ الرياض \ 1974-ف</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كشف اللثام شرح عمدة الأحكام . </w:t>
      </w:r>
      <w:r w:rsidRPr="00112F06">
        <w:rPr>
          <w:rFonts w:ascii="Traditional Arabic" w:hAnsi="Traditional Arabic" w:cs="Traditional Arabic"/>
          <w:color w:val="000000"/>
          <w:sz w:val="32"/>
          <w:szCs w:val="32"/>
          <w:rtl/>
        </w:rPr>
        <w:t xml:space="preserve">في الحديث . مخطوط في الظاهرية بدمشق ، دار الكتب \ القاهرة 1\ 304 ( 164 تيمور )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اللمعة في فضائل الجمعة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لوامع الأنوار البهية وسواطع الأسرار الأثرية المضية في عقد أهل الفرقة المرضية . </w:t>
      </w:r>
      <w:r w:rsidRPr="00112F06">
        <w:rPr>
          <w:rFonts w:ascii="Traditional Arabic" w:hAnsi="Traditional Arabic" w:cs="Traditional Arabic"/>
          <w:color w:val="000000"/>
          <w:sz w:val="32"/>
          <w:szCs w:val="32"/>
          <w:rtl/>
        </w:rPr>
        <w:t>مطبوع ، دار المدني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لواقح الأفكار السنية . </w:t>
      </w:r>
      <w:r w:rsidRPr="00112F06">
        <w:rPr>
          <w:rFonts w:ascii="Traditional Arabic" w:hAnsi="Traditional Arabic" w:cs="Traditional Arabic"/>
          <w:color w:val="000000"/>
          <w:sz w:val="32"/>
          <w:szCs w:val="32"/>
          <w:rtl/>
        </w:rPr>
        <w:t>شرح منظومة الإمام الحافظ أبي بكر بن داود الحائية</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منظومة غرامي صحيح . </w:t>
      </w:r>
      <w:r w:rsidRPr="00112F06">
        <w:rPr>
          <w:rFonts w:ascii="Traditional Arabic" w:hAnsi="Traditional Arabic" w:cs="Traditional Arabic"/>
          <w:color w:val="000000"/>
          <w:sz w:val="32"/>
          <w:szCs w:val="32"/>
          <w:rtl/>
        </w:rPr>
        <w:t xml:space="preserve">دار الكتب \ القاهرة 1\ 132 ( 843 )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معارج الأنوار في سيرة النبي المختار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متن العقيدة الطحاوية . </w:t>
      </w:r>
      <w:r w:rsidRPr="00112F06">
        <w:rPr>
          <w:rFonts w:ascii="Traditional Arabic" w:hAnsi="Traditional Arabic" w:cs="Traditional Arabic"/>
          <w:color w:val="000000"/>
          <w:sz w:val="32"/>
          <w:szCs w:val="32"/>
          <w:rtl/>
        </w:rPr>
        <w:t>دار الصميعي – الرياض</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الملح الغرامية شرح منظومة ابن فرج اللامية . </w:t>
      </w:r>
      <w:r w:rsidRPr="00112F06">
        <w:rPr>
          <w:rFonts w:ascii="Traditional Arabic" w:hAnsi="Traditional Arabic" w:cs="Traditional Arabic"/>
          <w:color w:val="000000"/>
          <w:sz w:val="32"/>
          <w:szCs w:val="32"/>
          <w:rtl/>
        </w:rPr>
        <w:t>مخطوط</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نتائج الأفكار في شرح حديث سيد الاستغفار </w:t>
      </w:r>
      <w:r w:rsidRPr="00112F06">
        <w:rPr>
          <w:rFonts w:ascii="Traditional Arabic" w:hAnsi="Traditional Arabic" w:cs="Traditional Arabic"/>
          <w:color w:val="000000"/>
          <w:sz w:val="32"/>
          <w:szCs w:val="32"/>
          <w:rtl/>
        </w:rPr>
        <w:t xml:space="preserve">. دار الصميعي – الرياض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الخصائص الواقعة في الإقناع </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ثلاثيات الإمام أحمد بن حنبل . </w:t>
      </w:r>
      <w:r w:rsidRPr="00112F06">
        <w:rPr>
          <w:rFonts w:ascii="Traditional Arabic" w:hAnsi="Traditional Arabic" w:cs="Traditional Arabic"/>
          <w:color w:val="000000"/>
          <w:sz w:val="32"/>
          <w:szCs w:val="32"/>
          <w:rtl/>
        </w:rPr>
        <w:t>طبعته المكتب الإسلامي – بيروت</w:t>
      </w:r>
    </w:p>
    <w:p w:rsidR="0030433F" w:rsidRPr="00112F06" w:rsidRDefault="0030433F" w:rsidP="0030433F">
      <w:pPr>
        <w:keepNext/>
        <w:keepLines/>
        <w:numPr>
          <w:ilvl w:val="0"/>
          <w:numId w:val="11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دليل الطالب في الفروع . لم يكتمل </w:t>
      </w:r>
    </w:p>
    <w:p w:rsidR="0030433F" w:rsidRPr="00112F06" w:rsidRDefault="0030433F" w:rsidP="0030433F">
      <w:pPr>
        <w:keepNext/>
        <w:keepLines/>
        <w:spacing w:line="44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التميمي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390هـ)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368- محمد بن أحمد بن سعيد التميمي، أبو عبد الله:</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حنفي، مصنف ، له علم بالطب ، عالم بالنبات والأعشاب.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القدس، وانتقل إلى مصر، فسكنها.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 مصنفاته :</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حبيب العروس وريحان النفوس . </w:t>
      </w:r>
      <w:r w:rsidRPr="00112F06">
        <w:rPr>
          <w:rFonts w:ascii="Traditional Arabic" w:hAnsi="Traditional Arabic" w:cs="Traditional Arabic"/>
          <w:color w:val="000000"/>
          <w:sz w:val="32"/>
          <w:szCs w:val="32"/>
          <w:rtl/>
        </w:rPr>
        <w:t>كتاب في الطب</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كشف الغمة بتيسير الخلع لهذه الأمة</w:t>
      </w:r>
      <w:r w:rsidRPr="00112F06">
        <w:rPr>
          <w:rFonts w:ascii="Traditional Arabic" w:hAnsi="Traditional Arabic" w:cs="Traditional Arabic"/>
          <w:color w:val="000000"/>
          <w:sz w:val="32"/>
          <w:szCs w:val="32"/>
          <w:rtl/>
        </w:rPr>
        <w:t xml:space="preserve"> . نسخة كتبها محمد بن طغان الحنفي سنة 856هـ كوبريلي \استانبول [ 3\567] ( و111أ – 126 أ )</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مادة البقاء في إصلاح فساد الهواء والتحرز من ضررالأوباء</w:t>
      </w:r>
      <w:r w:rsidRPr="00112F06">
        <w:rPr>
          <w:rFonts w:ascii="Traditional Arabic" w:hAnsi="Traditional Arabic" w:cs="Traditional Arabic"/>
          <w:color w:val="000000"/>
          <w:sz w:val="32"/>
          <w:szCs w:val="32"/>
          <w:rtl/>
        </w:rPr>
        <w:t xml:space="preserve"> . عدة مجلدات ، صنفه للوزير يعقوب بن كلس بمصر</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ماهية الرمد وأنواعه وأسبابه وعلاجه </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المرشد إلى جواهر الأغذية . مخطوط </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السر المصون والعلم المكنون . في شرح خواص القرآن العظيم ومنافعه . </w:t>
      </w:r>
      <w:r w:rsidRPr="00112F06">
        <w:rPr>
          <w:rFonts w:ascii="Traditional Arabic" w:hAnsi="Traditional Arabic" w:cs="Traditional Arabic"/>
          <w:color w:val="000000"/>
          <w:sz w:val="32"/>
          <w:szCs w:val="32"/>
          <w:rtl/>
        </w:rPr>
        <w:t xml:space="preserve">مخطوط ، منه نسخة في صوفيا ونسخ في دمشق دخلت أرقامها في التصوف . </w:t>
      </w:r>
    </w:p>
    <w:p w:rsidR="0030433F" w:rsidRPr="00112F06" w:rsidRDefault="0030433F" w:rsidP="0030433F">
      <w:pPr>
        <w:keepNext/>
        <w:keepLines/>
        <w:numPr>
          <w:ilvl w:val="0"/>
          <w:numId w:val="11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منافع القرآن الكريم . </w:t>
      </w:r>
      <w:r w:rsidRPr="00112F06">
        <w:rPr>
          <w:rFonts w:ascii="Traditional Arabic" w:hAnsi="Traditional Arabic" w:cs="Traditional Arabic"/>
          <w:color w:val="000000"/>
          <w:sz w:val="32"/>
          <w:szCs w:val="32"/>
          <w:rtl/>
        </w:rPr>
        <w:t>الظاهرية برقم 16072 ( 90 – 157 ) ق . بدايتها : قال الإمام التميمي ... خاصية هذه الآيات الشريفة للقبول والبهجة والحبور وحصول الرزق</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بالقاهرة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3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سعيد المقدسي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(771 – 855هـ)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369- محمد بن أحمد بن سعيد المقدسي ، النابلسي، عز الدين: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محدث، مصنف.</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في كفر لبد بفتح اللام والموحدة  ، من جبل نابلس، نشأ به فحفظ القران ثم انتقل إلى صالحية دمشق وناب بها في القضاء والخطابة بجامعها الكبير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التقي ابن مفلح، وأخيه الجمال عبد الله، وسمع من الجمال بن ظهيرة وسمع من الحافظ ابن رجب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أخذ عنه</w:t>
      </w:r>
      <w:r w:rsidRPr="00112F06">
        <w:rPr>
          <w:rFonts w:ascii="Traditional Arabic" w:hAnsi="Traditional Arabic" w:cs="Traditional Arabic"/>
          <w:color w:val="000000"/>
          <w:sz w:val="32"/>
          <w:szCs w:val="32"/>
          <w:rtl/>
        </w:rPr>
        <w:t xml:space="preserve"> : الوفائي، والبدر البغدادي</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وله تصانيف منها : </w:t>
      </w:r>
    </w:p>
    <w:p w:rsidR="0030433F" w:rsidRPr="00112F06" w:rsidRDefault="0030433F" w:rsidP="0030433F">
      <w:pPr>
        <w:keepNext/>
        <w:keepLines/>
        <w:numPr>
          <w:ilvl w:val="0"/>
          <w:numId w:val="22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الرسالة على مذهب أبي حنيفة</w:t>
      </w:r>
      <w:r w:rsidRPr="00112F06">
        <w:rPr>
          <w:rFonts w:ascii="Traditional Arabic" w:hAnsi="Traditional Arabic" w:cs="Traditional Arabic"/>
          <w:color w:val="000000"/>
          <w:sz w:val="32"/>
          <w:szCs w:val="32"/>
          <w:rtl/>
        </w:rPr>
        <w:t xml:space="preserve"> . نسخة كتبت في القرن التاسع . كوبرلي \ استانبول [ 1\ 567 ] – ( و1أ – 86أ ) </w:t>
      </w:r>
    </w:p>
    <w:p w:rsidR="0030433F" w:rsidRPr="00112F06" w:rsidRDefault="0030433F" w:rsidP="0030433F">
      <w:pPr>
        <w:keepNext/>
        <w:keepLines/>
        <w:numPr>
          <w:ilvl w:val="0"/>
          <w:numId w:val="22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الشافي والكافي</w:t>
      </w:r>
      <w:r w:rsidRPr="00112F06">
        <w:rPr>
          <w:rFonts w:ascii="Traditional Arabic" w:hAnsi="Traditional Arabic" w:cs="Traditional Arabic"/>
          <w:color w:val="000000"/>
          <w:sz w:val="32"/>
          <w:szCs w:val="32"/>
          <w:rtl/>
        </w:rPr>
        <w:t xml:space="preserve"> . مجلد </w:t>
      </w:r>
    </w:p>
    <w:p w:rsidR="0030433F" w:rsidRPr="00112F06" w:rsidRDefault="0030433F" w:rsidP="0030433F">
      <w:pPr>
        <w:keepNext/>
        <w:keepLines/>
        <w:numPr>
          <w:ilvl w:val="0"/>
          <w:numId w:val="22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قوت النفس في معرفة الأركان الخمس </w:t>
      </w:r>
      <w:r w:rsidRPr="00112F06">
        <w:rPr>
          <w:rFonts w:ascii="Traditional Arabic" w:hAnsi="Traditional Arabic" w:cs="Traditional Arabic"/>
          <w:color w:val="000000"/>
          <w:sz w:val="32"/>
          <w:szCs w:val="32"/>
          <w:rtl/>
        </w:rPr>
        <w:t>. فقه حنبلي . نسخة كتبها محمد بن طغان سنة 856هـ كوبرلي \استانبول ( 2\567) – (و86أ – 110ب)</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كشف الغمة بتيسير الخلع لهذه الأمة</w:t>
      </w:r>
      <w:r w:rsidRPr="00112F06">
        <w:rPr>
          <w:rFonts w:ascii="Traditional Arabic" w:hAnsi="Traditional Arabic" w:cs="Traditional Arabic"/>
          <w:color w:val="000000"/>
          <w:sz w:val="32"/>
          <w:szCs w:val="32"/>
          <w:rtl/>
        </w:rPr>
        <w:t xml:space="preserve"> . مجلد لطيف </w:t>
      </w:r>
    </w:p>
    <w:p w:rsidR="0030433F" w:rsidRPr="00112F06" w:rsidRDefault="0030433F" w:rsidP="0030433F">
      <w:pPr>
        <w:keepNext/>
        <w:keepLines/>
        <w:numPr>
          <w:ilvl w:val="0"/>
          <w:numId w:val="10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المسائل المهمة فيما يحتاج إليه القاعد في الخطوب المدلهمة . </w:t>
      </w:r>
      <w:r w:rsidRPr="00112F06">
        <w:rPr>
          <w:rFonts w:ascii="Traditional Arabic" w:hAnsi="Traditional Arabic" w:cs="Traditional Arabic"/>
          <w:color w:val="000000"/>
          <w:sz w:val="32"/>
          <w:szCs w:val="32"/>
          <w:rtl/>
        </w:rPr>
        <w:t>حققه و علق عليه عبدالكريم بن صنيتان العمري . 1990م ، كتبة الملك فهد برقم 117124</w:t>
      </w:r>
    </w:p>
    <w:p w:rsidR="0030433F" w:rsidRPr="00112F06" w:rsidRDefault="0030433F" w:rsidP="0030433F">
      <w:pPr>
        <w:keepNext/>
        <w:keepLines/>
        <w:numPr>
          <w:ilvl w:val="0"/>
          <w:numId w:val="10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سفينة الأبرار الجامعة للآثار والأخبار</w:t>
      </w:r>
      <w:r w:rsidRPr="00112F06">
        <w:rPr>
          <w:rFonts w:ascii="Traditional Arabic" w:hAnsi="Traditional Arabic" w:cs="Traditional Arabic"/>
          <w:color w:val="000000"/>
          <w:sz w:val="32"/>
          <w:szCs w:val="32"/>
          <w:rtl/>
        </w:rPr>
        <w:t xml:space="preserve">. الجزء الأول منه مخطوط في المواعظ والآداب في ثلاث مجلدات . جامعة لايبزج 48 ( 220 ، 177 ) – (109 و ) – 877 </w:t>
      </w:r>
    </w:p>
    <w:p w:rsidR="0030433F" w:rsidRPr="00112F06" w:rsidRDefault="0030433F" w:rsidP="0030433F">
      <w:pPr>
        <w:keepNext/>
        <w:keepLines/>
        <w:numPr>
          <w:ilvl w:val="0"/>
          <w:numId w:val="109"/>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على الألفية للحريري .</w:t>
      </w:r>
      <w:r w:rsidRPr="00112F06">
        <w:rPr>
          <w:rFonts w:ascii="Traditional Arabic" w:hAnsi="Traditional Arabic" w:cs="Traditional Arabic"/>
          <w:color w:val="000000"/>
          <w:sz w:val="32"/>
          <w:szCs w:val="32"/>
          <w:rtl/>
        </w:rPr>
        <w:t xml:space="preserve"> القاهرة ثان 2\137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ودفن بالمعلاة وعمره 84 سنة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الحسين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377هـ)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370- محمد بن أحمد بن عبد الرحمن الملطي، الشافعي العسقلاني: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 مقرئ ، مصنف ، ثقة. نزيل عسقلان.</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أصله من ملطية، نشأ بها وتفقه على علمائها. ثم توجه إلى القاهرة فأخذ العلم عن العلماء الأعلام ،وبرع في فقه الإمام الشافعي ، وأخذ يفتي في مذهبه. انتقل إلى عسقلان وأم بالمسجد الكبير يفقه الناس ويعلمهم.</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وله مصنفات كثيرة في فقه الشافعية منها:</w:t>
      </w:r>
    </w:p>
    <w:p w:rsidR="0030433F" w:rsidRPr="00112F06" w:rsidRDefault="0030433F" w:rsidP="0030433F">
      <w:pPr>
        <w:keepNext/>
        <w:keepLines/>
        <w:numPr>
          <w:ilvl w:val="0"/>
          <w:numId w:val="112"/>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ديوان شعر</w:t>
      </w:r>
    </w:p>
    <w:p w:rsidR="0030433F" w:rsidRPr="00112F06" w:rsidRDefault="0030433F" w:rsidP="0030433F">
      <w:pPr>
        <w:keepNext/>
        <w:keepLines/>
        <w:numPr>
          <w:ilvl w:val="0"/>
          <w:numId w:val="112"/>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قصيدة في 59 بيتا  عارض فيها قصيدة لموسى ابن عبيد الله الخاقاني في وصف القراءة والقراء </w:t>
      </w:r>
      <w:r w:rsidRPr="00112F06">
        <w:rPr>
          <w:rFonts w:ascii="Traditional Arabic" w:hAnsi="Traditional Arabic" w:cs="Traditional Arabic"/>
          <w:color w:val="000000"/>
          <w:sz w:val="32"/>
          <w:szCs w:val="32"/>
          <w:rtl/>
        </w:rPr>
        <w:t>. من الأعلام</w:t>
      </w:r>
    </w:p>
    <w:p w:rsidR="0030433F" w:rsidRPr="00112F06" w:rsidRDefault="0030433F" w:rsidP="0030433F">
      <w:pPr>
        <w:keepNext/>
        <w:keepLines/>
        <w:numPr>
          <w:ilvl w:val="0"/>
          <w:numId w:val="112"/>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التنبيه والرد على أهل الأهواء والبدع</w:t>
      </w:r>
      <w:r w:rsidRPr="00112F06">
        <w:rPr>
          <w:rFonts w:ascii="Traditional Arabic" w:hAnsi="Traditional Arabic" w:cs="Traditional Arabic"/>
          <w:color w:val="000000"/>
          <w:sz w:val="32"/>
          <w:szCs w:val="32"/>
          <w:rtl/>
        </w:rPr>
        <w:t xml:space="preserve"> . مطبوع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بعسقلان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الغزي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(811 – 864هـ)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371- محمد بن أحمد بن عبد الله بن بدر ، العامري الغزي، الشافعي: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مؤرخ، قاضي، مفتي. مصنف . رضي الدين ابن شهاب الدين.</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ولد بدمشق ونشأ بها، وحفظ القرآن والمنهاج وغيرهما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أخذ عن التقي بن قاضي شهبة، والحافظ ابن حجر، وناب في القضاء بدمشق وصـار أحد أعيان الشافعية. وأفتى ودرس.</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13"/>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بهجة الناظرين</w:t>
      </w:r>
      <w:r w:rsidRPr="00112F06">
        <w:rPr>
          <w:rFonts w:ascii="Traditional Arabic" w:hAnsi="Traditional Arabic" w:cs="Traditional Arabic"/>
          <w:color w:val="000000"/>
          <w:sz w:val="32"/>
          <w:szCs w:val="32"/>
          <w:rtl/>
        </w:rPr>
        <w:t xml:space="preserve"> . في تراجم الشافعية مخطوط بدار الكتاب ، والظاهرية ( 15 ورقة ) انتهى منه سنة 842  </w:t>
      </w:r>
    </w:p>
    <w:p w:rsidR="0030433F" w:rsidRPr="00112F06" w:rsidRDefault="0030433F" w:rsidP="0030433F">
      <w:pPr>
        <w:keepNext/>
        <w:keepLines/>
        <w:numPr>
          <w:ilvl w:val="0"/>
          <w:numId w:val="11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سيرة الملك الناصر جقمق</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1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لكتاب المصباح لبدر الدين بن مالك ( ت 686 ) في النحو </w:t>
      </w:r>
      <w:r w:rsidRPr="00112F06">
        <w:rPr>
          <w:rFonts w:ascii="Traditional Arabic" w:hAnsi="Traditional Arabic" w:cs="Traditional Arabic"/>
          <w:color w:val="000000"/>
          <w:sz w:val="32"/>
          <w:szCs w:val="32"/>
          <w:rtl/>
        </w:rPr>
        <w:t xml:space="preserve">. نسخة في برلين برقم 7224 – 7225 </w:t>
      </w:r>
    </w:p>
    <w:p w:rsidR="0030433F" w:rsidRPr="00112F06" w:rsidRDefault="0030433F" w:rsidP="0030433F">
      <w:pPr>
        <w:keepNext/>
        <w:keepLines/>
        <w:numPr>
          <w:ilvl w:val="0"/>
          <w:numId w:val="11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عقائد الغزالي </w:t>
      </w:r>
      <w:r w:rsidRPr="00112F06">
        <w:rPr>
          <w:rFonts w:ascii="Traditional Arabic" w:hAnsi="Traditional Arabic" w:cs="Traditional Arabic"/>
          <w:color w:val="000000"/>
          <w:sz w:val="32"/>
          <w:szCs w:val="32"/>
          <w:rtl/>
        </w:rPr>
        <w:t xml:space="preserve">. منظومة يمتدح بها أبي حامد الغزالي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ودفن بمقبرة الصوفية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عبد الهادي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(705 – 744هـ)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372- محمد بن أحمد بن عبد الهادي بن عبد الحميد بن قدامة المقدسي: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شمس الدينالحنبلي ، مصنف ، أحد الأذكياء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التقي سليمان والمطعم وابن سعد وطبقتهم ، وتفقه بابن مسلم وتردد إلى ابن تيمية ومهر في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الحديث والأصول والعربية وغيرها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وقال ابن كثير: كان حافظا علامة ناقدا حصل من العلوم مالا يبلغه الشيوخ الكبار ، وبرع في الفنون ، وكان جبلا في العلل والطرق والرجال حسن الفهم جدا صحيح الذهن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صنف أكثر من سبعين كتابا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الإعلام في ذكر المشايخ الأئمة الأعلام</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إقامة البرهان على عدم صوم يوم الثلاثين من شعبان </w:t>
      </w:r>
      <w:r w:rsidRPr="00112F06">
        <w:rPr>
          <w:rFonts w:ascii="Traditional Arabic" w:hAnsi="Traditional Arabic" w:cs="Traditional Arabic"/>
          <w:color w:val="000000"/>
          <w:sz w:val="32"/>
          <w:szCs w:val="32"/>
          <w:rtl/>
        </w:rPr>
        <w:t>؛ تحقيق ابي سليمان سامي بن محمد بن جادالله ؛ تقويم عبدالله بن عبدالعزيز بن عقيل</w:t>
      </w:r>
      <w:smartTag w:uri="urn:schemas-microsoft-com:office:smarttags" w:element="metricconverter">
        <w:smartTagPr>
          <w:attr w:name="ProductID" w:val="1997 م"/>
        </w:smartTagPr>
        <w:r w:rsidRPr="00112F06">
          <w:rPr>
            <w:rFonts w:ascii="Traditional Arabic" w:hAnsi="Traditional Arabic" w:cs="Traditional Arabic"/>
            <w:color w:val="000000"/>
            <w:sz w:val="32"/>
            <w:szCs w:val="32"/>
            <w:rtl/>
          </w:rPr>
          <w:t>1997 م</w:t>
        </w:r>
      </w:smartTag>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الانتصار في ذكر احوال قامع المبتدعين وآخر المجتهدين تقي الدين ابي العباس احمدبن تيميه </w:t>
      </w:r>
      <w:r w:rsidRPr="00112F06">
        <w:rPr>
          <w:rFonts w:ascii="Traditional Arabic" w:hAnsi="Traditional Arabic" w:cs="Traditional Arabic"/>
          <w:color w:val="000000"/>
          <w:sz w:val="32"/>
          <w:szCs w:val="32"/>
          <w:rtl/>
        </w:rPr>
        <w:t>. المحقق محمد السيد الجليند ، القاهرة – وزارة الأوقاف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تراجم الحفاظ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تعليقة عل الأحكام لابن تيمية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تعليقة على سنن البيهقي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تعليقه على العلل لابن أبي حاتم </w:t>
      </w:r>
      <w:r w:rsidRPr="00112F06">
        <w:rPr>
          <w:rFonts w:ascii="Traditional Arabic" w:hAnsi="Traditional Arabic" w:cs="Traditional Arabic"/>
          <w:color w:val="000000"/>
          <w:sz w:val="32"/>
          <w:szCs w:val="32"/>
          <w:rtl/>
        </w:rPr>
        <w:t xml:space="preserve">. في 297 صفحة ، انتهى منه مؤلفه في ربيع الآخر سنة 733 هـ.  تحقيق سامي بن محمد جاد الله ،  تقديم عبد الله بن عبد الرحمن السعد . نشرته مكتبة أضواء السلف – الرياض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تعليقة في الثقات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تنقيح التحقيق في أحاديث التعليق . </w:t>
      </w:r>
      <w:r w:rsidRPr="00112F06">
        <w:rPr>
          <w:rFonts w:ascii="Traditional Arabic" w:hAnsi="Traditional Arabic" w:cs="Traditional Arabic"/>
          <w:color w:val="000000"/>
          <w:sz w:val="32"/>
          <w:szCs w:val="32"/>
          <w:rtl/>
        </w:rPr>
        <w:t xml:space="preserve">تحقيق عامر حسن صبري ، رسالة دكتورة ، جامعة أم القرى1989 م . مركز الملك فيصل رقم 46993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الأحكام . في ثمان مجلدات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جزء في التوكل وسؤال الله عز وجل</w:t>
      </w:r>
      <w:r w:rsidRPr="00112F06">
        <w:rPr>
          <w:rFonts w:ascii="Traditional Arabic" w:hAnsi="Traditional Arabic" w:cs="Traditional Arabic"/>
          <w:color w:val="000000"/>
          <w:sz w:val="32"/>
          <w:szCs w:val="32"/>
          <w:rtl/>
        </w:rPr>
        <w:t>. الظاهرية 351 [ مجموع  164]- ( 218 – 249 )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في الحديث . </w:t>
      </w:r>
      <w:r w:rsidRPr="00112F06">
        <w:rPr>
          <w:rFonts w:ascii="Traditional Arabic" w:hAnsi="Traditional Arabic" w:cs="Traditional Arabic"/>
          <w:color w:val="000000"/>
          <w:sz w:val="32"/>
          <w:szCs w:val="32"/>
          <w:rtl/>
        </w:rPr>
        <w:t xml:space="preserve">الأزهرية 1\470 [ (395 مجاميع ) 14479 ] – ( و93- 110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جملة من الأحاديث الموضوعة </w:t>
      </w:r>
      <w:r w:rsidRPr="00112F06">
        <w:rPr>
          <w:rFonts w:ascii="Traditional Arabic" w:hAnsi="Traditional Arabic" w:cs="Traditional Arabic"/>
          <w:color w:val="000000"/>
          <w:sz w:val="32"/>
          <w:szCs w:val="32"/>
          <w:rtl/>
        </w:rPr>
        <w:t>. كوبرلي 1\ 551-552 (1080\6) (و236أ -243أ ) ضمن مجموع</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حاشية على الجامع الصحيح للبخاري </w:t>
      </w:r>
      <w:r w:rsidRPr="00112F06">
        <w:rPr>
          <w:rFonts w:ascii="Traditional Arabic" w:hAnsi="Traditional Arabic" w:cs="Traditional Arabic"/>
          <w:color w:val="000000"/>
          <w:sz w:val="32"/>
          <w:szCs w:val="32"/>
          <w:rtl/>
        </w:rPr>
        <w:t xml:space="preserve">. باش آغا \ الجزائر 12 </w:t>
      </w:r>
    </w:p>
    <w:p w:rsidR="0030433F" w:rsidRPr="00112F06" w:rsidRDefault="0030433F" w:rsidP="0030433F">
      <w:pPr>
        <w:keepNext/>
        <w:keepLines/>
        <w:numPr>
          <w:ilvl w:val="0"/>
          <w:numId w:val="116"/>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الصارم المنكي في الرد على السبكي . </w:t>
      </w:r>
      <w:r w:rsidRPr="00112F06">
        <w:rPr>
          <w:rFonts w:ascii="Traditional Arabic" w:hAnsi="Traditional Arabic" w:cs="Traditional Arabic"/>
          <w:color w:val="000000"/>
          <w:sz w:val="32"/>
          <w:szCs w:val="32"/>
          <w:rtl/>
        </w:rPr>
        <w:t>الرد على السبكى في رده على ابن تيمية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مطبوع . تحقيق إسماعيل بن محمد الأنصاري . مركز الملك فيصل للبحوث 1932</w:t>
      </w:r>
    </w:p>
    <w:p w:rsidR="0030433F" w:rsidRPr="00112F06" w:rsidRDefault="0030433F" w:rsidP="0030433F">
      <w:pPr>
        <w:keepNext/>
        <w:keepLines/>
        <w:numPr>
          <w:ilvl w:val="0"/>
          <w:numId w:val="11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الأحاديث الضعيفة والموضوعة </w:t>
      </w:r>
      <w:r w:rsidRPr="00112F06">
        <w:rPr>
          <w:rFonts w:ascii="Traditional Arabic" w:hAnsi="Traditional Arabic" w:cs="Traditional Arabic"/>
          <w:color w:val="000000"/>
          <w:sz w:val="32"/>
          <w:szCs w:val="32"/>
          <w:rtl/>
        </w:rPr>
        <w:t xml:space="preserve">. مطبوع تحقيق محمد عيد العباسي ، دار الثقافة للجميع – دمشق .  </w:t>
      </w:r>
    </w:p>
    <w:p w:rsidR="0030433F" w:rsidRPr="00112F06" w:rsidRDefault="0030433F" w:rsidP="0030433F">
      <w:pPr>
        <w:keepNext/>
        <w:keepLines/>
        <w:numPr>
          <w:ilvl w:val="0"/>
          <w:numId w:val="11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مصطلح الحديث .</w:t>
      </w:r>
      <w:r w:rsidRPr="00112F06">
        <w:rPr>
          <w:rFonts w:ascii="Traditional Arabic" w:hAnsi="Traditional Arabic" w:cs="Traditional Arabic"/>
          <w:color w:val="000000"/>
          <w:sz w:val="32"/>
          <w:szCs w:val="32"/>
          <w:rtl/>
        </w:rPr>
        <w:t xml:space="preserve"> مطبوع ، دار الهدى . الأزهرية 1\342 [ (235 مجاميع ) 5775 ] – ( و5- 15 )</w:t>
      </w:r>
    </w:p>
    <w:p w:rsidR="0030433F" w:rsidRPr="00112F06" w:rsidRDefault="0030433F" w:rsidP="0030433F">
      <w:pPr>
        <w:keepNext/>
        <w:keepLines/>
        <w:numPr>
          <w:ilvl w:val="0"/>
          <w:numId w:val="11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حكم صيام يوم الشك .</w:t>
      </w:r>
      <w:r w:rsidRPr="00112F06">
        <w:rPr>
          <w:rFonts w:ascii="Traditional Arabic" w:hAnsi="Traditional Arabic" w:cs="Traditional Arabic"/>
          <w:color w:val="000000"/>
          <w:sz w:val="32"/>
          <w:szCs w:val="32"/>
          <w:rtl/>
        </w:rPr>
        <w:t xml:space="preserve"> تاريخ النشر </w:t>
      </w:r>
      <w:smartTag w:uri="urn:schemas-microsoft-com:office:smarttags" w:element="metricconverter">
        <w:smartTagPr>
          <w:attr w:name="ProductID" w:val="1963 م"/>
        </w:smartTagPr>
        <w:r w:rsidRPr="00112F06">
          <w:rPr>
            <w:rFonts w:ascii="Traditional Arabic" w:hAnsi="Traditional Arabic" w:cs="Traditional Arabic"/>
            <w:color w:val="000000"/>
            <w:sz w:val="32"/>
            <w:szCs w:val="32"/>
            <w:rtl/>
          </w:rPr>
          <w:t>1963 م</w:t>
        </w:r>
      </w:smartTag>
      <w:r w:rsidRPr="00112F06">
        <w:rPr>
          <w:rFonts w:ascii="Traditional Arabic" w:hAnsi="Traditional Arabic" w:cs="Traditional Arabic"/>
          <w:color w:val="000000"/>
          <w:sz w:val="32"/>
          <w:szCs w:val="32"/>
          <w:rtl/>
        </w:rPr>
        <w:t xml:space="preserve"> ،مكتبة الملك فهد برقم 182253</w:t>
      </w:r>
    </w:p>
    <w:p w:rsidR="0030433F" w:rsidRPr="00112F06" w:rsidRDefault="0030433F" w:rsidP="0030433F">
      <w:pPr>
        <w:keepNext/>
        <w:keepLines/>
        <w:numPr>
          <w:ilvl w:val="0"/>
          <w:numId w:val="116"/>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منظومة غرامي صحيح</w:t>
      </w:r>
      <w:r w:rsidRPr="00112F06">
        <w:rPr>
          <w:rFonts w:ascii="Traditional Arabic" w:hAnsi="Traditional Arabic" w:cs="Traditional Arabic"/>
          <w:color w:val="000000"/>
          <w:sz w:val="32"/>
          <w:szCs w:val="32"/>
          <w:rtl/>
        </w:rPr>
        <w:t xml:space="preserve"> . الأزهرية 1\349 [ (835) 53074 ] – ( و2- 4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المحمدي في الحديث . </w:t>
      </w:r>
      <w:r w:rsidRPr="00112F06">
        <w:rPr>
          <w:rFonts w:ascii="Traditional Arabic" w:hAnsi="Traditional Arabic" w:cs="Traditional Arabic"/>
          <w:color w:val="000000"/>
          <w:sz w:val="32"/>
          <w:szCs w:val="32"/>
          <w:rtl/>
        </w:rPr>
        <w:t>اختصره من الإلمام فجوده جدا</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يوسف بن عبد الرحمن المرعشلي وآخرون ، في مركز الملك فيصل برقم 29396</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اختصر التعليق لابن الجوزى . وزاد عليه وحرره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التسهيل لابن مالك في النحو. </w:t>
      </w:r>
      <w:r w:rsidRPr="00112F06">
        <w:rPr>
          <w:rFonts w:ascii="Traditional Arabic" w:hAnsi="Traditional Arabic" w:cs="Traditional Arabic"/>
          <w:color w:val="000000"/>
          <w:sz w:val="32"/>
          <w:szCs w:val="32"/>
          <w:rtl/>
        </w:rPr>
        <w:t>في مجلدين  . وله فيه مناقشات مع أبي حيان فيما اعترضه على المصنف في شرحه وفي الألفية</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طبقات علماء الحديث . </w:t>
      </w:r>
      <w:r w:rsidRPr="00112F06">
        <w:rPr>
          <w:rFonts w:ascii="Traditional Arabic" w:hAnsi="Traditional Arabic" w:cs="Traditional Arabic"/>
          <w:color w:val="000000"/>
          <w:sz w:val="32"/>
          <w:szCs w:val="32"/>
          <w:rtl/>
        </w:rPr>
        <w:t>تحقيق إبراهيم الزيبق . وأكرم البوشي.1989م</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الطرفة . مختصر في النحو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فصل النزاع بين الخصوم في الكلام على أحاديث أفطر الحاجم والمحجوم</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فضائل الشام </w:t>
      </w:r>
      <w:r w:rsidRPr="00112F06">
        <w:rPr>
          <w:rFonts w:ascii="Traditional Arabic" w:hAnsi="Traditional Arabic" w:cs="Traditional Arabic"/>
          <w:color w:val="000000"/>
          <w:sz w:val="32"/>
          <w:szCs w:val="32"/>
          <w:rtl/>
        </w:rPr>
        <w:t>. تحقيق أبي عبد الرحمن عادل بن سعد سنة 2001م</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قواعد أصول الفقه .</w:t>
      </w:r>
      <w:r w:rsidRPr="00112F06">
        <w:rPr>
          <w:rFonts w:ascii="Traditional Arabic" w:hAnsi="Traditional Arabic" w:cs="Traditional Arabic"/>
          <w:color w:val="000000"/>
          <w:sz w:val="32"/>
          <w:szCs w:val="32"/>
          <w:rtl/>
        </w:rPr>
        <w:t xml:space="preserve"> مخطوط</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العقود الدرية في مناقب شيخ الاسلام أحمد بن تيمية . </w:t>
      </w:r>
      <w:r w:rsidRPr="00112F06">
        <w:rPr>
          <w:rFonts w:ascii="Traditional Arabic" w:hAnsi="Traditional Arabic" w:cs="Traditional Arabic"/>
          <w:color w:val="000000"/>
          <w:sz w:val="32"/>
          <w:szCs w:val="32"/>
          <w:rtl/>
        </w:rPr>
        <w:t xml:space="preserve">تحقيق محمد حامد الفقي ، وعلي السيد صبح المدني , طبعته أكثر من دار للنشر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العمدة في الحفاظ . مجلدان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لطيف الكلام على أحاديث مس الذكر</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المحرر في شرح الإلمام من أحاديث الكلام </w:t>
      </w:r>
      <w:r w:rsidRPr="00112F06">
        <w:rPr>
          <w:rFonts w:ascii="Traditional Arabic" w:hAnsi="Traditional Arabic" w:cs="Traditional Arabic"/>
          <w:color w:val="000000"/>
          <w:sz w:val="32"/>
          <w:szCs w:val="32"/>
          <w:rtl/>
        </w:rPr>
        <w:t>. الإلمام في أحاديث الاحكام   للشيخ تقي الدين محمد بن علي المعروف بابن دقيق العيد الشافعي ت 702 جمع فيه متون الأحاديث المتعلقة بالأحكام مجردة عن الأسانيد ثم شرحه  .  بيروت دار الكتب العلمية . فسر غريبه ووضح غامضه ووقف على طبعه محمد بن احمد بن علي المزيني المالكي</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تقرير القواعد </w:t>
      </w:r>
      <w:r w:rsidRPr="00112F06">
        <w:rPr>
          <w:rFonts w:ascii="Traditional Arabic" w:hAnsi="Traditional Arabic" w:cs="Traditional Arabic"/>
          <w:color w:val="000000"/>
          <w:sz w:val="32"/>
          <w:szCs w:val="32"/>
          <w:rtl/>
        </w:rPr>
        <w:t>. ( تقرير القواعد وتحرير الفوائد) : لعبد الرحمن بن أحمد ابن رجب الحنبلي . الشيخ سليمان بن صالح بن حمد بن بسام \عنيزة ( 119 ) – 25و</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المغني في الفقه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المحمدي في الحديث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مناقشات لأبي حيان فيما اعترض به على ابن مالك في الألفية  ، وغير ذلك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الكلام على مسألة الإستواء على العرش . </w:t>
      </w:r>
      <w:r w:rsidRPr="00112F06">
        <w:rPr>
          <w:rFonts w:ascii="Traditional Arabic" w:hAnsi="Traditional Arabic" w:cs="Traditional Arabic"/>
          <w:color w:val="000000"/>
          <w:sz w:val="32"/>
          <w:szCs w:val="32"/>
          <w:rtl/>
        </w:rPr>
        <w:t>تحقيق ناصر بن سعود بن عبد الله السلامة 1385هـ</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كلام على أحاديث مختصر ابن الحاجب . </w:t>
      </w:r>
      <w:r w:rsidRPr="00112F06">
        <w:rPr>
          <w:rFonts w:ascii="Traditional Arabic" w:hAnsi="Traditional Arabic" w:cs="Traditional Arabic"/>
          <w:color w:val="000000"/>
          <w:sz w:val="32"/>
          <w:szCs w:val="32"/>
          <w:rtl/>
        </w:rPr>
        <w:t>منتهى السول والامل في علمي الأصل والجدل   للشيخ الامام عثمان بن عمر المعروف بابن الحاجب المالكي المتوفى سنة 646 صنفه اولا ثم اختصره وهو المشهور بالتداول بمختصر المنتهى ومختصر بن الحاجب</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وشرع في كتاب العلل على ترتيب كتب الفقه</w:t>
      </w:r>
      <w:r w:rsidRPr="00112F06">
        <w:rPr>
          <w:rFonts w:ascii="Traditional Arabic" w:hAnsi="Traditional Arabic" w:cs="Traditional Arabic"/>
          <w:color w:val="000000"/>
          <w:sz w:val="32"/>
          <w:szCs w:val="32"/>
          <w:rtl/>
        </w:rPr>
        <w:t xml:space="preserve"> . عدة مجلدات  </w:t>
      </w:r>
    </w:p>
    <w:p w:rsidR="0030433F" w:rsidRPr="00112F06" w:rsidRDefault="0030433F" w:rsidP="0030433F">
      <w:pPr>
        <w:keepNext/>
        <w:keepLines/>
        <w:numPr>
          <w:ilvl w:val="0"/>
          <w:numId w:val="11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المحرر في الحديث </w:t>
      </w:r>
      <w:r w:rsidRPr="00112F06">
        <w:rPr>
          <w:rFonts w:ascii="Traditional Arabic" w:hAnsi="Traditional Arabic" w:cs="Traditional Arabic"/>
          <w:color w:val="000000"/>
          <w:sz w:val="32"/>
          <w:szCs w:val="32"/>
          <w:rtl/>
        </w:rPr>
        <w:t xml:space="preserve">. جمع فيه ما يقارب من 1304 حديثا في 681 صفحة .وهى منتقاة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غالبية كتب الصحاح والمسانيد وغيرها ، وذكر من علق عليها بالقوة أو الضعف . في مجلدين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تحقيق : يوسف بن عبد الرحمن المرعشلي ، وجمال الذهبي . طبعته دار المعرفة \ بيروت سنة 1421</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مات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بن حجر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(815 – 869هـ)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373- محمد بن أحمد بن علي بن محمد بن البدر العسقلاني، الشافعي: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ابن الشيخ الحافظ ابن حجر العسقلاني ، محدث، فقيه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ولد بمصر ونشأ بها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الزين أبو بكر المراغي وعائشة بنت ابن عبد الهادي وأكثر الأخذ عن والده</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ثم اشتغل بالقيام بأمر القضاة والأوقاف ونحوهما حتى فاق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نتيجة النظر في شرح نخبة الفكر</w:t>
      </w:r>
      <w:r w:rsidRPr="00112F06">
        <w:rPr>
          <w:rFonts w:ascii="Traditional Arabic" w:hAnsi="Traditional Arabic" w:cs="Traditional Arabic"/>
          <w:color w:val="000000"/>
          <w:sz w:val="32"/>
          <w:szCs w:val="32"/>
          <w:rtl/>
        </w:rPr>
        <w:t xml:space="preserve"> . لوالده في أصول الحديث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شهيدا بالبطن ودفن بتربة جوشن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الدجواني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( 000- 324هـ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374 - محمد بن أحمد بن عمر بن أحمد بن سلمان الدجواني الرملي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بالقراءات . مصنف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الرملة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له كتاب في القراءات</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مات في الرملة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3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القليوبي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( 000- 725 هـ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375 - محمد بن أحمد بن عيسى بن رضوان القاضي الكناني العسقلاني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الشافعية ، قاضي ، مصنف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مصر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نتف الفضيلة في نتف اللحية الطويلة</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مات في 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غرس الدين الخليلي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1057هـ)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376- محمد بن أحمد بن محمد بن إبراهيم الخليلي ، الشافعي: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عالم مشارك في بعض العلوم ، جاور المدينة.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الخليل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 </w:t>
      </w:r>
    </w:p>
    <w:p w:rsidR="0030433F" w:rsidRPr="00112F06" w:rsidRDefault="0030433F" w:rsidP="0030433F">
      <w:pPr>
        <w:keepNext/>
        <w:keepLines/>
        <w:numPr>
          <w:ilvl w:val="0"/>
          <w:numId w:val="115"/>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إتحاف أهل الكياسة في علم الفراسة</w:t>
      </w:r>
    </w:p>
    <w:p w:rsidR="0030433F" w:rsidRPr="00112F06" w:rsidRDefault="0030433F" w:rsidP="0030433F">
      <w:pPr>
        <w:keepNext/>
        <w:keepLines/>
        <w:numPr>
          <w:ilvl w:val="0"/>
          <w:numId w:val="11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تحقيق الإبانة عن تدقيق الأمانة</w:t>
      </w:r>
    </w:p>
    <w:p w:rsidR="0030433F" w:rsidRPr="00112F06" w:rsidRDefault="0030433F" w:rsidP="0030433F">
      <w:pPr>
        <w:keepNext/>
        <w:keepLines/>
        <w:numPr>
          <w:ilvl w:val="0"/>
          <w:numId w:val="11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تسهيل السبيل إلى كشف الالتباس عما دار من الأحاديث بين الناس</w:t>
      </w:r>
    </w:p>
    <w:p w:rsidR="0030433F" w:rsidRPr="00112F06" w:rsidRDefault="0030433F" w:rsidP="0030433F">
      <w:pPr>
        <w:keepNext/>
        <w:keepLines/>
        <w:numPr>
          <w:ilvl w:val="0"/>
          <w:numId w:val="11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الحق الواجب الناطق بأن المخلوق ليس عين الخالق . وغيرها</w:t>
      </w:r>
    </w:p>
    <w:p w:rsidR="0030433F" w:rsidRPr="00112F06" w:rsidRDefault="0030433F" w:rsidP="0030433F">
      <w:pPr>
        <w:keepNext/>
        <w:keepLines/>
        <w:numPr>
          <w:ilvl w:val="0"/>
          <w:numId w:val="11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فتاوى ومسائل</w:t>
      </w:r>
      <w:r w:rsidRPr="00112F06">
        <w:rPr>
          <w:rFonts w:ascii="Traditional Arabic" w:hAnsi="Traditional Arabic" w:cs="Traditional Arabic"/>
          <w:color w:val="000000"/>
          <w:sz w:val="32"/>
          <w:szCs w:val="32"/>
          <w:rtl/>
        </w:rPr>
        <w:t xml:space="preserve"> . جمعها عامر بن نصير . منه نسخة كتبت سنة 1245هـ في المسجد الأقصى \ القدس [ 146 ] – ( و19ب – 234 )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بالمدينة المنورة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القلقيلي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902)</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377- محمد بن أحمد بن محمد بن أحمد بن إبراهيم القلقيلي، المقدسي: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نجم الدين، الشمس القاهري، الشافعي. مصنف ، مقرئ من أهل قلقيلية بفلسطين، نشأ ببيت المقدس فحفظ القرآن ، وتفقه على علماء بلده وغيرهم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قلقيلية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الجمال بن جماعة والتقي القلقشندي، وابن قاسم والفخر المقسي والسخاوي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6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غنية المريد لمعرفة الإتقان والتجويد</w:t>
      </w:r>
      <w:r w:rsidRPr="00112F06">
        <w:rPr>
          <w:rFonts w:ascii="Traditional Arabic" w:hAnsi="Traditional Arabic" w:cs="Traditional Arabic"/>
          <w:color w:val="000000"/>
          <w:sz w:val="32"/>
          <w:szCs w:val="32"/>
          <w:rtl/>
        </w:rPr>
        <w:t xml:space="preserve"> . مخطوط في الأزهرية </w:t>
      </w:r>
    </w:p>
    <w:p w:rsidR="0030433F" w:rsidRPr="00112F06" w:rsidRDefault="0030433F" w:rsidP="0030433F">
      <w:pPr>
        <w:keepNext/>
        <w:keepLines/>
        <w:numPr>
          <w:ilvl w:val="0"/>
          <w:numId w:val="26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الفضل ابن الإمام</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(840 – 905هـ)</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378- محمد بن أحمد بن محمد بن أيوب، الصفدي، الشافعي: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فقيه، مصنف ، فرضي، صوفي. ويعرف بأبي الفضل بن الإمام.</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بدمشق ونشأ بها فحفظ القرآن وصلى به وهو ابن عشر وخطب بجامع بني أمية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البرهان الباعوني والبدر بن قاضي شهبة والبرهان النووي والفخر بن البخاري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حج غير مرة وجاور في المساجد الثلاثة.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14"/>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تحفة العباد بما يجب عليهم من الاعتقاد</w:t>
      </w:r>
    </w:p>
    <w:p w:rsidR="0030433F" w:rsidRPr="00112F06" w:rsidRDefault="0030433F" w:rsidP="0030433F">
      <w:pPr>
        <w:keepNext/>
        <w:keepLines/>
        <w:numPr>
          <w:ilvl w:val="0"/>
          <w:numId w:val="11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على المنهاج</w:t>
      </w:r>
    </w:p>
    <w:p w:rsidR="0030433F" w:rsidRPr="00112F06" w:rsidRDefault="0030433F" w:rsidP="0030433F">
      <w:pPr>
        <w:keepNext/>
        <w:keepLines/>
        <w:numPr>
          <w:ilvl w:val="0"/>
          <w:numId w:val="11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على المنفرجة وتخميسها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عن ثمانين سنة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أبو عمر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(528 – 607هـ)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379- محمد بن أحمد بن محمد بن قدامة بن مقدام المقدسي الجماعيلي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الإمام العالم الفقيه المقرىء المحدث الحنبلي البركة شيخ الإسلام أبو عمر واقف المدرسة،   </w:t>
      </w: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بقرية جماعيل من عمل نابلس</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تحول إلى دمشق هو وأبوه وأخوه وقرابته مهاجرين إلى الله وتركوا المال والوطن لاستيلاء الفرنج وسكنوا مدة بمسجد أبي صالح بظاهر باب شرقي ثلاث سنين ثم صعدوا إلى سفح قاسيون وبنوا الدير المبارك، والمسجد العتيق وسكنوا ثم وعرفوا بالصالحية نسبة إلى ذلك المسجد     </w:t>
      </w: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سمع أباه وأبا المكارم بن هلال وسلمان بن علي الرحبي وأبا الفهم بن أبي العجائز، كان يصلي بالناس في النصف مئة ركعة وهو مسن ولا يترك قيام الليل من وقت شبوبيته واذا رافق ناسا في السفر ناموا وحرسهم يصلي، كان قدوة صالحا عابدا قانتا لله ربانيا خاشعا مخلصا عديم النظير كبير القدر كثير الأوراد والذكر والمروءة والفتوة والصفات الحميدة. وكان ثوبه إلى نصف ساقه وكمه إلى رسغه، رحمه الله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numPr>
          <w:ilvl w:val="0"/>
          <w:numId w:val="31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أربعين حديثا من رواياته</w:t>
      </w:r>
      <w:r w:rsidRPr="00112F06">
        <w:rPr>
          <w:rFonts w:ascii="Traditional Arabic" w:hAnsi="Traditional Arabic" w:cs="Traditional Arabic"/>
          <w:color w:val="000000"/>
          <w:sz w:val="32"/>
          <w:szCs w:val="32"/>
          <w:rtl/>
        </w:rPr>
        <w:t xml:space="preserve"> . خرجها له الضياء عبد الغني المقدسي </w:t>
      </w:r>
    </w:p>
    <w:p w:rsidR="0030433F" w:rsidRPr="00112F06" w:rsidRDefault="0030433F" w:rsidP="0030433F">
      <w:pPr>
        <w:keepNext/>
        <w:numPr>
          <w:ilvl w:val="0"/>
          <w:numId w:val="31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على تقرير القواعد وتحرير الفوائد </w:t>
      </w:r>
      <w:r w:rsidRPr="00112F06">
        <w:rPr>
          <w:rFonts w:ascii="Traditional Arabic" w:hAnsi="Traditional Arabic" w:cs="Traditional Arabic"/>
          <w:color w:val="000000"/>
          <w:sz w:val="32"/>
          <w:szCs w:val="32"/>
          <w:rtl/>
        </w:rPr>
        <w:t>. في الفقه الحنبلي عبد الرحمن بن أحمد ابن رجب ت795 هـ . أسعد أفندي \استانبول (505)</w:t>
      </w:r>
    </w:p>
    <w:p w:rsidR="0030433F" w:rsidRPr="00112F06" w:rsidRDefault="0030433F" w:rsidP="0030433F">
      <w:pPr>
        <w:keepNext/>
        <w:numPr>
          <w:ilvl w:val="0"/>
          <w:numId w:val="31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ذكر ابن قدامه وما كان عليه وكراماته</w:t>
      </w:r>
      <w:r w:rsidRPr="00112F06">
        <w:rPr>
          <w:rFonts w:ascii="Traditional Arabic" w:hAnsi="Traditional Arabic" w:cs="Traditional Arabic"/>
          <w:color w:val="000000"/>
          <w:sz w:val="32"/>
          <w:szCs w:val="32"/>
          <w:rtl/>
        </w:rPr>
        <w:t xml:space="preserve"> . مكتبه المخطوطات \ الكويت \ 949 عن الظاهريه 83/3819</w:t>
      </w:r>
    </w:p>
    <w:p w:rsidR="0030433F" w:rsidRPr="00112F06" w:rsidRDefault="0030433F" w:rsidP="0030433F">
      <w:pPr>
        <w:keepNext/>
        <w:numPr>
          <w:ilvl w:val="0"/>
          <w:numId w:val="31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4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أبي عبد الله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( 000- 301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380 - محمد بن أحمد بن محمد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 مصنف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بالقدس الشريف</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numPr>
          <w:ilvl w:val="0"/>
          <w:numId w:val="27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أسماء المحدثين وكناهم </w:t>
      </w:r>
      <w:r w:rsidRPr="00112F06">
        <w:rPr>
          <w:rFonts w:ascii="Traditional Arabic" w:hAnsi="Traditional Arabic" w:cs="Traditional Arabic"/>
          <w:color w:val="000000"/>
          <w:sz w:val="32"/>
          <w:szCs w:val="32"/>
          <w:rtl/>
        </w:rPr>
        <w:t xml:space="preserve">. مخطوط من نسخة تامة بقلم معتاد لدى جامعة الإمام برقم 4763 </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ببيت المقدس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4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محب الدين ابن الهائم</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798هـ)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381- محمد بن أحمد بن محمد بن عماد المقدسي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محب الدين ابن الهائم ، مقرئ ، فقيه .مصنف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القدس الشريف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حفظ القرآن وهو صغير جدا، وكان من آيات الله في سرعة الحفظ وجودة القريحة، اشتغل بالفقه والعربية والقراءات والحديث ، ومهر في الجميع في أسرع مدة، ثم صنف وخرج لنفسه ولغيره،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264"/>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الغرر المضية في شرح نظم الدرر السنية</w:t>
      </w:r>
      <w:r w:rsidRPr="00112F06">
        <w:rPr>
          <w:rFonts w:ascii="Traditional Arabic" w:hAnsi="Traditional Arabic" w:cs="Traditional Arabic"/>
          <w:color w:val="000000"/>
          <w:sz w:val="32"/>
          <w:szCs w:val="32"/>
          <w:rtl/>
        </w:rPr>
        <w:t xml:space="preserve"> . وهو شرح لألفية العراقي . دار الكتب \ القاهرة 1\133 ( 1040 ) بخط المؤلف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صفي الدين البخاري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(1154- 1200هـ)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382- محمد بن أحمد بن محمد بن خير الله، البخاري النابلسي: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صفي الدين الحنفي الأثري ، مصنف ، من أعلم أهل الشام بالحديث في عصره.</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أصله من بخارى. سكن نابلس بفلسطين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26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القول الجلي</w:t>
      </w:r>
      <w:r w:rsidRPr="00112F06">
        <w:rPr>
          <w:rFonts w:ascii="Traditional Arabic" w:hAnsi="Traditional Arabic" w:cs="Traditional Arabic"/>
          <w:color w:val="000000"/>
          <w:sz w:val="32"/>
          <w:szCs w:val="32"/>
          <w:rtl/>
        </w:rPr>
        <w:t xml:space="preserve"> . في ترجمة بن تيمية  </w:t>
      </w:r>
    </w:p>
    <w:p w:rsidR="0030433F" w:rsidRPr="00112F06" w:rsidRDefault="0030433F" w:rsidP="0030433F">
      <w:pPr>
        <w:keepNext/>
        <w:keepLines/>
        <w:numPr>
          <w:ilvl w:val="0"/>
          <w:numId w:val="265"/>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معجم الشيوخ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في نابلس بالطاعون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بعد 947هـ)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383- محمد بن أحمد بن محمد بن محمد بن حسن الغزي الشافعي:</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أبو عبد الله ابن أبي العباس . مصنف ، عالم بالحساب:</w:t>
      </w:r>
    </w:p>
    <w:p w:rsidR="0030433F" w:rsidRPr="00112F06" w:rsidRDefault="0030433F" w:rsidP="0030433F">
      <w:pPr>
        <w:keepNext/>
        <w:keepLines/>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في غزة </w:t>
      </w:r>
    </w:p>
    <w:p w:rsidR="0030433F" w:rsidRPr="00112F06" w:rsidRDefault="0030433F" w:rsidP="0030433F">
      <w:pPr>
        <w:keepNext/>
        <w:keepLines/>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صنف </w:t>
      </w:r>
      <w:r w:rsidRPr="00112F06">
        <w:rPr>
          <w:rFonts w:ascii="Traditional Arabic" w:hAnsi="Traditional Arabic" w:cs="Traditional Arabic"/>
          <w:b/>
          <w:bCs/>
          <w:color w:val="000000"/>
          <w:sz w:val="32"/>
          <w:szCs w:val="32"/>
          <w:rtl/>
        </w:rPr>
        <w:t>(شرح نزهة النظار لابن الهائم)</w:t>
      </w:r>
      <w:r w:rsidRPr="00112F06">
        <w:rPr>
          <w:rFonts w:ascii="Traditional Arabic" w:hAnsi="Traditional Arabic" w:cs="Traditional Arabic"/>
          <w:color w:val="000000"/>
          <w:sz w:val="32"/>
          <w:szCs w:val="32"/>
          <w:rtl/>
        </w:rPr>
        <w:t xml:space="preserve"> في الأزهرية. </w:t>
      </w:r>
    </w:p>
    <w:p w:rsidR="0030433F" w:rsidRPr="00112F06" w:rsidRDefault="0030433F" w:rsidP="0030433F">
      <w:pPr>
        <w:keepNext/>
        <w:keepLines/>
        <w:spacing w:line="44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وهو غير الغزي الرضي المتوفي 864 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في غزة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بدير</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1219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384- محمد بن أحمد بن محمد المقدسي الخلوتي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فقيه  ، لغوي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40"/>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بغية الألباب في شرح غنية الطلاب . </w:t>
      </w:r>
      <w:r w:rsidRPr="00112F06">
        <w:rPr>
          <w:rFonts w:ascii="Traditional Arabic" w:hAnsi="Traditional Arabic" w:cs="Traditional Arabic"/>
          <w:color w:val="000000"/>
          <w:sz w:val="32"/>
          <w:szCs w:val="32"/>
          <w:rtl/>
        </w:rPr>
        <w:t>مركز الملك فيصل للبحوث \ الرياض \ 0973-ف</w:t>
      </w:r>
    </w:p>
    <w:p w:rsidR="0030433F" w:rsidRPr="00112F06" w:rsidRDefault="0030433F" w:rsidP="0030433F">
      <w:pPr>
        <w:keepNext/>
        <w:keepLines/>
        <w:numPr>
          <w:ilvl w:val="0"/>
          <w:numId w:val="24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غنية الطلاب في الحساب </w:t>
      </w:r>
    </w:p>
    <w:p w:rsidR="0030433F" w:rsidRPr="00112F06" w:rsidRDefault="0030433F" w:rsidP="0030433F">
      <w:pPr>
        <w:keepNext/>
        <w:keepLines/>
        <w:numPr>
          <w:ilvl w:val="0"/>
          <w:numId w:val="240"/>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كشف الإسعاد في شرح قصيدة بانت سعاد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في 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4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محمد الباعوني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(780 – 871هـ)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385- محمد بن أحمد بن محمد بن ناصر بن خليفة الباعوني الدمشقي، الشافعي: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ناظم، فقيه،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 ونشأ بها فحفظ القرآن والمنهاج</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أبوه والشهاب الغزي والشمس الكفيري ، والشمس محمد بن علي بن خطاب وعائشة بنت عبد الهادي وغيرهما . وتعانى النظم فأكثر وأتى فيه بالحسن . وكتب كثير من كتب الحديث ونحوه بخطه . وخطب بالجامع الناصري بن منجك المعروف بمسجد القصب ، وكذا بجامع دمشق . وباشر نظر الأسرى والأسوار وغيرهما مدة ، ووصف بالإمام الفاضل العالم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11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نظم السيرة النبوية للعلاء مغلطاي وسماه : (منحة اللبيب في سيرة الحبيب)</w:t>
      </w:r>
      <w:r w:rsidRPr="00112F06">
        <w:rPr>
          <w:rFonts w:ascii="Traditional Arabic" w:hAnsi="Traditional Arabic" w:cs="Traditional Arabic"/>
          <w:color w:val="000000"/>
          <w:sz w:val="32"/>
          <w:szCs w:val="32"/>
          <w:rtl/>
        </w:rPr>
        <w:t xml:space="preserve"> يزيد عن ألف بيت .دار الكتب المصريه \القاهرة \   5/370 (7 ش )</w:t>
      </w:r>
    </w:p>
    <w:p w:rsidR="0030433F" w:rsidRPr="00112F06" w:rsidRDefault="0030433F" w:rsidP="0030433F">
      <w:pPr>
        <w:keepNext/>
        <w:keepLines/>
        <w:numPr>
          <w:ilvl w:val="0"/>
          <w:numId w:val="11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تحفة الظرفاء في تاريخ الملوك والخلفاء . </w:t>
      </w:r>
      <w:r w:rsidRPr="00112F06">
        <w:rPr>
          <w:rFonts w:ascii="Traditional Arabic" w:hAnsi="Traditional Arabic" w:cs="Traditional Arabic"/>
          <w:color w:val="000000"/>
          <w:sz w:val="32"/>
          <w:szCs w:val="32"/>
          <w:rtl/>
        </w:rPr>
        <w:t>مخطوط وهو أرجوزة في تاريخ الخلفاء والسلاطين الذين تولوا مصر إلى عهد الأشرف برسباي . مركز الملك فيصل للبحوث \الرياض \ 2715</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3-ينابيع الأحزان</w:t>
      </w:r>
      <w:r w:rsidRPr="00112F06">
        <w:rPr>
          <w:rFonts w:ascii="Traditional Arabic" w:hAnsi="Traditional Arabic" w:cs="Traditional Arabic"/>
          <w:color w:val="000000"/>
          <w:sz w:val="32"/>
          <w:szCs w:val="32"/>
          <w:rtl/>
        </w:rPr>
        <w:t xml:space="preserve"> .في مجلد عمله بعد موت ولد له ، وغير ذلك</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4- عقود الأبكار من بنات الأفكار</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5-</w:t>
      </w:r>
      <w:r w:rsidRPr="00112F06">
        <w:rPr>
          <w:rFonts w:ascii="Traditional Arabic" w:hAnsi="Traditional Arabic" w:cs="Traditional Arabic"/>
          <w:b/>
          <w:bCs/>
          <w:color w:val="000000"/>
          <w:sz w:val="32"/>
          <w:szCs w:val="32"/>
          <w:rtl/>
        </w:rPr>
        <w:t xml:space="preserve">ديوان شعر . </w:t>
      </w:r>
      <w:r w:rsidRPr="00112F06">
        <w:rPr>
          <w:rFonts w:ascii="Traditional Arabic" w:hAnsi="Traditional Arabic" w:cs="Traditional Arabic"/>
          <w:color w:val="000000"/>
          <w:sz w:val="32"/>
          <w:szCs w:val="32"/>
          <w:rtl/>
        </w:rPr>
        <w:t>دار الكتب المصريه \ القاهرة \ 3/120 (1439)</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6- تخميس قصيدة ابن زريق</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7- </w:t>
      </w:r>
      <w:r w:rsidRPr="00112F06">
        <w:rPr>
          <w:rFonts w:ascii="Traditional Arabic" w:hAnsi="Traditional Arabic" w:cs="Traditional Arabic"/>
          <w:b/>
          <w:bCs/>
          <w:color w:val="000000"/>
          <w:sz w:val="32"/>
          <w:szCs w:val="32"/>
          <w:rtl/>
        </w:rPr>
        <w:t>رسالة في الفرقبين الضاد والظاء</w:t>
      </w:r>
      <w:r w:rsidRPr="00112F06">
        <w:rPr>
          <w:rFonts w:ascii="Traditional Arabic" w:hAnsi="Traditional Arabic" w:cs="Traditional Arabic"/>
          <w:color w:val="000000"/>
          <w:sz w:val="32"/>
          <w:szCs w:val="32"/>
          <w:rtl/>
        </w:rPr>
        <w:t xml:space="preserve"> . مخطوطات الظاهرية برقم ( 86 – 89 ق ) أولها : قال شيخنا الإمام العالم المحقق أبو عبد الله محمد بن أحمد الشافعي ...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8- </w:t>
      </w:r>
      <w:r w:rsidRPr="00112F06">
        <w:rPr>
          <w:rFonts w:ascii="Traditional Arabic" w:hAnsi="Traditional Arabic" w:cs="Traditional Arabic"/>
          <w:b/>
          <w:bCs/>
          <w:color w:val="000000"/>
          <w:sz w:val="32"/>
          <w:szCs w:val="32"/>
          <w:rtl/>
        </w:rPr>
        <w:t>العباب نظم فقه الشافعي</w:t>
      </w:r>
      <w:r w:rsidRPr="00112F06">
        <w:rPr>
          <w:rFonts w:ascii="Traditional Arabic" w:hAnsi="Traditional Arabic" w:cs="Traditional Arabic"/>
          <w:color w:val="000000"/>
          <w:sz w:val="32"/>
          <w:szCs w:val="32"/>
          <w:rtl/>
        </w:rPr>
        <w:t xml:space="preserve"> . مكتبه الاوقاف بالموصل \ الموصل \ 199, 180</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9- </w:t>
      </w:r>
      <w:r w:rsidRPr="00112F06">
        <w:rPr>
          <w:rFonts w:ascii="Traditional Arabic" w:hAnsi="Traditional Arabic" w:cs="Traditional Arabic"/>
          <w:b/>
          <w:bCs/>
          <w:color w:val="000000"/>
          <w:sz w:val="32"/>
          <w:szCs w:val="32"/>
          <w:rtl/>
        </w:rPr>
        <w:t>منحه اللبيب في سيره الحبيب</w:t>
      </w:r>
      <w:r w:rsidRPr="00112F06">
        <w:rPr>
          <w:rFonts w:ascii="Traditional Arabic" w:hAnsi="Traditional Arabic" w:cs="Traditional Arabic"/>
          <w:color w:val="000000"/>
          <w:sz w:val="32"/>
          <w:szCs w:val="32"/>
          <w:rtl/>
        </w:rPr>
        <w:t xml:space="preserve"> . دار الكتب المصريه \القاهرة \ 5/370 (7 ش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0- ملخص تضمين الملحه</w:t>
      </w:r>
      <w:r w:rsidRPr="00112F06">
        <w:rPr>
          <w:rFonts w:ascii="Traditional Arabic" w:hAnsi="Traditional Arabic" w:cs="Traditional Arabic"/>
          <w:color w:val="000000"/>
          <w:sz w:val="32"/>
          <w:szCs w:val="32"/>
          <w:rtl/>
        </w:rPr>
        <w:t xml:space="preserve"> . المكتبه الملكيه بكوبنهاجن \ الدنمارك \ كوبنهاجن \ 217 (2)</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5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الإمام الشافعي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(150 – 204هـ)</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386- محمد بن إدريس بن العباس بن عثمان بن شافع القرشي :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الإمام ، عالم العصر، ناصر الحديث ، فقيه الملة , أبو عبد الله القرشي ثم المطلبي الشافعي المكي ، صاحب المذهب المعروف بمذهب الشافعي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الولادة</w:t>
      </w:r>
      <w:r w:rsidRPr="00112F06">
        <w:rPr>
          <w:rFonts w:ascii="Traditional Arabic" w:hAnsi="Traditional Arabic" w:cs="Traditional Arabic"/>
          <w:color w:val="000000"/>
          <w:sz w:val="32"/>
          <w:szCs w:val="32"/>
          <w:rtl/>
        </w:rPr>
        <w:t xml:space="preserve"> : ولد في غزة ، نسيب رسول الله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وابن عمه المطلب، فالمطلب هو أخو هاشم والد عبد المطلب. اتفق مولد الإمام بغزة. ومات أبوه إدريس شابا، فنشأ محمد يتيما في حجر أمه، فخافت عليه الضيعة، فتحولت به إلى مكة المكرمة وهو ابن عامين، فنشأ بمكة، وأقبل على الرمي حتى فاق فيه الأقران، وصار يصيب من عشرة أسهم تسعة، ثم أقبل على العربية والشرع، فبرع في ذلك وتقدم. ثم حبب إليه الفقه، فساد أهل زمانه،</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مسلم بن خالد الزنجي مفتي مكة، وداود بن عبد الرحمن العطار، وعمه محمد بن علي بن شافع، فهو ابن عم العباس جد الشافعي وسفيان بن عيينة وعبد الرحمن بن أبي بكر المليكي وسعيد بن سالم وفضيل بن عياض وعدة.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وارتحل من مكة وهو ابن نيف وعشرين سنة، وقد أفتى وتأهل للإمامة إلى المدينة، فحمل عن مالك الموطأ عرضه من حفظه. وصنف التصانيف، ودون العلم والأثر، وصنف في أصول الفقه، وفروعه، وبعد صيته، وتكاثر عليه الطلبة. حدث عنه الحميدي وأبو عبيد القاسم بن سلام.</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تصانيفه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الأم  في الفقه </w:t>
      </w:r>
      <w:r w:rsidRPr="00112F06">
        <w:rPr>
          <w:rFonts w:ascii="Traditional Arabic" w:hAnsi="Traditional Arabic" w:cs="Traditional Arabic"/>
          <w:color w:val="000000"/>
          <w:sz w:val="32"/>
          <w:szCs w:val="32"/>
          <w:rtl/>
        </w:rPr>
        <w:t xml:space="preserve">. وهو كتاب في الفقه ويعد مذهب الشافعي في الفقه وابتدأ بكتاب الطهارة  ثم الحيض ثم الصلاة ، وانتهى بأحطام التدبير والمكاتب . مطبوع في سبع مجلدات ، جمعه البويطي وبوبه الربيع بن سلمان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إثبات النبوة والرد على البراهمة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اختلاف الحديث </w:t>
      </w:r>
      <w:r w:rsidRPr="00112F06">
        <w:rPr>
          <w:rFonts w:ascii="Traditional Arabic" w:hAnsi="Traditional Arabic" w:cs="Traditional Arabic"/>
          <w:color w:val="000000"/>
          <w:sz w:val="32"/>
          <w:szCs w:val="32"/>
          <w:rtl/>
        </w:rPr>
        <w:t xml:space="preserve">. طبعته مؤسسة الكتاب \ بيروت \ سنة 1405 هـ . المحقق : عامر أحمد حيدر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أحكام القرآن </w:t>
      </w:r>
      <w:r w:rsidRPr="00112F06">
        <w:rPr>
          <w:rFonts w:ascii="Traditional Arabic" w:hAnsi="Traditional Arabic" w:cs="Traditional Arabic"/>
          <w:color w:val="000000"/>
          <w:sz w:val="32"/>
          <w:szCs w:val="32"/>
          <w:rtl/>
        </w:rPr>
        <w:t>. ويعد هذا الكتاب بحق من أفضل التفسيرات ، فهويتوقف عند آيات من كتاب الله يستنبط منها الكثير من الأحكام الفقهية التي بني عليهاالدين</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مطبوع</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أدب القاضي </w:t>
      </w:r>
      <w:r w:rsidRPr="00112F06">
        <w:rPr>
          <w:rFonts w:ascii="Traditional Arabic" w:hAnsi="Traditional Arabic" w:cs="Traditional Arabic"/>
          <w:color w:val="000000"/>
          <w:sz w:val="32"/>
          <w:szCs w:val="32"/>
          <w:rtl/>
        </w:rPr>
        <w:t>. ذكره الغزالي في الإحياء ( طبع القاهرة 1311 ) 2\211س16</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أمالي الكبير في الفقه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الاملاء الصغير</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تخميس . شعر .</w:t>
      </w:r>
      <w:r w:rsidRPr="00112F06">
        <w:rPr>
          <w:rFonts w:ascii="Traditional Arabic" w:hAnsi="Traditional Arabic" w:cs="Traditional Arabic"/>
          <w:color w:val="000000"/>
          <w:sz w:val="32"/>
          <w:szCs w:val="32"/>
          <w:rtl/>
        </w:rPr>
        <w:t xml:space="preserve"> دار الكتب القطريه \ الدوحه \ 1054</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تعظيم قدر الصلاة . </w:t>
      </w:r>
      <w:r w:rsidRPr="00112F06">
        <w:rPr>
          <w:rFonts w:ascii="Traditional Arabic" w:hAnsi="Traditional Arabic" w:cs="Traditional Arabic"/>
          <w:color w:val="000000"/>
          <w:sz w:val="32"/>
          <w:szCs w:val="32"/>
          <w:rtl/>
        </w:rPr>
        <w:t>نظم . المسجد الأقصى \ القدس ( 158) – ( و9أ-9ب)</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التمهيد . </w:t>
      </w:r>
      <w:r w:rsidRPr="00112F06">
        <w:rPr>
          <w:rFonts w:ascii="Traditional Arabic" w:hAnsi="Traditional Arabic" w:cs="Traditional Arabic"/>
          <w:color w:val="000000"/>
          <w:sz w:val="32"/>
          <w:szCs w:val="32"/>
          <w:rtl/>
        </w:rPr>
        <w:t xml:space="preserve">في أصول الفقه الشافعي. المكتب الهندي \لندن [ 3812ا \1428]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التمهيد في أصول التوحيد . </w:t>
      </w:r>
      <w:r w:rsidRPr="00112F06">
        <w:rPr>
          <w:rFonts w:ascii="Traditional Arabic" w:hAnsi="Traditional Arabic" w:cs="Traditional Arabic"/>
          <w:color w:val="000000"/>
          <w:sz w:val="32"/>
          <w:szCs w:val="32"/>
          <w:rtl/>
        </w:rPr>
        <w:t>برلين 1827 ، وطبع في القاهرة 1321هـ</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التنقيح في علم القيافة </w:t>
      </w:r>
      <w:r w:rsidRPr="00112F06">
        <w:rPr>
          <w:rFonts w:ascii="Traditional Arabic" w:hAnsi="Traditional Arabic" w:cs="Traditional Arabic"/>
          <w:color w:val="000000"/>
          <w:sz w:val="32"/>
          <w:szCs w:val="32"/>
          <w:rtl/>
        </w:rPr>
        <w:t xml:space="preserve"> . الموصل 43، 42</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جماع العلم </w:t>
      </w:r>
      <w:r w:rsidRPr="00112F06">
        <w:rPr>
          <w:rFonts w:ascii="Traditional Arabic" w:hAnsi="Traditional Arabic" w:cs="Traditional Arabic"/>
          <w:color w:val="000000"/>
          <w:sz w:val="32"/>
          <w:szCs w:val="32"/>
          <w:rtl/>
        </w:rPr>
        <w:t>. في 96 ص ، طبعه دار الكتب العلمية \ بيروت سنة 14خ5 هـ</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الحجة العراقي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حرز الوزير </w:t>
      </w:r>
      <w:r w:rsidRPr="00112F06">
        <w:rPr>
          <w:rFonts w:ascii="Traditional Arabic" w:hAnsi="Traditional Arabic" w:cs="Traditional Arabic"/>
          <w:color w:val="000000"/>
          <w:sz w:val="32"/>
          <w:szCs w:val="32"/>
          <w:rtl/>
        </w:rPr>
        <w:t>. دار الكتب الوطنيه \ تونس \ رقم التسلسل 2051,2074</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حكم الجمعة .</w:t>
      </w:r>
      <w:r w:rsidRPr="00112F06">
        <w:rPr>
          <w:rFonts w:ascii="Traditional Arabic" w:hAnsi="Traditional Arabic" w:cs="Traditional Arabic"/>
          <w:color w:val="000000"/>
          <w:sz w:val="32"/>
          <w:szCs w:val="32"/>
          <w:rtl/>
        </w:rPr>
        <w:t xml:space="preserve"> دار الكتب\ المنصورة [ 249\ 5]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الشافعي . </w:t>
      </w:r>
      <w:r w:rsidRPr="00112F06">
        <w:rPr>
          <w:rFonts w:ascii="Traditional Arabic" w:hAnsi="Traditional Arabic" w:cs="Traditional Arabic"/>
          <w:color w:val="000000"/>
          <w:sz w:val="32"/>
          <w:szCs w:val="32"/>
          <w:rtl/>
        </w:rPr>
        <w:t>دار صادر – بيروت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الروضتين في أخبار الدولتين . </w:t>
      </w:r>
      <w:r w:rsidRPr="00112F06">
        <w:rPr>
          <w:rFonts w:ascii="Traditional Arabic" w:hAnsi="Traditional Arabic" w:cs="Traditional Arabic"/>
          <w:color w:val="000000"/>
          <w:sz w:val="32"/>
          <w:szCs w:val="32"/>
          <w:rtl/>
        </w:rPr>
        <w:t>دار الجيل – بيروت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السبق والرمي . </w:t>
      </w:r>
      <w:r w:rsidRPr="00112F06">
        <w:rPr>
          <w:rFonts w:ascii="Traditional Arabic" w:hAnsi="Traditional Arabic" w:cs="Traditional Arabic"/>
          <w:color w:val="000000"/>
          <w:sz w:val="32"/>
          <w:szCs w:val="32"/>
          <w:rtl/>
        </w:rPr>
        <w:t>باتنة 2\324 رقم 2527</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السنن . </w:t>
      </w:r>
      <w:r w:rsidRPr="00112F06">
        <w:rPr>
          <w:rFonts w:ascii="Traditional Arabic" w:hAnsi="Traditional Arabic" w:cs="Traditional Arabic"/>
          <w:color w:val="000000"/>
          <w:sz w:val="32"/>
          <w:szCs w:val="32"/>
          <w:rtl/>
        </w:rPr>
        <w:t>في الحديث</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مطبوع ، منه نسخة في دار الكتب برقم 1\ 124 (724</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رحله الامام الشافعي المطلبي</w:t>
      </w:r>
      <w:r w:rsidRPr="00112F06">
        <w:rPr>
          <w:rFonts w:ascii="Traditional Arabic" w:hAnsi="Traditional Arabic" w:cs="Traditional Arabic"/>
          <w:color w:val="000000"/>
          <w:sz w:val="32"/>
          <w:szCs w:val="32"/>
          <w:rtl/>
        </w:rPr>
        <w:t xml:space="preserve"> . في مصطلح الحديث . المكتبه المركزيه \ مكة المكرمة \ 680/14</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الرسالة  </w:t>
      </w:r>
      <w:r w:rsidRPr="00112F06">
        <w:rPr>
          <w:rFonts w:ascii="Traditional Arabic" w:hAnsi="Traditional Arabic" w:cs="Traditional Arabic"/>
          <w:color w:val="000000"/>
          <w:sz w:val="32"/>
          <w:szCs w:val="32"/>
          <w:rtl/>
        </w:rPr>
        <w:t>. في أصول الفقه</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في بيان الناسخ والمنسوخ ، ومنزلة الإجماع والقياس ، وخبر الواحد ، وغير ذلك ، بلغت صفحاته 600 ص ، نشر في القاهرة سنة 1358 هـ ، المحقق : أحمد بن محمد شاكر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الورقات في علم أصول الفقه . </w:t>
      </w:r>
      <w:r w:rsidRPr="00112F06">
        <w:rPr>
          <w:rFonts w:ascii="Traditional Arabic" w:hAnsi="Traditional Arabic" w:cs="Traditional Arabic"/>
          <w:color w:val="000000"/>
          <w:sz w:val="32"/>
          <w:szCs w:val="32"/>
          <w:rtl/>
        </w:rPr>
        <w:t>المكتبة التجارية – مكة المكرمة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رفع الإشكال عن صيام ستة أيام من شوال . </w:t>
      </w:r>
      <w:r w:rsidRPr="00112F06">
        <w:rPr>
          <w:rFonts w:ascii="Traditional Arabic" w:hAnsi="Traditional Arabic" w:cs="Traditional Arabic"/>
          <w:color w:val="000000"/>
          <w:sz w:val="32"/>
          <w:szCs w:val="32"/>
          <w:rtl/>
        </w:rPr>
        <w:t>دار ابن حزم – بيروت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العقيدة المختصرة </w:t>
      </w:r>
      <w:r w:rsidRPr="00112F06">
        <w:rPr>
          <w:rFonts w:ascii="Traditional Arabic" w:hAnsi="Traditional Arabic" w:cs="Traditional Arabic"/>
          <w:color w:val="000000"/>
          <w:sz w:val="32"/>
          <w:szCs w:val="32"/>
          <w:rtl/>
        </w:rPr>
        <w:t>. معجم البلدان لياقوت الحموي 1\176 ، في باتافيا ملحق 193</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الغرام بأدلة الأحكام . </w:t>
      </w:r>
      <w:r w:rsidRPr="00112F06">
        <w:rPr>
          <w:rFonts w:ascii="Traditional Arabic" w:hAnsi="Traditional Arabic" w:cs="Traditional Arabic"/>
          <w:color w:val="000000"/>
          <w:sz w:val="32"/>
          <w:szCs w:val="32"/>
          <w:rtl/>
        </w:rPr>
        <w:t>شهيد علي باشا 41 (513 )- (295 و)</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فضائل قريش </w:t>
      </w:r>
    </w:p>
    <w:p w:rsidR="0030433F" w:rsidRPr="00112F06" w:rsidRDefault="0030433F" w:rsidP="0030433F">
      <w:pPr>
        <w:keepNext/>
        <w:keepLines/>
        <w:numPr>
          <w:ilvl w:val="0"/>
          <w:numId w:val="118"/>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قصائد في مدح النبي صلى الله عليه وسلم </w:t>
      </w:r>
      <w:r w:rsidRPr="00112F06">
        <w:rPr>
          <w:rFonts w:ascii="Traditional Arabic" w:hAnsi="Traditional Arabic" w:cs="Traditional Arabic"/>
          <w:color w:val="000000"/>
          <w:sz w:val="32"/>
          <w:szCs w:val="32"/>
          <w:rtl/>
        </w:rPr>
        <w:t>. الخزانه العلميه الصبيحيه \ المغرب \سلا \ 456/13</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قصيده في التوسل الى الله .ا</w:t>
      </w:r>
      <w:r w:rsidRPr="00112F06">
        <w:rPr>
          <w:rFonts w:ascii="Traditional Arabic" w:hAnsi="Traditional Arabic" w:cs="Traditional Arabic"/>
          <w:color w:val="000000"/>
          <w:sz w:val="32"/>
          <w:szCs w:val="32"/>
          <w:rtl/>
        </w:rPr>
        <w:t xml:space="preserve">لخزانه العامه \ الرباط \ 1636 </w:t>
      </w:r>
      <w:r w:rsidRPr="00112F06">
        <w:rPr>
          <w:rFonts w:ascii="Traditional Arabic" w:hAnsi="Traditional Arabic" w:cs="Traditional Arabic"/>
          <w:color w:val="000000"/>
          <w:sz w:val="32"/>
          <w:szCs w:val="32"/>
        </w:rPr>
        <w:t>D</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قطعة من مجموعة أحاديث . </w:t>
      </w:r>
      <w:r w:rsidRPr="00112F06">
        <w:rPr>
          <w:rFonts w:ascii="Traditional Arabic" w:hAnsi="Traditional Arabic" w:cs="Traditional Arabic"/>
          <w:color w:val="000000"/>
          <w:sz w:val="32"/>
          <w:szCs w:val="32"/>
          <w:rtl/>
        </w:rPr>
        <w:t>تشستربيتي 5\ 123 ( 4393 )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الفقه الأكبر . </w:t>
      </w:r>
      <w:r w:rsidRPr="00112F06">
        <w:rPr>
          <w:rFonts w:ascii="Traditional Arabic" w:hAnsi="Traditional Arabic" w:cs="Traditional Arabic"/>
          <w:color w:val="000000"/>
          <w:sz w:val="32"/>
          <w:szCs w:val="32"/>
          <w:rtl/>
        </w:rPr>
        <w:t>القاهرة أول 7\39 ، 298</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الاسماء والقبائل في اختلاف العراقيين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الكتاب الجديد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كتاب في عقائد اهل السنه والجماعه في ظواهر المسائل في اصول الدين</w:t>
      </w:r>
      <w:r w:rsidRPr="00112F06">
        <w:rPr>
          <w:rFonts w:ascii="Traditional Arabic" w:hAnsi="Traditional Arabic" w:cs="Traditional Arabic"/>
          <w:color w:val="000000"/>
          <w:sz w:val="32"/>
          <w:szCs w:val="32"/>
          <w:rtl/>
        </w:rPr>
        <w:t>. مكتبه الجامعه \ بيروت \ 318/2</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الكتاب القديم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الكتاب المبسوط في مذهبه</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كفاية الأخيار . </w:t>
      </w:r>
      <w:r w:rsidRPr="00112F06">
        <w:rPr>
          <w:rFonts w:ascii="Traditional Arabic" w:hAnsi="Traditional Arabic" w:cs="Traditional Arabic"/>
          <w:color w:val="000000"/>
          <w:sz w:val="32"/>
          <w:szCs w:val="32"/>
          <w:rtl/>
        </w:rPr>
        <w:t>مجلدين ، المكتبة العصرية – بيروت</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محنه الامام الشافعي </w:t>
      </w:r>
      <w:r w:rsidRPr="00112F06">
        <w:rPr>
          <w:rFonts w:ascii="Traditional Arabic" w:hAnsi="Traditional Arabic" w:cs="Traditional Arabic"/>
          <w:color w:val="000000"/>
          <w:sz w:val="32"/>
          <w:szCs w:val="32"/>
          <w:rtl/>
        </w:rPr>
        <w:t>. المكتبه المركزيه \ مكه المكرمه \ 620/11</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البويطي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الربيع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مختصر في الفقه الشافعي </w:t>
      </w:r>
      <w:r w:rsidRPr="00112F06">
        <w:rPr>
          <w:rFonts w:ascii="Traditional Arabic" w:hAnsi="Traditional Arabic" w:cs="Traditional Arabic"/>
          <w:color w:val="000000"/>
          <w:sz w:val="32"/>
          <w:szCs w:val="32"/>
          <w:rtl/>
        </w:rPr>
        <w:t>. الجامع الكبير \ صنعاء [ مجموع 125 ] – ( 156- 195)</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المزني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مدافع القرآن</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مسائل سالها الخليفه هارون الرشيد .</w:t>
      </w:r>
      <w:r w:rsidRPr="00112F06">
        <w:rPr>
          <w:rFonts w:ascii="Traditional Arabic" w:hAnsi="Traditional Arabic" w:cs="Traditional Arabic"/>
          <w:color w:val="000000"/>
          <w:sz w:val="32"/>
          <w:szCs w:val="32"/>
          <w:rtl/>
        </w:rPr>
        <w:t xml:space="preserve"> معهد المخطوطات العربيه \ القاهره \ 267 عن الفاتح 3502</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مسند الإمام الشافعي . </w:t>
      </w:r>
      <w:r w:rsidRPr="00112F06">
        <w:rPr>
          <w:rFonts w:ascii="Traditional Arabic" w:hAnsi="Traditional Arabic" w:cs="Traditional Arabic"/>
          <w:color w:val="000000"/>
          <w:sz w:val="32"/>
          <w:szCs w:val="32"/>
          <w:rtl/>
        </w:rPr>
        <w:t>دار الكتب العلمية – بيروت ، مكتبة العلوم والحكم . دار الكتب بالقاهرة 1\147 ( 1973 )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مقدمه في علم الميقات </w:t>
      </w:r>
      <w:r w:rsidRPr="00112F06">
        <w:rPr>
          <w:rFonts w:ascii="Traditional Arabic" w:hAnsi="Traditional Arabic" w:cs="Traditional Arabic"/>
          <w:color w:val="000000"/>
          <w:sz w:val="32"/>
          <w:szCs w:val="32"/>
          <w:rtl/>
        </w:rPr>
        <w:t>. مركز الملك فيصل \ 2548-فب</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مناجاة . </w:t>
      </w:r>
      <w:r w:rsidRPr="00112F06">
        <w:rPr>
          <w:rFonts w:ascii="Traditional Arabic" w:hAnsi="Traditional Arabic" w:cs="Traditional Arabic"/>
          <w:color w:val="000000"/>
          <w:sz w:val="32"/>
          <w:szCs w:val="32"/>
          <w:rtl/>
        </w:rPr>
        <w:t>هايدلبرج . 387\ 91</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مناظرة . </w:t>
      </w:r>
      <w:r w:rsidRPr="00112F06">
        <w:rPr>
          <w:rFonts w:ascii="Traditional Arabic" w:hAnsi="Traditional Arabic" w:cs="Traditional Arabic"/>
          <w:color w:val="000000"/>
          <w:sz w:val="32"/>
          <w:szCs w:val="32"/>
          <w:rtl/>
        </w:rPr>
        <w:t>آصفية 2\1326 رقم 584</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منتقى تحفة الحبيب إلى الحبيب بما زاد على الترغيب . </w:t>
      </w:r>
      <w:r w:rsidRPr="00112F06">
        <w:rPr>
          <w:rFonts w:ascii="Traditional Arabic" w:hAnsi="Traditional Arabic" w:cs="Traditional Arabic"/>
          <w:color w:val="000000"/>
          <w:sz w:val="32"/>
          <w:szCs w:val="32"/>
          <w:rtl/>
        </w:rPr>
        <w:t>الدار البيضاء 74\م</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المواريث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موعظه من كلام الامام الشافعي .</w:t>
      </w:r>
      <w:r w:rsidRPr="00112F06">
        <w:rPr>
          <w:rFonts w:ascii="Traditional Arabic" w:hAnsi="Traditional Arabic" w:cs="Traditional Arabic"/>
          <w:color w:val="000000"/>
          <w:sz w:val="32"/>
          <w:szCs w:val="32"/>
          <w:rtl/>
        </w:rPr>
        <w:t xml:space="preserve"> مركز الملك فيصل \ ب 44617</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ينسب إليه حجاب ؟؟، </w:t>
      </w:r>
      <w:r w:rsidRPr="00112F06">
        <w:rPr>
          <w:rFonts w:ascii="Traditional Arabic" w:hAnsi="Traditional Arabic" w:cs="Traditional Arabic"/>
          <w:color w:val="000000"/>
          <w:sz w:val="32"/>
          <w:szCs w:val="32"/>
          <w:rtl/>
        </w:rPr>
        <w:t xml:space="preserve">يتضمن دعاء رواه عن الرسول وأنقذه الله به لما أراد الخليفة أن يقتله . بروكلمان 3\298 </w:t>
      </w:r>
    </w:p>
    <w:p w:rsidR="0030433F" w:rsidRPr="00112F06" w:rsidRDefault="0030433F" w:rsidP="0030433F">
      <w:pPr>
        <w:keepNext/>
        <w:keepLines/>
        <w:numPr>
          <w:ilvl w:val="0"/>
          <w:numId w:val="11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وصايا . </w:t>
      </w:r>
      <w:r w:rsidRPr="00112F06">
        <w:rPr>
          <w:rFonts w:ascii="Traditional Arabic" w:hAnsi="Traditional Arabic" w:cs="Traditional Arabic"/>
          <w:color w:val="000000"/>
          <w:sz w:val="32"/>
          <w:szCs w:val="32"/>
          <w:rtl/>
        </w:rPr>
        <w:t>باتنة 2\426 رقم 2399</w:t>
      </w:r>
    </w:p>
    <w:p w:rsidR="0030433F" w:rsidRPr="00112F06" w:rsidRDefault="0030433F" w:rsidP="0030433F">
      <w:pPr>
        <w:keepNext/>
        <w:keepLines/>
        <w:spacing w:line="420" w:lineRule="exact"/>
        <w:ind w:left="42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في مصر</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451"/>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ab/>
      </w:r>
      <w:r w:rsidRPr="00112F06">
        <w:rPr>
          <w:rFonts w:ascii="Traditional Arabic" w:hAnsi="Traditional Arabic" w:cs="Traditional Arabic"/>
          <w:b/>
          <w:bCs/>
          <w:color w:val="000000"/>
          <w:sz w:val="32"/>
          <w:szCs w:val="32"/>
          <w:rtl/>
        </w:rPr>
        <w:tab/>
        <w:t xml:space="preserve">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900 هـ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387- محمد بن أبي إسحاق برهان الدين إبراهيم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الشافعية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نظم نخبة الفكر في مصطلح أهل الأثر</w:t>
      </w:r>
      <w:r w:rsidRPr="00112F06">
        <w:rPr>
          <w:rFonts w:ascii="Traditional Arabic" w:hAnsi="Traditional Arabic" w:cs="Traditional Arabic"/>
          <w:color w:val="000000"/>
          <w:sz w:val="32"/>
          <w:szCs w:val="32"/>
          <w:rtl/>
        </w:rPr>
        <w:t xml:space="preserve"> . لابن حجر في أصول الحديث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tabs>
          <w:tab w:val="left" w:pos="2621"/>
          <w:tab w:val="center" w:pos="4408"/>
        </w:tab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الصفدي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(788 – 862هـ)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388- محمد بن أبي بكر بن خضر بن موسى الصفدي ، الشافعي: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صوفي ، مصنف . ويعرف بابن الديري.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الميلاد</w:t>
      </w:r>
      <w:r w:rsidRPr="00112F06">
        <w:rPr>
          <w:rFonts w:ascii="Traditional Arabic" w:hAnsi="Traditional Arabic" w:cs="Traditional Arabic"/>
          <w:color w:val="000000"/>
          <w:sz w:val="32"/>
          <w:szCs w:val="32"/>
          <w:rtl/>
        </w:rPr>
        <w:t xml:space="preserve"> : ولد بدير الخليل في الناصرة بقرب صفد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لقي الحافظ ابن حجر ، وقرأ عليه في موطأ مالك رواية أبي مصعب ، وابن رسلان في الفقه وغيره ، وأخذه عن ابن ناصر الدين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لـه تصانيف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1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التقريب إلى كتاب الترغيب والترهيب . </w:t>
      </w:r>
      <w:r w:rsidRPr="00112F06">
        <w:rPr>
          <w:rFonts w:ascii="Traditional Arabic" w:hAnsi="Traditional Arabic" w:cs="Traditional Arabic"/>
          <w:color w:val="000000"/>
          <w:sz w:val="32"/>
          <w:szCs w:val="32"/>
          <w:rtl/>
        </w:rPr>
        <w:t>للمنذري ، مخطوط ، الظاهرية حديث 321 ( ق1 – 160 )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ببلده ، ودفن عند آبائه برحبة الزاوية. رحمه الله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زريق</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(812 – 900هـ)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389- محمد بن أبي بكر بن عبد الرحمن بن محمد القرشي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فقيه، قاضي، خطيب.</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بصالحية دمشق ونشأ بها فحفظ القرآن، وأخذ الفقه عن أبي شعر وغيره ، وطلب الحديث وكتب الطباق والأجزاء. وناب في القضاء عن النظام بن مفلح فمن بعده</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له ثبت في مجلدين وضعه لنفسه </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أربعون حديثا . </w:t>
      </w:r>
      <w:r w:rsidRPr="00112F06">
        <w:rPr>
          <w:rFonts w:ascii="Traditional Arabic" w:hAnsi="Traditional Arabic" w:cs="Traditional Arabic"/>
          <w:color w:val="000000"/>
          <w:sz w:val="32"/>
          <w:szCs w:val="32"/>
          <w:rtl/>
        </w:rPr>
        <w:t>جامعة الرياض 4\ 232 ( 3325 \1م ) _ (و1أ -3ب )</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أربعون حديثا مع كل حديث حكاية .</w:t>
      </w:r>
      <w:r w:rsidRPr="00112F06">
        <w:rPr>
          <w:rFonts w:ascii="Traditional Arabic" w:hAnsi="Traditional Arabic" w:cs="Traditional Arabic"/>
          <w:color w:val="000000"/>
          <w:sz w:val="32"/>
          <w:szCs w:val="32"/>
          <w:rtl/>
        </w:rPr>
        <w:t xml:space="preserve"> جامعة الرياض 4\ 227 ( 2595 \4م ) _ (و164أ -109 أ )</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الإعلام بما في مشتبه الذهبي من الأعلام  . </w:t>
      </w:r>
      <w:r w:rsidRPr="00112F06">
        <w:rPr>
          <w:rFonts w:ascii="Traditional Arabic" w:hAnsi="Traditional Arabic" w:cs="Traditional Arabic"/>
          <w:color w:val="000000"/>
          <w:sz w:val="32"/>
          <w:szCs w:val="32"/>
          <w:rtl/>
        </w:rPr>
        <w:t>في ثلاث مجلدات</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رجال الموطأ </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السول في رواية الستة الأصول </w:t>
      </w:r>
    </w:p>
    <w:p w:rsidR="0030433F" w:rsidRPr="00112F06" w:rsidRDefault="0030433F" w:rsidP="0030433F">
      <w:pPr>
        <w:keepNext/>
        <w:keepLines/>
        <w:numPr>
          <w:ilvl w:val="0"/>
          <w:numId w:val="26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من تكلم فيه الدارقطني في كتاب السنن من الضعفاء والمتروكين والمجهولين . </w:t>
      </w:r>
      <w:r w:rsidRPr="00112F06">
        <w:rPr>
          <w:rFonts w:ascii="Traditional Arabic" w:hAnsi="Traditional Arabic" w:cs="Traditional Arabic"/>
          <w:color w:val="000000"/>
          <w:sz w:val="32"/>
          <w:szCs w:val="32"/>
          <w:rtl/>
        </w:rPr>
        <w:t>المكتبه المركزيه - الجامعه الاسلاميه \ المدينه المنوره \86</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جماعة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( 749 – 819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390- محمد بن أبي بكر بن عبد العزيز بن محمد بن إبراهيم بن سعد الله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النحوي اللغوي البياني الفقيه المصنف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مدينة ينبع بين مكة والمدينة على ساحل البحر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سمع من القلانسي والعرضي والسراج الهندي والضياء القرمي والعلاء السيرامي وابن خلدون والخطابي والتاج السبكي والحلاوي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تصايفه الكثيرة</w:t>
      </w:r>
      <w:r w:rsidRPr="00112F06">
        <w:rPr>
          <w:rFonts w:ascii="Traditional Arabic" w:hAnsi="Traditional Arabic" w:cs="Traditional Arabic"/>
          <w:color w:val="000000"/>
          <w:sz w:val="32"/>
          <w:szCs w:val="32"/>
          <w:rtl/>
        </w:rPr>
        <w:t xml:space="preserve"> : وذكر صاحب الشذرات أن مؤلفاته جاوزت الألف</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الأسوس في صناعة الدبوس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أربعون حديثا تساعية الإسناد . </w:t>
      </w:r>
      <w:r w:rsidRPr="00112F06">
        <w:rPr>
          <w:rFonts w:ascii="Traditional Arabic" w:hAnsi="Traditional Arabic" w:cs="Traditional Arabic"/>
          <w:color w:val="000000"/>
          <w:sz w:val="32"/>
          <w:szCs w:val="32"/>
          <w:rtl/>
        </w:rPr>
        <w:t>دار الكتب \ القاهرة 1\ 85 ( 1831 )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الأربعون الوسطى المختصر من الأربعين الكبرى .</w:t>
      </w:r>
      <w:r w:rsidRPr="00112F06">
        <w:rPr>
          <w:rFonts w:ascii="Traditional Arabic" w:hAnsi="Traditional Arabic" w:cs="Traditional Arabic"/>
          <w:color w:val="000000"/>
          <w:sz w:val="32"/>
          <w:szCs w:val="32"/>
          <w:rtl/>
        </w:rPr>
        <w:t>الدولة \ برلين 2\230</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أبواب حرم مكه المشرفه من الجهات الاربع . </w:t>
      </w:r>
      <w:r w:rsidRPr="00112F06">
        <w:rPr>
          <w:rFonts w:ascii="Traditional Arabic" w:hAnsi="Traditional Arabic" w:cs="Traditional Arabic"/>
          <w:color w:val="000000"/>
          <w:sz w:val="32"/>
          <w:szCs w:val="32"/>
          <w:rtl/>
        </w:rPr>
        <w:t>مركز الملك فيصل \ الرياض \ ب 44553/</w:t>
      </w:r>
      <w:r w:rsidRPr="00112F06">
        <w:rPr>
          <w:rFonts w:ascii="Traditional Arabic" w:hAnsi="Traditional Arabic" w:cs="Traditional Arabic"/>
          <w:color w:val="000000"/>
          <w:sz w:val="32"/>
          <w:szCs w:val="32"/>
        </w:rPr>
        <w:t>I</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إعانة الإنسان على أحكام اللسان</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الامنيتة في علم الفروسية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الأنوار في الطب . </w:t>
      </w:r>
      <w:r w:rsidRPr="00112F06">
        <w:rPr>
          <w:rFonts w:ascii="Traditional Arabic" w:hAnsi="Traditional Arabic" w:cs="Traditional Arabic"/>
          <w:color w:val="000000"/>
          <w:sz w:val="32"/>
          <w:szCs w:val="32"/>
          <w:rtl/>
        </w:rPr>
        <w:t>وله عليه شرحان كبيرا وصغيرا</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أقرب المقاصد لشرح القواعد .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ايضاح الغوامض في علم الفرائض </w:t>
      </w:r>
      <w:r w:rsidRPr="00112F06">
        <w:rPr>
          <w:rFonts w:ascii="Traditional Arabic" w:hAnsi="Traditional Arabic" w:cs="Traditional Arabic"/>
          <w:color w:val="000000"/>
          <w:sz w:val="32"/>
          <w:szCs w:val="32"/>
          <w:rtl/>
        </w:rPr>
        <w:t>. مركز الملك فيصل \الرياض\ ب 44553/</w:t>
      </w:r>
      <w:r w:rsidRPr="00112F06">
        <w:rPr>
          <w:rFonts w:ascii="Traditional Arabic" w:hAnsi="Traditional Arabic" w:cs="Traditional Arabic"/>
          <w:color w:val="000000"/>
          <w:sz w:val="32"/>
          <w:szCs w:val="32"/>
        </w:rPr>
        <w:t>G</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أوثق الأسباب في شرح قواعد الإعراب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أولى الأسباب في الرمي بالنشاب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التبيين في شرح الأربعين للنووي . </w:t>
      </w:r>
      <w:r w:rsidRPr="00112F06">
        <w:rPr>
          <w:rFonts w:ascii="Traditional Arabic" w:hAnsi="Traditional Arabic" w:cs="Traditional Arabic"/>
          <w:color w:val="000000"/>
          <w:sz w:val="32"/>
          <w:szCs w:val="32"/>
          <w:rtl/>
        </w:rPr>
        <w:t xml:space="preserve"> السعيدية 1\ 98 ( 99و ) – 759 هـ</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تحرير الإحكام في تدبير أهل الإسلام .</w:t>
      </w:r>
      <w:r w:rsidRPr="00112F06">
        <w:rPr>
          <w:rFonts w:ascii="Traditional Arabic" w:hAnsi="Traditional Arabic" w:cs="Traditional Arabic"/>
          <w:color w:val="000000"/>
          <w:sz w:val="32"/>
          <w:szCs w:val="32"/>
          <w:rtl/>
        </w:rPr>
        <w:t xml:space="preserve"> وهو مجلد على سبعة عشر بابا الأول في وجوب الإمامة والسابع عشر في عقد الذمة واحكامه وما يجب بالتزامه</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تحريك الصبا لأعطاف الصبا . </w:t>
      </w:r>
      <w:r w:rsidRPr="00112F06">
        <w:rPr>
          <w:rFonts w:ascii="Traditional Arabic" w:hAnsi="Traditional Arabic" w:cs="Traditional Arabic"/>
          <w:color w:val="000000"/>
          <w:sz w:val="32"/>
          <w:szCs w:val="32"/>
          <w:rtl/>
        </w:rPr>
        <w:t>مركز الملك فيصل للبحوث \الرياض\ ب 44553</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تخريج أحاديث شرح الوجيز للرافعي </w:t>
      </w:r>
      <w:r w:rsidRPr="00112F06">
        <w:rPr>
          <w:rFonts w:ascii="Traditional Arabic" w:hAnsi="Traditional Arabic" w:cs="Traditional Arabic"/>
          <w:color w:val="000000"/>
          <w:sz w:val="32"/>
          <w:szCs w:val="32"/>
          <w:rtl/>
        </w:rPr>
        <w:t>. الأزهرية 1\426( 675 (5702) -423</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تعليق في القراءات . مركز الملك فيصل للبحوث \الرياض\ ب 44553\ف</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جامع الطب . </w:t>
      </w:r>
      <w:r w:rsidRPr="00112F06">
        <w:rPr>
          <w:rFonts w:ascii="Traditional Arabic" w:hAnsi="Traditional Arabic" w:cs="Traditional Arabic"/>
          <w:color w:val="000000"/>
          <w:sz w:val="32"/>
          <w:szCs w:val="32"/>
          <w:rtl/>
        </w:rPr>
        <w:t>وهي فصول بقراط وهي سبع مقالات ضمنها تعريف جمل الطب وقوانينه . ولابن جماعة تعليقة عليه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الألفية لابن مالك . </w:t>
      </w:r>
      <w:r w:rsidRPr="00112F06">
        <w:rPr>
          <w:rFonts w:ascii="Traditional Arabic" w:hAnsi="Traditional Arabic" w:cs="Traditional Arabic"/>
          <w:color w:val="000000"/>
          <w:sz w:val="32"/>
          <w:szCs w:val="32"/>
          <w:rtl/>
        </w:rPr>
        <w:t>الإسكندرية 12 أدب</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جمع الجوامع . </w:t>
      </w:r>
      <w:r w:rsidRPr="00112F06">
        <w:rPr>
          <w:rFonts w:ascii="Traditional Arabic" w:hAnsi="Traditional Arabic" w:cs="Traditional Arabic"/>
          <w:color w:val="000000"/>
          <w:sz w:val="32"/>
          <w:szCs w:val="32"/>
          <w:rtl/>
        </w:rPr>
        <w:t>لعبد الوهاب بن علي بن عبد الكافي السبكي ت 771 . المكتبة الإسلامية \ يافا ( 43) – 50و</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حاشية على رفع الحاجب شرح مختصر ابن الحاجب </w:t>
      </w:r>
      <w:r w:rsidRPr="00112F06">
        <w:rPr>
          <w:rFonts w:ascii="Traditional Arabic" w:hAnsi="Traditional Arabic" w:cs="Traditional Arabic"/>
          <w:color w:val="000000"/>
          <w:sz w:val="32"/>
          <w:szCs w:val="32"/>
          <w:rtl/>
        </w:rPr>
        <w:t>. وهي تعليقة عبد الوهاب السبكي على مختصر ابن الحاجب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شرح الغزي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شرح الجاربردي للشافية .    </w:t>
      </w:r>
      <w:r w:rsidRPr="00112F06">
        <w:rPr>
          <w:rFonts w:ascii="Traditional Arabic" w:hAnsi="Traditional Arabic" w:cs="Traditional Arabic"/>
          <w:color w:val="000000"/>
          <w:sz w:val="32"/>
          <w:szCs w:val="32"/>
          <w:rtl/>
        </w:rPr>
        <w:t>في التصريف لأبي عمرو عثمان بن عمر المعروف بابن الحاجب النحوي المالكي المتوفى سنة 646 وهى مقدمة مشهورة في هذا الفن كمقدمته المعروفة في النحو وله عليها شرح . دار الكتب الوطنيه \تونس \4066</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شرح الجاربردي لمنهج الوصول للبيضاوي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عروس الأفراح شرح تلخيص المفتاح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حاشية على شرح محمد الاسنوي لمنهاج البيضاوي</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حاشيه على شرح فصول ابقراط </w:t>
      </w:r>
      <w:r w:rsidRPr="00112F06">
        <w:rPr>
          <w:rFonts w:ascii="Traditional Arabic" w:hAnsi="Traditional Arabic" w:cs="Traditional Arabic"/>
          <w:color w:val="000000"/>
          <w:sz w:val="32"/>
          <w:szCs w:val="32"/>
          <w:rtl/>
        </w:rPr>
        <w:t>. الملكيه (مكتبه الدوله) \المانيا\6226</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حدود الحقائق . </w:t>
      </w:r>
      <w:r w:rsidRPr="00112F06">
        <w:rPr>
          <w:rFonts w:ascii="Traditional Arabic" w:hAnsi="Traditional Arabic" w:cs="Traditional Arabic"/>
          <w:color w:val="000000"/>
          <w:sz w:val="32"/>
          <w:szCs w:val="32"/>
          <w:rtl/>
        </w:rPr>
        <w:t>فقه شافعي . المكتبة العامة\ تطوان [ ( 1337 ) 102 ]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خلاصه القواعد وغايه المقاصد .</w:t>
      </w:r>
      <w:r w:rsidRPr="00112F06">
        <w:rPr>
          <w:rFonts w:ascii="Traditional Arabic" w:hAnsi="Traditional Arabic" w:cs="Traditional Arabic"/>
          <w:color w:val="000000"/>
          <w:sz w:val="32"/>
          <w:szCs w:val="32"/>
          <w:rtl/>
        </w:rPr>
        <w:t xml:space="preserve"> دار الكتب المصريه \القاهرة\1\183</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الدرر المكنونه في نكت المعونه </w:t>
      </w:r>
      <w:r w:rsidRPr="00112F06">
        <w:rPr>
          <w:rFonts w:ascii="Traditional Arabic" w:hAnsi="Traditional Arabic" w:cs="Traditional Arabic"/>
          <w:color w:val="000000"/>
          <w:sz w:val="32"/>
          <w:szCs w:val="32"/>
          <w:rtl/>
        </w:rPr>
        <w:t>. مركز الملك فيصل للبحوث \الرياض \0449-ف</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الدرر الكافية في حل شرح الشافية </w:t>
      </w:r>
      <w:r w:rsidRPr="00112F06">
        <w:rPr>
          <w:rFonts w:ascii="Traditional Arabic" w:hAnsi="Traditional Arabic" w:cs="Traditional Arabic"/>
          <w:color w:val="000000"/>
          <w:sz w:val="32"/>
          <w:szCs w:val="32"/>
          <w:rtl/>
        </w:rPr>
        <w:t xml:space="preserve">. وهي نسخة أخرى للجاربردي على ابن </w:t>
      </w:r>
    </w:p>
    <w:p w:rsidR="0030433F" w:rsidRPr="00112F06" w:rsidRDefault="0030433F" w:rsidP="0030433F">
      <w:pPr>
        <w:keepNext/>
        <w:keepLines/>
        <w:ind w:left="5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الحاجب .ذكر فيها انه وجد نسخة الشارح وعليها هامش منه وقد ترك تفصيل مجملاته </w:t>
      </w:r>
    </w:p>
    <w:p w:rsidR="0030433F" w:rsidRPr="00112F06" w:rsidRDefault="0030433F" w:rsidP="0030433F">
      <w:pPr>
        <w:keepNext/>
        <w:keepLines/>
        <w:ind w:left="5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وتفسير مبهماته لغاية وضوحها عنده فأخذها بعينها وأضاف ملكا الى المواضع التي تحتاج الى </w:t>
      </w:r>
    </w:p>
    <w:p w:rsidR="0030433F" w:rsidRPr="00112F06" w:rsidRDefault="0030433F" w:rsidP="0030433F">
      <w:pPr>
        <w:keepNext/>
        <w:keepLines/>
        <w:ind w:left="54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تنبيه وتحرير وإيضاح وتقرير</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درج المعالي في شرح بدئ الامالي .  </w:t>
      </w:r>
      <w:r w:rsidRPr="00112F06">
        <w:rPr>
          <w:rFonts w:ascii="Traditional Arabic" w:hAnsi="Traditional Arabic" w:cs="Traditional Arabic"/>
          <w:color w:val="000000"/>
          <w:sz w:val="32"/>
          <w:szCs w:val="32"/>
          <w:rtl/>
        </w:rPr>
        <w:t>مركز الملك فيصل للبحوث \1942-فك</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الحدود الكلاميه</w:t>
      </w:r>
      <w:r w:rsidRPr="00112F06">
        <w:rPr>
          <w:rFonts w:ascii="Traditional Arabic" w:hAnsi="Traditional Arabic" w:cs="Traditional Arabic"/>
          <w:color w:val="000000"/>
          <w:sz w:val="32"/>
          <w:szCs w:val="32"/>
          <w:rtl/>
        </w:rPr>
        <w:t xml:space="preserve"> . دار الكتب المصريه \ القاهرة \ 1/162</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زوال الترح شرح منظومة ابن فرح في الحديث  .</w:t>
      </w:r>
      <w:r w:rsidRPr="00112F06">
        <w:rPr>
          <w:rFonts w:ascii="Traditional Arabic" w:hAnsi="Traditional Arabic" w:cs="Traditional Arabic"/>
          <w:color w:val="000000"/>
          <w:sz w:val="32"/>
          <w:szCs w:val="32"/>
          <w:rtl/>
        </w:rPr>
        <w:t xml:space="preserve"> منظومة بن فرح   شهاب الدين الإشبيلي في الحديث لامية في ثلاثين بيتا أولها غرامي صحيح والرجا فيك معضل2 الخ وله شرحان غيره أوله الحمد لله الذي كمل نوع الإنسان   .    مخطوط في مكتبة الإمام برقم 6305 ف وهي مصورة عن الخزانة العامة بالرباط برقم 3176</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السالك في تلخيص تلخيص المفتاح </w:t>
      </w:r>
      <w:r w:rsidRPr="00112F06">
        <w:rPr>
          <w:rFonts w:ascii="Traditional Arabic" w:hAnsi="Traditional Arabic" w:cs="Traditional Arabic"/>
          <w:color w:val="000000"/>
          <w:sz w:val="32"/>
          <w:szCs w:val="32"/>
          <w:rtl/>
        </w:rPr>
        <w:t>. تلخيص المفتاح في المعاني والبيان   للشيخ الامام جلال الدين محمد بن عبد الرحمن القزويني الشافعي المعروف بخطيب دمشق المتوفى سنة 739 وهو متن مشهور ذكر ان القسم الثالث من مفتاح العلوم أعظم ما صنف في علم البلاغة نفعا ولكن مصون عن الحشو والتطويل</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سبك النضير في حواشي الصغير ، أعني مختصر المعاني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جمع الجوامع للسبكي . </w:t>
      </w:r>
      <w:r w:rsidRPr="00112F06">
        <w:rPr>
          <w:rFonts w:ascii="Traditional Arabic" w:hAnsi="Traditional Arabic" w:cs="Traditional Arabic"/>
          <w:color w:val="000000"/>
          <w:sz w:val="32"/>
          <w:szCs w:val="32"/>
          <w:rtl/>
        </w:rPr>
        <w:t>جمع الجوامع في أصول الفقه   لتاج الدين عبد الوهاب بن علي بن السبكي الشافعي المتوفى سنة 771 وهو مختصر مشهور    أوله نحمدك اللهم على نعم توذن الحمد بازديادها الخ . معهد المخطوطات العربيه \القاهرة \ 115 عن تيموريه 120 اصول</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مطالع الأنوار للأرموي في المنطق والحكمة .</w:t>
      </w:r>
      <w:r w:rsidRPr="00112F06">
        <w:rPr>
          <w:rFonts w:ascii="Traditional Arabic" w:hAnsi="Traditional Arabic" w:cs="Traditional Arabic"/>
          <w:color w:val="000000"/>
          <w:sz w:val="32"/>
          <w:szCs w:val="32"/>
          <w:rtl/>
        </w:rPr>
        <w:t xml:space="preserve"> أوله الحمد لله الذي تاهت في تيه كبريائه بصائر قلوب العرفاء الخ</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على كتاب الفوائد في النحو . </w:t>
      </w:r>
      <w:r w:rsidRPr="00112F06">
        <w:rPr>
          <w:rFonts w:ascii="Traditional Arabic" w:hAnsi="Traditional Arabic" w:cs="Traditional Arabic"/>
          <w:color w:val="000000"/>
          <w:sz w:val="32"/>
          <w:szCs w:val="32"/>
          <w:rtl/>
        </w:rPr>
        <w:t xml:space="preserve">لجمال الدين الجباني ( ت 672هـ) منه نسخة في القاهرة برقم ثان 2\ 159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منظومة غرامي صحيح لابن فرح الاشبيلي </w:t>
      </w:r>
      <w:r w:rsidRPr="00112F06">
        <w:rPr>
          <w:rFonts w:ascii="Traditional Arabic" w:hAnsi="Traditional Arabic" w:cs="Traditional Arabic"/>
          <w:color w:val="000000"/>
          <w:sz w:val="32"/>
          <w:szCs w:val="32"/>
          <w:rtl/>
        </w:rPr>
        <w:t>.( وهي بعنوان زوال الترح بشرح منظومة ابن فرح ) جامعة برنستون 150 – (و180 ب- 191ب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المنهل الروي في الحديث النبوي </w:t>
      </w:r>
      <w:r w:rsidRPr="00112F06">
        <w:rPr>
          <w:rFonts w:ascii="Traditional Arabic" w:hAnsi="Traditional Arabic" w:cs="Traditional Arabic"/>
          <w:color w:val="000000"/>
          <w:sz w:val="32"/>
          <w:szCs w:val="32"/>
          <w:rtl/>
        </w:rPr>
        <w:t>. الامام بدر الدين محمد بن إبراهيم بن سعد الله بن جماعة الكناني الشافعي المتوفى سنة 733 مختصر أوله الحمد لله الذي اوضع لمعالم السنة سبيلا الخ لخص فيه علوم الحديث لابن الصلاح وزاد عليه ورتبه على مقدمة وأربعة أطراف   . التيمورية 2\215 مجاميع 97</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 معرفة أنواع علوم الحديث ) لابن الصلاح . </w:t>
      </w:r>
      <w:r w:rsidRPr="00112F06">
        <w:rPr>
          <w:rFonts w:ascii="Traditional Arabic" w:hAnsi="Traditional Arabic" w:cs="Traditional Arabic"/>
          <w:color w:val="000000"/>
          <w:sz w:val="32"/>
          <w:szCs w:val="32"/>
          <w:rtl/>
        </w:rPr>
        <w:t>طوبقبو 2\4 (257 )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شروح ثلاثة ونكت على القواعد الكبرى لابن عبد السلام </w:t>
      </w:r>
      <w:r w:rsidRPr="00112F06">
        <w:rPr>
          <w:rFonts w:ascii="Traditional Arabic" w:hAnsi="Traditional Arabic" w:cs="Traditional Arabic"/>
          <w:color w:val="000000"/>
          <w:sz w:val="32"/>
          <w:szCs w:val="32"/>
          <w:rtl/>
        </w:rPr>
        <w:t>. في فروع الشافعية للشيخ عز الدين عبد العزيز بن عبد السلام الشافعي ت 660 وليس  لاحد مثله وكثير منها مأخوذ من شعب الإيمان</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شروح ونكت على القواعد الصغرى . </w:t>
      </w:r>
      <w:r w:rsidRPr="00112F06">
        <w:rPr>
          <w:rFonts w:ascii="Traditional Arabic" w:hAnsi="Traditional Arabic" w:cs="Traditional Arabic"/>
          <w:color w:val="000000"/>
          <w:sz w:val="32"/>
          <w:szCs w:val="32"/>
          <w:rtl/>
        </w:rPr>
        <w:t>علوم الحديث   كتاب لأبي عمرو عثمان بن عبد الرحمن المعروف بابن الصلاح الشهرزورى الحافظ الشافعي الدمشقي المتوفى سنة 643 وكتابه هذا أحسن تصنيف فيه وحصر ذلك في خمسة وستين نوعا . مكتبه الاسكندريه (البلديه) \ الإسكندرية\ نحو3</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الصفوة مقدمة في التصوف . </w:t>
      </w:r>
      <w:r w:rsidRPr="00112F06">
        <w:rPr>
          <w:rFonts w:ascii="Traditional Arabic" w:hAnsi="Traditional Arabic" w:cs="Traditional Arabic"/>
          <w:color w:val="000000"/>
          <w:sz w:val="32"/>
          <w:szCs w:val="32"/>
          <w:rtl/>
        </w:rPr>
        <w:t>أولها الحمد لله رب العالمين الخ ذكر فيها اصطلاحات القوم</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صفوه النقاد في شرح الكوكب الوقاد في صحيح الاعتقاد</w:t>
      </w:r>
      <w:r w:rsidRPr="00112F06">
        <w:rPr>
          <w:rFonts w:ascii="Traditional Arabic" w:hAnsi="Traditional Arabic" w:cs="Traditional Arabic"/>
          <w:color w:val="000000"/>
          <w:sz w:val="32"/>
          <w:szCs w:val="32"/>
          <w:rtl/>
        </w:rPr>
        <w:t xml:space="preserve"> . مركز الملك فيصل للبحوث \الرياض \ ب 44553</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ضوء الشمس في أحوال النفس . </w:t>
      </w:r>
      <w:r w:rsidRPr="00112F06">
        <w:rPr>
          <w:rFonts w:ascii="Traditional Arabic" w:hAnsi="Traditional Arabic" w:cs="Traditional Arabic"/>
          <w:color w:val="000000"/>
          <w:sz w:val="32"/>
          <w:szCs w:val="32"/>
          <w:rtl/>
        </w:rPr>
        <w:t>جزء ترجم فيه لنفسه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غايه الاماني في علم المعاني .</w:t>
      </w:r>
      <w:r w:rsidRPr="00112F06">
        <w:rPr>
          <w:rFonts w:ascii="Traditional Arabic" w:hAnsi="Traditional Arabic" w:cs="Traditional Arabic"/>
          <w:color w:val="000000"/>
          <w:sz w:val="32"/>
          <w:szCs w:val="32"/>
          <w:rtl/>
        </w:rPr>
        <w:t xml:space="preserve"> دار الكتب المصريه \القاهرة \ 1/212</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فلق الصبح في أحكام الربح</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القصد التام في الأحكام</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القصد التمام في أحكام الحمام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في امراض العين . في الطب . </w:t>
      </w:r>
      <w:r w:rsidRPr="00112F06">
        <w:rPr>
          <w:rFonts w:ascii="Traditional Arabic" w:hAnsi="Traditional Arabic" w:cs="Traditional Arabic"/>
          <w:color w:val="000000"/>
          <w:sz w:val="32"/>
          <w:szCs w:val="32"/>
          <w:rtl/>
        </w:rPr>
        <w:t>شستربيتي \دبلن \ 5/4005</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كشف المعاني في المتشابه والمثاني </w:t>
      </w:r>
      <w:r w:rsidRPr="00112F06">
        <w:rPr>
          <w:rFonts w:ascii="Traditional Arabic" w:hAnsi="Traditional Arabic" w:cs="Traditional Arabic"/>
          <w:color w:val="000000"/>
          <w:sz w:val="32"/>
          <w:szCs w:val="32"/>
          <w:rtl/>
        </w:rPr>
        <w:t>. في علوم القرآن . الخزانه الملكيه (الحسنيه) \الرباط \ 1298,11138 ز</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لمعه الانوار في التشريح . في الطب </w:t>
      </w:r>
      <w:r w:rsidRPr="00112F06">
        <w:rPr>
          <w:rFonts w:ascii="Traditional Arabic" w:hAnsi="Traditional Arabic" w:cs="Traditional Arabic"/>
          <w:color w:val="000000"/>
          <w:sz w:val="32"/>
          <w:szCs w:val="32"/>
          <w:rtl/>
        </w:rPr>
        <w:t>. الظاهريه (ضمن مكتبه الاسد) \دمشق\ 95 (44)</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المبين والمفصل على المطول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المثلث في اللغة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المسعف والمبين شرح ابن المنصف بدر الدين على الألفية في النحو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مطلع المثال في العقائد الاسلامية ومنبع الكلام في المسائل الكلامية في شرح القصيدة اللامية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المقصد السهل في علم الكحل </w:t>
      </w:r>
      <w:r w:rsidRPr="00112F06">
        <w:rPr>
          <w:rFonts w:ascii="Traditional Arabic" w:hAnsi="Traditional Arabic" w:cs="Traditional Arabic"/>
          <w:color w:val="000000"/>
          <w:sz w:val="32"/>
          <w:szCs w:val="32"/>
          <w:rtl/>
        </w:rPr>
        <w:t>. مركز الملك فيصل للبحوث \ 0449-9-ف</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مناسك الحج على مذاهب الائمه الاربعه . </w:t>
      </w:r>
      <w:r w:rsidRPr="00112F06">
        <w:rPr>
          <w:rFonts w:ascii="Traditional Arabic" w:hAnsi="Traditional Arabic" w:cs="Traditional Arabic"/>
          <w:color w:val="000000"/>
          <w:sz w:val="32"/>
          <w:szCs w:val="32"/>
          <w:rtl/>
        </w:rPr>
        <w:t>فقه مقارن</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مركز الملك فيصل للبحوث\ الرياض \12000</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المغني في علم الكلام .</w:t>
      </w:r>
      <w:r w:rsidRPr="00112F06">
        <w:rPr>
          <w:rFonts w:ascii="Traditional Arabic" w:hAnsi="Traditional Arabic" w:cs="Traditional Arabic"/>
          <w:color w:val="000000"/>
          <w:sz w:val="32"/>
          <w:szCs w:val="32"/>
          <w:rtl/>
        </w:rPr>
        <w:t xml:space="preserve"> مركز الملك فيصل \ الرياض \ ب 44553/</w:t>
      </w:r>
      <w:r w:rsidRPr="00112F06">
        <w:rPr>
          <w:rFonts w:ascii="Traditional Arabic" w:hAnsi="Traditional Arabic" w:cs="Traditional Arabic"/>
          <w:color w:val="000000"/>
          <w:sz w:val="32"/>
          <w:szCs w:val="32"/>
        </w:rPr>
        <w:t>E</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منظومة في علم الحديث . </w:t>
      </w:r>
      <w:r w:rsidRPr="00112F06">
        <w:rPr>
          <w:rFonts w:ascii="Traditional Arabic" w:hAnsi="Traditional Arabic" w:cs="Traditional Arabic"/>
          <w:color w:val="000000"/>
          <w:sz w:val="32"/>
          <w:szCs w:val="32"/>
          <w:rtl/>
        </w:rPr>
        <w:t xml:space="preserve">شرحها محمد الموصلي بعنوان ( شرح منظومة ابن جماعة في الحديث . ) السليمانية 109 ( 1071 ) </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منتقى في اصول الدين</w:t>
      </w:r>
      <w:r w:rsidRPr="00112F06">
        <w:rPr>
          <w:rFonts w:ascii="Traditional Arabic" w:hAnsi="Traditional Arabic" w:cs="Traditional Arabic"/>
          <w:color w:val="000000"/>
          <w:sz w:val="32"/>
          <w:szCs w:val="32"/>
          <w:rtl/>
        </w:rPr>
        <w:t xml:space="preserve"> . مركز الملك فيصل للبحوث \الرياض \ ب 44553</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النفحات السرية ولطاءف العلوم الخفية .</w:t>
      </w:r>
      <w:r w:rsidRPr="00112F06">
        <w:rPr>
          <w:rFonts w:ascii="Traditional Arabic" w:hAnsi="Traditional Arabic" w:cs="Traditional Arabic"/>
          <w:color w:val="000000"/>
          <w:sz w:val="32"/>
          <w:szCs w:val="32"/>
          <w:rtl/>
        </w:rPr>
        <w:t xml:space="preserve"> الخديويه \القاهرة \ 5/374</w:t>
      </w:r>
    </w:p>
    <w:p w:rsidR="0030433F" w:rsidRPr="00112F06" w:rsidRDefault="0030433F" w:rsidP="0030433F">
      <w:pPr>
        <w:keepNext/>
        <w:keepLines/>
        <w:numPr>
          <w:ilvl w:val="0"/>
          <w:numId w:val="22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نقض اصول الحنفيه </w:t>
      </w:r>
      <w:r w:rsidRPr="00112F06">
        <w:rPr>
          <w:rFonts w:ascii="Traditional Arabic" w:hAnsi="Traditional Arabic" w:cs="Traditional Arabic"/>
          <w:color w:val="000000"/>
          <w:sz w:val="32"/>
          <w:szCs w:val="32"/>
          <w:rtl/>
        </w:rPr>
        <w:t xml:space="preserve">. معهد المخطوطات العربيه \ القاهرة \ 117 عن سوهاج 12 اصول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شيخ الربوة</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(645 – 727هـ)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391- محمد بن أبي طالب الأنصاري الصوفي: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الشيخ شمس الدين المصنف . شيخ حطين وشيخ الربوة ، وكان يصنف في كل علم سواء عرفه أم لا لفرط ذكائه ، وكان ينظم نظما نازلا ، ولحقه صمم قبل موته وذهبت عينه الواحدة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في صفد</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1- أصول الدين</w:t>
      </w:r>
      <w:r w:rsidRPr="00112F06">
        <w:rPr>
          <w:rFonts w:ascii="Traditional Arabic" w:hAnsi="Traditional Arabic" w:cs="Traditional Arabic"/>
          <w:color w:val="000000"/>
          <w:sz w:val="32"/>
          <w:szCs w:val="32"/>
          <w:rtl/>
        </w:rPr>
        <w:t xml:space="preserve"> . خلط فيه المذاهب أشعريها بمعتزليها بحشويها بصوفيها بحيث لم يثبت على طريقة واحدة ، ثم نحا طريق ابن سبعين ،وتكلم على العرفان والحقيقة وهو شيخ النجم الطيبي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2- نجبه الدهر في عجائب البر والبحر</w:t>
      </w:r>
      <w:r w:rsidRPr="00112F06">
        <w:rPr>
          <w:rFonts w:ascii="Traditional Arabic" w:hAnsi="Traditional Arabic" w:cs="Traditional Arabic"/>
          <w:color w:val="000000"/>
          <w:sz w:val="32"/>
          <w:szCs w:val="32"/>
          <w:rtl/>
        </w:rPr>
        <w:t xml:space="preserve"> . مركز الملك فيصل \الرياض \ 2187-فب</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السياسة في علم الفراسة</w:t>
      </w:r>
      <w:r w:rsidRPr="00112F06">
        <w:rPr>
          <w:rFonts w:ascii="Traditional Arabic" w:hAnsi="Traditional Arabic" w:cs="Traditional Arabic"/>
          <w:color w:val="000000"/>
          <w:sz w:val="32"/>
          <w:szCs w:val="32"/>
          <w:rtl/>
        </w:rPr>
        <w:t>. أجاد فيه . مركز الملك فيصل \ الرياض \ 2759-فب</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بصفد</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5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الحصكفي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960 هـ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392- محمد بن أبي اللطف الحصكفي المقدسي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من فقهاء الشافعية ، مصنف ، ( تقي الدين أبو بكر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الولادة</w:t>
      </w:r>
      <w:r w:rsidRPr="00112F06">
        <w:rPr>
          <w:rFonts w:ascii="Traditional Arabic" w:hAnsi="Traditional Arabic" w:cs="Traditional Arabic"/>
          <w:color w:val="000000"/>
          <w:sz w:val="32"/>
          <w:szCs w:val="32"/>
          <w:rtl/>
        </w:rPr>
        <w:t xml:space="preserve"> : القدس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3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جمع الجوامع</w:t>
      </w:r>
      <w:r w:rsidRPr="00112F06">
        <w:rPr>
          <w:rFonts w:ascii="Traditional Arabic" w:hAnsi="Traditional Arabic" w:cs="Traditional Arabic"/>
          <w:color w:val="000000"/>
          <w:sz w:val="32"/>
          <w:szCs w:val="32"/>
          <w:rtl/>
        </w:rPr>
        <w:t xml:space="preserve"> , للسبكي في الفروع </w:t>
      </w:r>
    </w:p>
    <w:p w:rsidR="0030433F" w:rsidRPr="00112F06" w:rsidRDefault="0030433F" w:rsidP="0030433F">
      <w:pPr>
        <w:keepNext/>
        <w:keepLines/>
        <w:numPr>
          <w:ilvl w:val="0"/>
          <w:numId w:val="23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دفع الالتباس عن منكر الاقتباس </w:t>
      </w:r>
    </w:p>
    <w:p w:rsidR="0030433F" w:rsidRPr="00112F06" w:rsidRDefault="0030433F" w:rsidP="0030433F">
      <w:pPr>
        <w:keepNext/>
        <w:keepLines/>
        <w:numPr>
          <w:ilvl w:val="0"/>
          <w:numId w:val="23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العقد المتقن لشرح عقيدة أبي مدين</w:t>
      </w:r>
    </w:p>
    <w:p w:rsidR="0030433F" w:rsidRPr="00112F06" w:rsidRDefault="0030433F" w:rsidP="0030433F">
      <w:pPr>
        <w:keepNext/>
        <w:keepLines/>
        <w:numPr>
          <w:ilvl w:val="0"/>
          <w:numId w:val="23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فتوى في الذكر</w:t>
      </w:r>
      <w:r w:rsidRPr="00112F06">
        <w:rPr>
          <w:rFonts w:ascii="Traditional Arabic" w:hAnsi="Traditional Arabic" w:cs="Traditional Arabic"/>
          <w:color w:val="000000"/>
          <w:sz w:val="32"/>
          <w:szCs w:val="32"/>
          <w:rtl/>
        </w:rPr>
        <w:t xml:space="preserve"> . مكتبه الظاهريه \ دمشق \ 5199</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شمس الدين </w:t>
      </w: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797هـ)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393- محمد بن أبي محمد يعقوب القدسي، شمس الدين: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نزيل جامع المقسي . وكان ينسب إلى غفلة ، وللناس فيه محبة زائدة.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في القدس</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12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اختصار الأستيعاب . للقرطبي </w:t>
      </w:r>
    </w:p>
    <w:p w:rsidR="0030433F" w:rsidRPr="00112F06" w:rsidRDefault="0030433F" w:rsidP="0030433F">
      <w:pPr>
        <w:keepNext/>
        <w:keepLines/>
        <w:numPr>
          <w:ilvl w:val="0"/>
          <w:numId w:val="120"/>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الإصابة في معرفة الصحابة </w:t>
      </w:r>
    </w:p>
    <w:p w:rsidR="0030433F" w:rsidRPr="00112F06" w:rsidRDefault="0030433F" w:rsidP="0030433F">
      <w:pPr>
        <w:keepNext/>
        <w:keepLines/>
        <w:numPr>
          <w:ilvl w:val="0"/>
          <w:numId w:val="120"/>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مجاميع</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بعد 1315 هـ)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394- محمد بن بشير الحلبي الغزي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له اشتغال بالأدب ، من الفقهاء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ولد في حلب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1"/>
          <w:numId w:val="229"/>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الأرجوزة السنية . </w:t>
      </w:r>
      <w:r w:rsidRPr="00112F06">
        <w:rPr>
          <w:rFonts w:ascii="Traditional Arabic" w:hAnsi="Traditional Arabic" w:cs="Traditional Arabic"/>
          <w:color w:val="000000"/>
          <w:sz w:val="32"/>
          <w:szCs w:val="32"/>
          <w:rtl/>
        </w:rPr>
        <w:t>مطبوع في مصر</w:t>
      </w:r>
    </w:p>
    <w:p w:rsidR="0030433F" w:rsidRPr="00112F06" w:rsidRDefault="0030433F" w:rsidP="0030433F">
      <w:pPr>
        <w:keepNext/>
        <w:keepLines/>
        <w:numPr>
          <w:ilvl w:val="1"/>
          <w:numId w:val="229"/>
        </w:numPr>
        <w:spacing w:after="0"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تحذير المسلمين من الاحاديث الموضوعه على سيد المرسلين . </w:t>
      </w:r>
      <w:r w:rsidRPr="00112F06">
        <w:rPr>
          <w:rFonts w:ascii="Traditional Arabic" w:hAnsi="Traditional Arabic" w:cs="Traditional Arabic"/>
          <w:color w:val="000000"/>
          <w:sz w:val="32"/>
          <w:szCs w:val="32"/>
          <w:rtl/>
        </w:rPr>
        <w:t>المكتبه الازهريه \ القاهرة \ [1023] 10950</w:t>
      </w:r>
    </w:p>
    <w:p w:rsidR="0030433F" w:rsidRPr="00112F06" w:rsidRDefault="0030433F" w:rsidP="0030433F">
      <w:pPr>
        <w:keepNext/>
        <w:keepLines/>
        <w:numPr>
          <w:ilvl w:val="1"/>
          <w:numId w:val="229"/>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حدائق الرند . </w:t>
      </w:r>
      <w:r w:rsidRPr="00112F06">
        <w:rPr>
          <w:rFonts w:ascii="Traditional Arabic" w:hAnsi="Traditional Arabic" w:cs="Traditional Arabic"/>
          <w:color w:val="000000"/>
          <w:sz w:val="32"/>
          <w:szCs w:val="32"/>
          <w:rtl/>
        </w:rPr>
        <w:t xml:space="preserve">ترجمها من الرومية ، وهي منسوبة إلى الوزير ضياء باشا الرومي </w:t>
      </w:r>
    </w:p>
    <w:p w:rsidR="0030433F" w:rsidRPr="00112F06" w:rsidRDefault="0030433F" w:rsidP="0030433F">
      <w:pPr>
        <w:keepNext/>
        <w:keepLines/>
        <w:spacing w:line="460" w:lineRule="exact"/>
        <w:ind w:left="105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في حلب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5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left="105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حافظ الدين المقدسي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1055هـ)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395- محمد بن جمال بن أحمد العجمي القدسي: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قاضي ، مصنف . من المحيطين باللغة والآداب.</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ببيت المقدس ، ونشأ به وأخذ العلم عن شيوخ بلده . حصل وتفوق ، وسافر مرارا إلى بلاد الروم ، ولي قضاء مصر ، ثم صار مفتيا بالقدس ، ومدرسا بالمدرسة العثمانية بها. وولي قضاء</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طرابلس والشام. ثم ولي القضاء في البوسنة. له أشعار كثيرة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w:t>
      </w:r>
      <w:r w:rsidRPr="00112F06">
        <w:rPr>
          <w:rFonts w:ascii="Traditional Arabic" w:hAnsi="Traditional Arabic" w:cs="Traditional Arabic"/>
          <w:b/>
          <w:bCs/>
          <w:color w:val="000000"/>
          <w:sz w:val="32"/>
          <w:szCs w:val="32"/>
          <w:rtl/>
        </w:rPr>
        <w:t>-  كتاب المنن الظاهرة على السادة الطاهرة</w:t>
      </w:r>
      <w:r w:rsidRPr="00112F06">
        <w:rPr>
          <w:rFonts w:ascii="Traditional Arabic" w:hAnsi="Traditional Arabic" w:cs="Traditional Arabic"/>
          <w:color w:val="000000"/>
          <w:sz w:val="32"/>
          <w:szCs w:val="32"/>
          <w:rtl/>
        </w:rPr>
        <w:t xml:space="preserve">  . في مدح أعيان استانبول في عصره . مكتبه الدوله \ المانيا \برلين \7980</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  2</w:t>
      </w:r>
      <w:r w:rsidRPr="00112F06">
        <w:rPr>
          <w:rFonts w:ascii="Traditional Arabic" w:hAnsi="Traditional Arabic" w:cs="Traditional Arabic"/>
          <w:b/>
          <w:bCs/>
          <w:color w:val="000000"/>
          <w:sz w:val="32"/>
          <w:szCs w:val="32"/>
          <w:rtl/>
        </w:rPr>
        <w:t>- أسفار الأسفار وأبكار الأبكار</w:t>
      </w:r>
      <w:r w:rsidRPr="00112F06">
        <w:rPr>
          <w:rFonts w:ascii="Traditional Arabic" w:hAnsi="Traditional Arabic" w:cs="Traditional Arabic"/>
          <w:color w:val="000000"/>
          <w:sz w:val="32"/>
          <w:szCs w:val="32"/>
          <w:rtl/>
        </w:rPr>
        <w:t xml:space="preserve"> . وصف بها رحلته إلى القاهرة والقدس ودمشق. مكتبه الدوله \ المانيا \ برلين \ 6134</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الاستغاثات القدسيه والاغاثات الانسيه . مكتبه الدوله \ المانيا \ برلين \ 7981</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الخرائطي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(237 – 327هـ)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396- محمد بن جعفر الخرائطي السامري: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مصنف ، محدث.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الحسن بن عرفة وعمر بن شيبة وطبقتهما.</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numPr>
          <w:ilvl w:val="0"/>
          <w:numId w:val="12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اعتلال القلوب .</w:t>
      </w:r>
      <w:r w:rsidRPr="00112F06">
        <w:rPr>
          <w:rFonts w:ascii="Traditional Arabic" w:hAnsi="Traditional Arabic" w:cs="Traditional Arabic"/>
          <w:color w:val="000000"/>
          <w:sz w:val="32"/>
          <w:szCs w:val="32"/>
          <w:rtl/>
        </w:rPr>
        <w:t xml:space="preserve"> دار الكتب المصريه \ القاهرة \ 3\16</w:t>
      </w:r>
    </w:p>
    <w:p w:rsidR="0030433F" w:rsidRPr="00112F06" w:rsidRDefault="0030433F" w:rsidP="0030433F">
      <w:pPr>
        <w:keepNext/>
        <w:keepLines/>
        <w:numPr>
          <w:ilvl w:val="0"/>
          <w:numId w:val="12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تعاليق لابن عيسى المقدسي . ا</w:t>
      </w:r>
      <w:r w:rsidRPr="00112F06">
        <w:rPr>
          <w:rFonts w:ascii="Traditional Arabic" w:hAnsi="Traditional Arabic" w:cs="Traditional Arabic"/>
          <w:color w:val="000000"/>
          <w:sz w:val="32"/>
          <w:szCs w:val="32"/>
          <w:rtl/>
        </w:rPr>
        <w:t>لظاهريه (ضمن مكتبه الاسد) \2/76</w:t>
      </w:r>
    </w:p>
    <w:p w:rsidR="0030433F" w:rsidRPr="00112F06" w:rsidRDefault="0030433F" w:rsidP="0030433F">
      <w:pPr>
        <w:keepNext/>
        <w:keepLines/>
        <w:numPr>
          <w:ilvl w:val="0"/>
          <w:numId w:val="12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فضيلة الشكر .</w:t>
      </w:r>
      <w:r w:rsidRPr="00112F06">
        <w:rPr>
          <w:rFonts w:ascii="Traditional Arabic" w:hAnsi="Traditional Arabic" w:cs="Traditional Arabic"/>
          <w:color w:val="000000"/>
          <w:sz w:val="32"/>
          <w:szCs w:val="32"/>
          <w:rtl/>
        </w:rPr>
        <w:t xml:space="preserve"> الظاهريه \ مجموع 98, 105</w:t>
      </w:r>
    </w:p>
    <w:p w:rsidR="0030433F" w:rsidRPr="00112F06" w:rsidRDefault="0030433F" w:rsidP="0030433F">
      <w:pPr>
        <w:keepNext/>
        <w:keepLines/>
        <w:numPr>
          <w:ilvl w:val="0"/>
          <w:numId w:val="121"/>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مكارم الأخلاق ومعاليها ومحمود طرائقها ومراضيها . </w:t>
      </w:r>
      <w:r w:rsidRPr="00112F06">
        <w:rPr>
          <w:rFonts w:ascii="Traditional Arabic" w:hAnsi="Traditional Arabic" w:cs="Traditional Arabic"/>
          <w:color w:val="000000"/>
          <w:sz w:val="32"/>
          <w:szCs w:val="32"/>
          <w:rtl/>
        </w:rPr>
        <w:t xml:space="preserve">دار الكتب المصريه \ القاهرة \ </w:t>
      </w:r>
      <w:r w:rsidRPr="00112F06">
        <w:rPr>
          <w:rFonts w:ascii="Traditional Arabic" w:hAnsi="Traditional Arabic" w:cs="Traditional Arabic"/>
          <w:b/>
          <w:bCs/>
          <w:color w:val="000000"/>
          <w:sz w:val="32"/>
          <w:szCs w:val="32"/>
          <w:rtl/>
        </w:rPr>
        <w:t>1/151</w:t>
      </w:r>
    </w:p>
    <w:p w:rsidR="0030433F" w:rsidRPr="00112F06" w:rsidRDefault="0030433F" w:rsidP="0030433F">
      <w:pPr>
        <w:keepNext/>
        <w:keepLines/>
        <w:numPr>
          <w:ilvl w:val="0"/>
          <w:numId w:val="12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مساوئ الاخلاق .</w:t>
      </w:r>
    </w:p>
    <w:p w:rsidR="0030433F" w:rsidRPr="00112F06" w:rsidRDefault="0030433F" w:rsidP="0030433F">
      <w:pPr>
        <w:keepNext/>
        <w:keepLines/>
        <w:numPr>
          <w:ilvl w:val="0"/>
          <w:numId w:val="12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هواتف الجان وعجيب ما يحكى عن الكهان .</w:t>
      </w:r>
      <w:r w:rsidRPr="00112F06">
        <w:rPr>
          <w:rFonts w:ascii="Traditional Arabic" w:hAnsi="Traditional Arabic" w:cs="Traditional Arabic"/>
          <w:color w:val="000000"/>
          <w:sz w:val="32"/>
          <w:szCs w:val="32"/>
          <w:rtl/>
        </w:rPr>
        <w:t xml:space="preserve"> المكتبه المركزيه \ الرياض \1628/ف</w:t>
      </w:r>
    </w:p>
    <w:p w:rsidR="0030433F" w:rsidRPr="00112F06" w:rsidRDefault="0030433F" w:rsidP="0030433F">
      <w:pPr>
        <w:keepNext/>
        <w:keepLines/>
        <w:spacing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في فلسطين</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6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الديري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( 000- 914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397- محمد بن الحسن بن عبد العال الديري الرملي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مفتي الحنفية ، مصنف</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الرملة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1</w:t>
      </w:r>
      <w:r w:rsidRPr="00112F06">
        <w:rPr>
          <w:rFonts w:ascii="Traditional Arabic" w:hAnsi="Traditional Arabic" w:cs="Traditional Arabic"/>
          <w:b/>
          <w:bCs/>
          <w:color w:val="000000"/>
          <w:sz w:val="32"/>
          <w:szCs w:val="32"/>
          <w:rtl/>
        </w:rPr>
        <w:t xml:space="preserve">- الاتضاع في حسن العشرة والطباع . </w:t>
      </w:r>
      <w:r w:rsidRPr="00112F06">
        <w:rPr>
          <w:rFonts w:ascii="Traditional Arabic" w:hAnsi="Traditional Arabic" w:cs="Traditional Arabic"/>
          <w:color w:val="000000"/>
          <w:sz w:val="32"/>
          <w:szCs w:val="32"/>
          <w:rtl/>
        </w:rPr>
        <w:t>مختصر على خمسة فصول وتتمة أ أوله الحمد لله علم ما وهب من الأخلاق . مكتبة قوله \القاهرة \ 2/379</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النقيب</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(692 – 749هـ)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398- محمد بن الحسن بن بلبان بن عبد الله المقدسي، ناصر الدين:</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مصنف ، يعرف بابن النقيب.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بقاسيون.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الفخر ابن البخارى مشيخته، وحدث بها مرات بالقدس والمعرة وغيرهما ، وأقام بحماة مدة ، ثم رجع إلى بيت المقدس</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مناسك الحج</w:t>
      </w:r>
      <w:r w:rsidRPr="00112F06">
        <w:rPr>
          <w:rFonts w:ascii="Traditional Arabic" w:hAnsi="Traditional Arabic" w:cs="Traditional Arabic"/>
          <w:color w:val="000000"/>
          <w:sz w:val="32"/>
          <w:szCs w:val="32"/>
          <w:rtl/>
        </w:rPr>
        <w:t xml:space="preserve"> . نسخة كتبها عثمان العسلي سنة 1275هـ الازهرية [ ( 1089 ) 15665] – 101و</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ودفن في 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شمس الدين البرموني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990 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399- محمد بن حسن القدسي البرمونى ، شمس الدين أبو عبد الله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الفقهاء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النبذة فى طى العدة لنشر معاني البردة</w:t>
      </w:r>
      <w:r w:rsidRPr="00112F06">
        <w:rPr>
          <w:rFonts w:ascii="Traditional Arabic" w:hAnsi="Traditional Arabic" w:cs="Traditional Arabic"/>
          <w:color w:val="000000"/>
          <w:sz w:val="32"/>
          <w:szCs w:val="32"/>
          <w:rtl/>
        </w:rPr>
        <w:t xml:space="preserve"> . وشرحه أوله الحمد لله الذي أظهر من مكنون سره الخ ذكر فيه انه شرحه بمدينة قسطنطينية بالزاوية البايزيدية . المكتبه الوطنيه بباريس \3193</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الوفاة : توفي بالقدس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الخطيب الصفدي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759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400- محمد بن الحسن بن محمد العثماني الصفدي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الشافعية ، يعرف بخطيب صفد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صفد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numPr>
          <w:ilvl w:val="0"/>
          <w:numId w:val="225"/>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خلاصة الحاصل في أحوال الامم</w:t>
      </w:r>
      <w:r w:rsidRPr="00112F06">
        <w:rPr>
          <w:rFonts w:ascii="Traditional Arabic" w:hAnsi="Traditional Arabic" w:cs="Traditional Arabic"/>
          <w:color w:val="000000"/>
          <w:sz w:val="32"/>
          <w:szCs w:val="32"/>
          <w:rtl/>
        </w:rPr>
        <w:t xml:space="preserve"> . مختصر في التاريخ </w:t>
      </w:r>
    </w:p>
    <w:p w:rsidR="0030433F" w:rsidRPr="00112F06" w:rsidRDefault="0030433F" w:rsidP="0030433F">
      <w:pPr>
        <w:keepNext/>
        <w:keepLines/>
        <w:numPr>
          <w:ilvl w:val="0"/>
          <w:numId w:val="225"/>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اللطائف والغرائب في معرفة أولي المراتب</w:t>
      </w:r>
      <w:r w:rsidRPr="00112F06">
        <w:rPr>
          <w:rFonts w:ascii="Traditional Arabic" w:hAnsi="Traditional Arabic" w:cs="Traditional Arabic"/>
          <w:color w:val="000000"/>
          <w:sz w:val="32"/>
          <w:szCs w:val="32"/>
          <w:rtl/>
        </w:rPr>
        <w:t xml:space="preserve"> . مجلد كبير </w:t>
      </w:r>
    </w:p>
    <w:p w:rsidR="0030433F" w:rsidRPr="00112F06" w:rsidRDefault="0030433F" w:rsidP="0030433F">
      <w:pPr>
        <w:keepNext/>
        <w:keepLines/>
        <w:numPr>
          <w:ilvl w:val="0"/>
          <w:numId w:val="225"/>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الأوتاري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 – 849هـ)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401- محمد بن حسين الأوتاري الشافعي: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 مصنف .نسبة لأوتارية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قرية من عمل جلجوليا، رحل إلى مصر صغيرا،</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واشتغل على العلماء وتكسب بالشهادة دهرا طويلا إلى أن توفي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جلجوليا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وله مؤلفات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فتح الخلاق في تصحيح تنبيه أبي اسحق</w:t>
      </w:r>
      <w:r w:rsidRPr="00112F06">
        <w:rPr>
          <w:rFonts w:ascii="Traditional Arabic" w:hAnsi="Traditional Arabic" w:cs="Traditional Arabic"/>
          <w:color w:val="000000"/>
          <w:sz w:val="32"/>
          <w:szCs w:val="32"/>
          <w:rtl/>
        </w:rPr>
        <w:t xml:space="preserve">  . في فروع الشافعية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جلجوليا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شمس الدين الخليلي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(000 – 735 هـ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402- محمد بن الحسين الموصلي الخليلي ، شمس الدين أبي عبد الله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الفقهاء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الخليل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تصانيفه :</w:t>
      </w:r>
    </w:p>
    <w:p w:rsidR="0030433F" w:rsidRPr="00112F06" w:rsidRDefault="0030433F" w:rsidP="0030433F">
      <w:pPr>
        <w:keepNext/>
        <w:keepLines/>
        <w:numPr>
          <w:ilvl w:val="0"/>
          <w:numId w:val="31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العنقود في نظم العقود</w:t>
      </w:r>
      <w:r w:rsidRPr="00112F06">
        <w:rPr>
          <w:rFonts w:ascii="Traditional Arabic" w:hAnsi="Traditional Arabic" w:cs="Traditional Arabic"/>
          <w:color w:val="000000"/>
          <w:sz w:val="32"/>
          <w:szCs w:val="32"/>
          <w:rtl/>
        </w:rPr>
        <w:t xml:space="preserve">  .  في العربية اى في النحو نظم . ثم شرحه أوله الحمد لله الذي أفضل وانعم الخ وأول النظم لله ذي العز الذي رفع العلا فاحمد وصل على النبي ومن أصحهما الخ  . المكتبه الازهريه \ القاهره \ [1790] 20739</w:t>
      </w:r>
    </w:p>
    <w:p w:rsidR="0030433F" w:rsidRPr="00112F06" w:rsidRDefault="0030433F" w:rsidP="0030433F">
      <w:pPr>
        <w:keepNext/>
        <w:keepLines/>
        <w:numPr>
          <w:ilvl w:val="0"/>
          <w:numId w:val="31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الخليل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العلمي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952 هـ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403- محمد بن الخضر المقدسي العلمي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الأحناف ، مصنف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35"/>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المستقصى في فضائل الأقصى </w:t>
      </w:r>
    </w:p>
    <w:p w:rsidR="0030433F" w:rsidRPr="00112F06" w:rsidRDefault="0030433F" w:rsidP="0030433F">
      <w:pPr>
        <w:keepNext/>
        <w:keepLines/>
        <w:numPr>
          <w:ilvl w:val="0"/>
          <w:numId w:val="235"/>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تعليق على تفسير قوله تعالى </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ولوشاء لهداكم أجمعين ) </w:t>
      </w:r>
      <w:r w:rsidRPr="00112F06">
        <w:rPr>
          <w:rFonts w:ascii="Traditional Arabic" w:hAnsi="Traditional Arabic" w:cs="Traditional Arabic"/>
          <w:color w:val="000000"/>
          <w:sz w:val="32"/>
          <w:szCs w:val="32"/>
          <w:rtl/>
        </w:rPr>
        <w:t>. الظاهرية (ع.ق) 3\86– 87 ( 7147 )</w:t>
      </w:r>
    </w:p>
    <w:p w:rsidR="0030433F" w:rsidRPr="00112F06" w:rsidRDefault="0030433F" w:rsidP="0030433F">
      <w:pPr>
        <w:keepNext/>
        <w:keepLines/>
        <w:spacing w:line="48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6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شمس الدين الغزي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(716 – 770هـ)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404- محمد بن خلف بن كامل بن عطاء الله الغزى الشافعي: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مدرس ، مصنف. الفقيه الشيخ شمس الدين.</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الولادة : ولد بغزة ثم قدم دمشق ،   وناب في الحكم عن القاضي تاج الدين السكي واشتغل وتميز وبرع في الفقه وأفتى ودرس</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أبي الحسن البندنيجى وشمس الدين ابن النقيب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2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ميدان الفرسان</w:t>
      </w:r>
      <w:r w:rsidRPr="00112F06">
        <w:rPr>
          <w:rFonts w:ascii="Traditional Arabic" w:hAnsi="Traditional Arabic" w:cs="Traditional Arabic"/>
          <w:color w:val="000000"/>
          <w:sz w:val="32"/>
          <w:szCs w:val="32"/>
          <w:rtl/>
        </w:rPr>
        <w:t xml:space="preserve"> . وهو كتاب نفيس في خمس مجلدات جمع فيه ابحاث الرافعي وابن الرفعة والسبكي واختصره القاضي بدر الدين محمد بن احمد الهكاري السلطي الشافعي المتوفي سنة 786 . دار الكتب \ القاهرة 257</w:t>
      </w:r>
    </w:p>
    <w:p w:rsidR="0030433F" w:rsidRPr="00112F06" w:rsidRDefault="0030433F" w:rsidP="0030433F">
      <w:pPr>
        <w:keepNext/>
        <w:keepLines/>
        <w:numPr>
          <w:ilvl w:val="0"/>
          <w:numId w:val="12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جمع (</w:t>
      </w:r>
      <w:r w:rsidRPr="00112F06">
        <w:rPr>
          <w:rFonts w:ascii="Traditional Arabic" w:hAnsi="Traditional Arabic" w:cs="Traditional Arabic"/>
          <w:b/>
          <w:bCs/>
          <w:color w:val="000000"/>
          <w:sz w:val="32"/>
          <w:szCs w:val="32"/>
          <w:rtl/>
        </w:rPr>
        <w:t>زوائد المطلب على الرافعى</w:t>
      </w:r>
      <w:r w:rsidRPr="00112F06">
        <w:rPr>
          <w:rFonts w:ascii="Traditional Arabic" w:hAnsi="Traditional Arabic" w:cs="Traditional Arabic"/>
          <w:color w:val="000000"/>
          <w:sz w:val="32"/>
          <w:szCs w:val="32"/>
          <w:rtl/>
        </w:rPr>
        <w:t xml:space="preserve">) عدة مجـلدات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7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القباقبي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(778 – 849هـ)</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405- محمد بن خليل بن أبي بكر بن محمد المقدسي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عالم بالقراءات، فقيه شافعي، مصنف. يعرف بابن القباقبي (شمس الدين)</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وتعلم في حلب، ورحل إلى القاهرة، ثم استوطن غزة. وانتقل إلى بيت المقدس ، وقد كف بصره</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له كتب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إيضاح الرموز ومفتاح الكنوز في شرح مجمع السرور</w:t>
      </w:r>
      <w:r w:rsidRPr="00112F06">
        <w:rPr>
          <w:rFonts w:ascii="Traditional Arabic" w:hAnsi="Traditional Arabic" w:cs="Traditional Arabic"/>
          <w:color w:val="000000"/>
          <w:sz w:val="32"/>
          <w:szCs w:val="32"/>
          <w:rtl/>
        </w:rPr>
        <w:t xml:space="preserve"> . شرح بها منظومته المسمى بمجمع السرور وقد اعتمد في شرحه على ابن الجوزي وهي نسخة في مركز الملك فيصل برقم 270 – ف</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2-الزاهر المختار من ربيع الأبرار . </w:t>
      </w:r>
      <w:r w:rsidRPr="00112F06">
        <w:rPr>
          <w:rFonts w:ascii="Traditional Arabic" w:hAnsi="Traditional Arabic" w:cs="Traditional Arabic"/>
          <w:color w:val="000000"/>
          <w:sz w:val="32"/>
          <w:szCs w:val="32"/>
          <w:rtl/>
        </w:rPr>
        <w:t>وهو مختصر لكتاب ربيع الأبرار للزمخشري صاحب الكشاف ، وهو مجموعة من الأقوال والحكم . نسخة في برلين برقم 8355</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زبدة المقتفى في تخريج ألفاظ الشفا .</w:t>
      </w:r>
      <w:r w:rsidRPr="00112F06">
        <w:rPr>
          <w:rFonts w:ascii="Traditional Arabic" w:hAnsi="Traditional Arabic" w:cs="Traditional Arabic"/>
          <w:color w:val="000000"/>
          <w:sz w:val="32"/>
          <w:szCs w:val="32"/>
          <w:rtl/>
        </w:rPr>
        <w:t xml:space="preserve"> قال هذه فوائد التقطها من تأليف شيخنا الحافظ برهان الدين سبط بن العجمي وسماه المقتفى في حل ألفاظ الشفا مع مازدتها من زيادات مهمة وسميتها زبذة المقتفى في تحرير ألفاظ الشفا . . مكتبه المصغرات الفيلميه بقسم </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المخطوطات بالجامعه الاسلاميه \ المدينه المنوره \ 1005, 5248</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بديعية عارض فيها الصفي الحلي </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أرجوزة في التجويد . </w:t>
      </w:r>
      <w:r w:rsidRPr="00112F06">
        <w:rPr>
          <w:rFonts w:ascii="Traditional Arabic" w:hAnsi="Traditional Arabic" w:cs="Traditional Arabic"/>
          <w:color w:val="000000"/>
          <w:sz w:val="32"/>
          <w:szCs w:val="32"/>
          <w:rtl/>
        </w:rPr>
        <w:t>خدا بخش \ الهند \ 18/1291/3</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الكواكب الدرية في مدح خير البرية</w:t>
      </w:r>
      <w:r w:rsidRPr="00112F06">
        <w:rPr>
          <w:rFonts w:ascii="Traditional Arabic" w:hAnsi="Traditional Arabic" w:cs="Traditional Arabic"/>
          <w:color w:val="000000"/>
          <w:sz w:val="32"/>
          <w:szCs w:val="32"/>
          <w:rtl/>
        </w:rPr>
        <w:t xml:space="preserve"> . وهي في تخميس البردة . المكتبه الوطنيه بباريس \ فرنسا \ 3182</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مفتاح الكنوز في القراءات الأربع عشره</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المدينه المنوره \ 2246</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المواهب </w:t>
      </w:r>
      <w:r w:rsidRPr="00112F06">
        <w:rPr>
          <w:rFonts w:ascii="Traditional Arabic" w:hAnsi="Traditional Arabic" w:cs="Traditional Arabic"/>
          <w:color w:val="000000"/>
          <w:sz w:val="32"/>
          <w:szCs w:val="32"/>
          <w:rtl/>
        </w:rPr>
        <w:t>. في علوم القرآن . راغب باشا \ تركيا \ 15</w:t>
      </w:r>
    </w:p>
    <w:p w:rsidR="0030433F" w:rsidRPr="00112F06" w:rsidRDefault="0030433F" w:rsidP="0030433F">
      <w:pPr>
        <w:keepNext/>
        <w:keepLines/>
        <w:numPr>
          <w:ilvl w:val="0"/>
          <w:numId w:val="12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مجمع السرور والحبور ومطلع الشموس والبدور</w:t>
      </w:r>
      <w:r w:rsidRPr="00112F06">
        <w:rPr>
          <w:rFonts w:ascii="Traditional Arabic" w:hAnsi="Traditional Arabic" w:cs="Traditional Arabic"/>
          <w:color w:val="000000"/>
          <w:sz w:val="32"/>
          <w:szCs w:val="32"/>
          <w:rtl/>
        </w:rPr>
        <w:t xml:space="preserve"> . في مذاهب القراء الأربعة عشر . نسخة من مخطوطات المكتبة الأحمدية بحلب برقم 63 ق  أولها : </w:t>
      </w:r>
    </w:p>
    <w:p w:rsidR="0030433F" w:rsidRPr="00112F06" w:rsidRDefault="0030433F" w:rsidP="0030433F">
      <w:pPr>
        <w:keepNext/>
        <w:keepLines/>
        <w:spacing w:line="460" w:lineRule="exact"/>
        <w:ind w:left="330"/>
        <w:jc w:val="center"/>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يقول راجي الله ذي المواهب                 محمد الشهير بالقبابي</w:t>
      </w:r>
    </w:p>
    <w:p w:rsidR="0030433F" w:rsidRPr="00112F06" w:rsidRDefault="0030433F" w:rsidP="0030433F">
      <w:pPr>
        <w:keepNext/>
        <w:keepLines/>
        <w:spacing w:line="460" w:lineRule="exact"/>
        <w:ind w:left="330"/>
        <w:jc w:val="center"/>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 بعد حمد الله والصلاة                     على النبي شافع العصاة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في 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عز الدين الخطيب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(819 – 888هـ)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406- محمد بن خليل بن يوسف المقدسي، أبو حامد:</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أديب ، قاضي ، ناظم ، مصنف ، فاضل من فقهاء الشافعية.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الولادة : ولد بالرملة ونشأ بها ،   رحل إلى القاهرة سنة 844هـ ولازم الحافظ بن حجر وأخذ عنه الكثير ، وأجاز له جماعة ، واستنابه الحافظ بن حجر في القضاء ، ودفن بحوش سعيد السعداء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عدة مصنفات منها :</w:t>
      </w:r>
    </w:p>
    <w:p w:rsidR="0030433F" w:rsidRPr="00112F06" w:rsidRDefault="0030433F" w:rsidP="0030433F">
      <w:pPr>
        <w:keepNext/>
        <w:keepLines/>
        <w:numPr>
          <w:ilvl w:val="0"/>
          <w:numId w:val="12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السماع . </w:t>
      </w:r>
      <w:r w:rsidRPr="00112F06">
        <w:rPr>
          <w:rFonts w:ascii="Traditional Arabic" w:hAnsi="Traditional Arabic" w:cs="Traditional Arabic"/>
          <w:color w:val="000000"/>
          <w:sz w:val="32"/>
          <w:szCs w:val="32"/>
          <w:rtl/>
        </w:rPr>
        <w:t>شستربيتي \ إيرلندا \ دبلن \ 4/3849 (11)</w:t>
      </w:r>
    </w:p>
    <w:p w:rsidR="0030433F" w:rsidRPr="00112F06" w:rsidRDefault="0030433F" w:rsidP="0030433F">
      <w:pPr>
        <w:keepNext/>
        <w:keepLines/>
        <w:numPr>
          <w:ilvl w:val="0"/>
          <w:numId w:val="123"/>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المنهاج</w:t>
      </w:r>
    </w:p>
    <w:p w:rsidR="0030433F" w:rsidRPr="00112F06" w:rsidRDefault="0030433F" w:rsidP="0030433F">
      <w:pPr>
        <w:keepNext/>
        <w:keepLines/>
        <w:numPr>
          <w:ilvl w:val="0"/>
          <w:numId w:val="123"/>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البهجة</w:t>
      </w:r>
    </w:p>
    <w:p w:rsidR="0030433F" w:rsidRPr="00112F06" w:rsidRDefault="0030433F" w:rsidP="0030433F">
      <w:pPr>
        <w:keepNext/>
        <w:keepLines/>
        <w:numPr>
          <w:ilvl w:val="0"/>
          <w:numId w:val="12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جمع الجوامع</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2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النص القاطع الألمعي في الرد على المدعي</w:t>
      </w:r>
      <w:r w:rsidRPr="00112F06">
        <w:rPr>
          <w:rFonts w:ascii="Traditional Arabic" w:hAnsi="Traditional Arabic" w:cs="Traditional Arabic"/>
          <w:color w:val="000000"/>
          <w:sz w:val="32"/>
          <w:szCs w:val="32"/>
          <w:rtl/>
        </w:rPr>
        <w:t xml:space="preserve"> . نسخة كتبها محمود عبد اللطيف سنة 1354هـ دار الكتب \ القاهرة ( 19415ب) – 62ص</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ومن نظمه:</w:t>
      </w: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ارحم إله الكون عبدا مذنبا</w:t>
            </w:r>
            <w:r w:rsidRPr="00112F06">
              <w:rPr>
                <w:rFonts w:ascii="Traditional Arabic" w:hAnsi="Traditional Arabic" w:cs="Traditional Arabic"/>
                <w:color w:val="000000"/>
                <w:sz w:val="32"/>
                <w:szCs w:val="32"/>
                <w:rtl/>
              </w:rPr>
              <w:br/>
              <w:t>وهب له يـا رب رحمــة بهــا</w:t>
            </w:r>
          </w:p>
        </w:tc>
        <w:tc>
          <w:tcPr>
            <w:tcW w:w="567"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بالجود يرجو العفو في كل زمن</w:t>
            </w:r>
            <w:r w:rsidRPr="00112F06">
              <w:rPr>
                <w:rFonts w:ascii="Traditional Arabic" w:hAnsi="Traditional Arabic" w:cs="Traditional Arabic"/>
                <w:color w:val="000000"/>
                <w:sz w:val="32"/>
                <w:szCs w:val="32"/>
                <w:rtl/>
              </w:rPr>
              <w:br/>
              <w:t>ترحـم كل  الخـلق  سرا  وعلـن</w:t>
            </w:r>
          </w:p>
        </w:tc>
      </w:tr>
    </w:tbl>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وتوفي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النجم الرملي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(1066- 1113هـ)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407- محمد بن خير الدين بن أحمد بن علي الأيوبي العليمي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473"/>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الرملي: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حنفي ، مصنف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من أهل الرملة بفلسطين..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كتب منها:</w:t>
      </w:r>
    </w:p>
    <w:p w:rsidR="0030433F" w:rsidRPr="00112F06" w:rsidRDefault="0030433F" w:rsidP="0030433F">
      <w:pPr>
        <w:keepNext/>
        <w:keepLines/>
        <w:numPr>
          <w:ilvl w:val="0"/>
          <w:numId w:val="124"/>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نزهة النواظر</w:t>
      </w:r>
      <w:r w:rsidRPr="00112F06">
        <w:rPr>
          <w:rFonts w:ascii="Traditional Arabic" w:hAnsi="Traditional Arabic" w:cs="Traditional Arabic"/>
          <w:color w:val="000000"/>
          <w:sz w:val="32"/>
          <w:szCs w:val="32"/>
          <w:rtl/>
        </w:rPr>
        <w:t xml:space="preserve"> . في شرح الأشباه والنظائر لابن نجم</w:t>
      </w:r>
    </w:p>
    <w:p w:rsidR="0030433F" w:rsidRPr="00112F06" w:rsidRDefault="0030433F" w:rsidP="0030433F">
      <w:pPr>
        <w:keepNext/>
        <w:keepLines/>
        <w:numPr>
          <w:ilvl w:val="0"/>
          <w:numId w:val="124"/>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اللألي الدرية في الفوائد الخيرية .</w:t>
      </w:r>
      <w:r w:rsidRPr="00112F06">
        <w:rPr>
          <w:rFonts w:ascii="Traditional Arabic" w:hAnsi="Traditional Arabic" w:cs="Traditional Arabic"/>
          <w:color w:val="000000"/>
          <w:sz w:val="32"/>
          <w:szCs w:val="32"/>
          <w:rtl/>
        </w:rPr>
        <w:t xml:space="preserve"> وهو تجريد حاشية والده على جامع الفصولين. </w:t>
      </w:r>
    </w:p>
    <w:p w:rsidR="0030433F" w:rsidRPr="00112F06" w:rsidRDefault="0030433F" w:rsidP="0030433F">
      <w:pPr>
        <w:keepNext/>
        <w:keepLines/>
        <w:numPr>
          <w:ilvl w:val="0"/>
          <w:numId w:val="124"/>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حاشية على جامع الفصولين .</w:t>
      </w:r>
      <w:r w:rsidRPr="00112F06">
        <w:rPr>
          <w:rFonts w:ascii="Traditional Arabic" w:hAnsi="Traditional Arabic" w:cs="Traditional Arabic"/>
          <w:color w:val="000000"/>
          <w:sz w:val="32"/>
          <w:szCs w:val="32"/>
          <w:rtl/>
        </w:rPr>
        <w:t xml:space="preserve"> ( جامع الفصولين ) : لمحمود بن إسرائيل ، ابن قاضي سماونة . حكيم أوغلي \ استانبول ( 1\ 322 ) </w:t>
      </w:r>
    </w:p>
    <w:p w:rsidR="0030433F" w:rsidRPr="00112F06" w:rsidRDefault="0030433F" w:rsidP="0030433F">
      <w:pPr>
        <w:keepNext/>
        <w:keepLines/>
        <w:numPr>
          <w:ilvl w:val="0"/>
          <w:numId w:val="124"/>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نتائج الأفكار على منح الغفار</w:t>
      </w:r>
      <w:r w:rsidRPr="00112F06">
        <w:rPr>
          <w:rFonts w:ascii="Traditional Arabic" w:hAnsi="Traditional Arabic" w:cs="Traditional Arabic"/>
          <w:color w:val="000000"/>
          <w:sz w:val="32"/>
          <w:szCs w:val="32"/>
          <w:rtl/>
        </w:rPr>
        <w:t xml:space="preserve"> . في الفروع . نسخة كتبها محمد شمس الدين الرملي سنة 1100هـ . الأزهرية \ القاهرة [ ( 2400 ) حليم 33281 ] – 162و</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الرملة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936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408- محمد بن داود بن محمد الأسيد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 ، مصنف ( أبو الفتح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القدس الشريف</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34"/>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كشف الالتباس في تغيير الدول وأحوال الناس في التاريخ </w:t>
      </w:r>
    </w:p>
    <w:p w:rsidR="0030433F" w:rsidRPr="00112F06" w:rsidRDefault="0030433F" w:rsidP="0030433F">
      <w:pPr>
        <w:keepNext/>
        <w:keepLines/>
        <w:numPr>
          <w:ilvl w:val="0"/>
          <w:numId w:val="23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نشر العبير في علم التعبير </w:t>
      </w:r>
      <w:r w:rsidRPr="00112F06">
        <w:rPr>
          <w:rFonts w:ascii="Traditional Arabic" w:hAnsi="Traditional Arabic" w:cs="Traditional Arabic"/>
          <w:color w:val="000000"/>
          <w:sz w:val="32"/>
          <w:szCs w:val="32"/>
          <w:rtl/>
        </w:rPr>
        <w:t>. أوله الحمد لله الذي جعل الليل لباسا والنوم سباتا الخ    ذكر في أوله أحوال المنام والتعبير وطبقات المعبرين ثم رتبه على حروف ابجد.</w:t>
      </w:r>
    </w:p>
    <w:p w:rsidR="0030433F" w:rsidRPr="00112F06" w:rsidRDefault="0030433F" w:rsidP="0030433F">
      <w:pPr>
        <w:keepNext/>
        <w:keepLines/>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في 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932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409- محمد بن رمضان بن أحمد الغزي المصري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الأحناف ، مصنف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1- </w:t>
      </w:r>
      <w:r w:rsidRPr="00112F06">
        <w:rPr>
          <w:rFonts w:ascii="Traditional Arabic" w:hAnsi="Traditional Arabic" w:cs="Traditional Arabic"/>
          <w:b/>
          <w:bCs/>
          <w:color w:val="000000"/>
          <w:sz w:val="32"/>
          <w:szCs w:val="32"/>
          <w:rtl/>
        </w:rPr>
        <w:t>سلاة الحزن والتذكرة عند مصائب الزمن في النوادر والحكايات</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الحسيني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( 000- 1272هـ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410- محمد بن سعيد بن حسن الحسيني المقدسي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علماء الفقه الحنفي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الفصول في الأصول </w:t>
      </w:r>
      <w:r w:rsidRPr="00112F06">
        <w:rPr>
          <w:rFonts w:ascii="Traditional Arabic" w:hAnsi="Traditional Arabic" w:cs="Traditional Arabic"/>
          <w:color w:val="000000"/>
          <w:sz w:val="32"/>
          <w:szCs w:val="32"/>
          <w:rtl/>
        </w:rPr>
        <w:t xml:space="preserve">. عارف حكمت \ المدينة [ 45أصول الفقه ] – 96 ص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الديري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بعد 1194هـ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411- محمد بن سعيد بن عبد القادر الديري المقدسي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فقهاء الشافعية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حاشية على كشف المراد من فتح الجواد ومنظومة ابن العماد . </w:t>
      </w:r>
      <w:r w:rsidRPr="00112F06">
        <w:rPr>
          <w:rFonts w:ascii="Traditional Arabic" w:hAnsi="Traditional Arabic" w:cs="Traditional Arabic"/>
          <w:color w:val="000000"/>
          <w:sz w:val="32"/>
          <w:szCs w:val="32"/>
          <w:rtl/>
        </w:rPr>
        <w:t>( فتح الجواد بشرح منظومة ابن العماد ) لأحمد بن حمزة الرملي . نسخة كتبت سنة 1194هـ جامعة الملك سعود \ الرياض [ 5527\1\م] – و1-29</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78"/>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محمد مراد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(1292 – 1364هـ)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412- محمد بن سعيد بن عطا الله بن إبراهيم بن محمد مراد (</w:t>
      </w:r>
      <w:r w:rsidRPr="00112F06">
        <w:rPr>
          <w:rFonts w:ascii="Traditional Arabic" w:hAnsi="Traditional Arabic" w:cs="Traditional Arabic"/>
          <w:b/>
          <w:bCs/>
          <w:color w:val="000000"/>
          <w:sz w:val="32"/>
          <w:szCs w:val="32"/>
          <w:rtl/>
        </w:rPr>
        <w:footnoteReference w:id="479"/>
      </w:r>
      <w:r w:rsidRPr="00112F06">
        <w:rPr>
          <w:rFonts w:ascii="Traditional Arabic" w:hAnsi="Traditional Arabic" w:cs="Traditional Arabic"/>
          <w:b/>
          <w:bCs/>
          <w:color w:val="000000"/>
          <w:sz w:val="32"/>
          <w:szCs w:val="32"/>
          <w:rtl/>
        </w:rPr>
        <w:t>) الحنفي: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خطيب ، مصنف.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بغزة، حفظ القرآن ، وارتحل إلى الأزهر، وشهد له أجلاء العلماء ، ثم رجع لغزة ، وأخذ في قراءة الدروس العامة بالجامع ، وأخذ قضاء بئر السبع ، ثم تولى قضاء حاصبية من بلاد سوريا ، وتولى قضاء جنين . وهو من أفذاذ العلماء ونواة القضاة ، وتعين عضوا بالمجمع العلمي ، ثم تعين مديرا للمدرسة الإسلامية بالقدس </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 </w:t>
      </w:r>
    </w:p>
    <w:p w:rsidR="0030433F" w:rsidRPr="00112F06" w:rsidRDefault="0030433F" w:rsidP="0030433F">
      <w:pPr>
        <w:keepNext/>
        <w:keepLines/>
        <w:numPr>
          <w:ilvl w:val="0"/>
          <w:numId w:val="125"/>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الأدلة الأصلية الأصولية شرحا جليلا على مجلة الأحكام العدلية في قسم الحقوق المدنية . مطبوع ثلاثة أجزاء </w:t>
      </w:r>
    </w:p>
    <w:p w:rsidR="0030433F" w:rsidRPr="00112F06" w:rsidRDefault="0030433F" w:rsidP="0030433F">
      <w:pPr>
        <w:keepNext/>
        <w:keepLines/>
        <w:numPr>
          <w:ilvl w:val="0"/>
          <w:numId w:val="125"/>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تاريخ الحقوق في الإسلام</w:t>
      </w:r>
    </w:p>
    <w:p w:rsidR="0030433F" w:rsidRPr="00112F06" w:rsidRDefault="0030433F" w:rsidP="0030433F">
      <w:pPr>
        <w:keepNext/>
        <w:keepLines/>
        <w:numPr>
          <w:ilvl w:val="0"/>
          <w:numId w:val="125"/>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الأسلوب الحديث في مسائل التوريث . مطبوع </w:t>
      </w:r>
    </w:p>
    <w:p w:rsidR="0030433F" w:rsidRPr="00112F06" w:rsidRDefault="0030433F" w:rsidP="0030433F">
      <w:pPr>
        <w:keepNext/>
        <w:keepLines/>
        <w:numPr>
          <w:ilvl w:val="0"/>
          <w:numId w:val="125"/>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خطب ورسائل ولوائح ومواقف</w:t>
      </w:r>
      <w:r w:rsidRPr="00112F06">
        <w:rPr>
          <w:rFonts w:ascii="Traditional Arabic" w:hAnsi="Traditional Arabic" w:cs="Traditional Arabic"/>
          <w:color w:val="000000"/>
          <w:sz w:val="32"/>
          <w:szCs w:val="32"/>
          <w:rtl/>
        </w:rPr>
        <w:t xml:space="preserve">  . مخطوط في رسالة صغيرة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 وشيع إلى تربة الدريرية ،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8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النقيب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(611 - 698هـ)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413- محمد بن سليمان بن الحسن البلخي، المقدسي: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عبد الله، جمال الدين ابن النقيب. مفسر، مصنف ، من فقهاء الحنفية. أصله من بلخ      </w:t>
      </w: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ومولده في القدس. انتقل إلى القاهرة ، وأقرأ في بعض مدارسها </w:t>
      </w:r>
    </w:p>
    <w:p w:rsidR="0030433F" w:rsidRPr="00112F06" w:rsidRDefault="0030433F" w:rsidP="0030433F">
      <w:pPr>
        <w:keepNext/>
        <w:keepLines/>
        <w:spacing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88"/>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مقدمه تفسير ابن النقيب في علم البيان والمعاني والبديع واعجاز القرآن المحقق</w:t>
      </w:r>
      <w:r w:rsidRPr="00112F06">
        <w:rPr>
          <w:rFonts w:ascii="Traditional Arabic" w:hAnsi="Traditional Arabic" w:cs="Traditional Arabic"/>
          <w:color w:val="000000"/>
          <w:sz w:val="32"/>
          <w:szCs w:val="32"/>
          <w:rtl/>
        </w:rPr>
        <w:t xml:space="preserve"> : زكريا سعيد علي ، القاهرة \ مكتبة الخانجي .</w:t>
      </w:r>
    </w:p>
    <w:p w:rsidR="0030433F" w:rsidRPr="00112F06" w:rsidRDefault="0030433F" w:rsidP="0030433F">
      <w:pPr>
        <w:keepNext/>
        <w:keepLines/>
        <w:numPr>
          <w:ilvl w:val="0"/>
          <w:numId w:val="288"/>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w:t>
      </w:r>
      <w:r w:rsidRPr="00112F06">
        <w:rPr>
          <w:rFonts w:ascii="Traditional Arabic" w:hAnsi="Traditional Arabic" w:cs="Traditional Arabic"/>
          <w:b/>
          <w:bCs/>
          <w:color w:val="000000"/>
          <w:sz w:val="32"/>
          <w:szCs w:val="32"/>
          <w:rtl/>
        </w:rPr>
        <w:t>التحرير والتحبير لأقوال أئمة التفسير</w:t>
      </w:r>
      <w:r w:rsidRPr="00112F06">
        <w:rPr>
          <w:rFonts w:ascii="Traditional Arabic" w:hAnsi="Traditional Arabic" w:cs="Traditional Arabic"/>
          <w:color w:val="000000"/>
          <w:sz w:val="32"/>
          <w:szCs w:val="32"/>
          <w:rtl/>
        </w:rPr>
        <w:t xml:space="preserve">). سبعين مجلدا ، وقد اعتنى به ما لم يعتني بغيره ذكره الشعرائي وقال ما طالعت أوسع منه .  توجد نسخة في </w:t>
      </w:r>
    </w:p>
    <w:p w:rsidR="0030433F" w:rsidRPr="00112F06" w:rsidRDefault="0030433F" w:rsidP="0030433F">
      <w:pPr>
        <w:keepNext/>
        <w:keepLines/>
        <w:spacing w:line="400" w:lineRule="exact"/>
        <w:ind w:left="1245"/>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خزانة ابن يوسف (التفسير ) برقم 1\ 178 – ج1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بالقدس.</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8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الحكري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781 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414 - محمد بن سليمان الحكري المقدسي: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القاضي شمس الدين أبو عبد الله ، ابن الشيخ الإمام العالم العلامة علم الدين أبو الربيع.من علماء الشافعية.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بالقدس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تفقه على أبيه وغيره ، وبرع في كثير من الفنون. ولي الحكم والخطابة بالمدينة المنورة كان إماماً فاضلاً، أتقن علم القراءات، وعلوم العربية من نحو وصرف وغيرهما، وكان لين الجانب، كثير التواضع، محباً لأهل المدينة، شديداً على الخدام والمخالفين. ، غير أنه فصل من وظيفته، فرجع إلى مصر، ثم تولى قضاء القدس، وقضاء الخليل، وكذلك تولى التدريس في المدرسة اليلبغاوية بالرملة.</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353"/>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النجوم الزاهرة في السبعة المتواترة من كتب القراءات </w:t>
      </w:r>
    </w:p>
    <w:p w:rsidR="0030433F" w:rsidRPr="00112F06" w:rsidRDefault="0030433F" w:rsidP="0030433F">
      <w:pPr>
        <w:keepNext/>
        <w:keepLines/>
        <w:numPr>
          <w:ilvl w:val="0"/>
          <w:numId w:val="35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الحاوي </w:t>
      </w:r>
    </w:p>
    <w:p w:rsidR="0030433F" w:rsidRPr="00112F06" w:rsidRDefault="0030433F" w:rsidP="0030433F">
      <w:pPr>
        <w:keepNext/>
        <w:keepLines/>
        <w:numPr>
          <w:ilvl w:val="0"/>
          <w:numId w:val="35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شرح الألفية ( طريق السالك لألفية ابن مالك ) . </w:t>
      </w:r>
      <w:r w:rsidRPr="00112F06">
        <w:rPr>
          <w:rFonts w:ascii="Traditional Arabic" w:hAnsi="Traditional Arabic" w:cs="Traditional Arabic"/>
          <w:color w:val="000000"/>
          <w:sz w:val="32"/>
          <w:szCs w:val="32"/>
          <w:rtl/>
        </w:rPr>
        <w:t>رسالة ماجستير ، تحقيق الزبير بن محمد أيوب والمشرف دز عبد الهادي بن أحمد السلمون 1421 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أصيب بداء البطن .  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8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الخطيب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(1313- 1401هـ)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415- محمد بن صالح بن أحمد الخطيب العكي، الصوفي: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مشايخ الصوفية ، مصنف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ثغر عكا، ونشأ في دمشق، وتعلم الفقه والأدب على العلماء وفي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المعاهد الخاصة بذلك ، درس في مدارس دمشق وخطب في مساجدها أكثر من ثلاثين سنة،</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126"/>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الدرر الغالية في الأسانيد الدمشقية العالية</w:t>
      </w:r>
    </w:p>
    <w:p w:rsidR="0030433F" w:rsidRPr="00112F06" w:rsidRDefault="0030433F" w:rsidP="0030433F">
      <w:pPr>
        <w:keepNext/>
        <w:keepLines/>
        <w:numPr>
          <w:ilvl w:val="0"/>
          <w:numId w:val="12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تلخيص السيرة المحمدية</w:t>
      </w:r>
    </w:p>
    <w:p w:rsidR="0030433F" w:rsidRPr="00112F06" w:rsidRDefault="0030433F" w:rsidP="0030433F">
      <w:pPr>
        <w:keepNext/>
        <w:keepLines/>
        <w:numPr>
          <w:ilvl w:val="0"/>
          <w:numId w:val="12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السلم الإسلامي العالمي</w:t>
      </w:r>
    </w:p>
    <w:p w:rsidR="0030433F" w:rsidRPr="00112F06" w:rsidRDefault="0030433F" w:rsidP="0030433F">
      <w:pPr>
        <w:keepNext/>
        <w:keepLines/>
        <w:numPr>
          <w:ilvl w:val="0"/>
          <w:numId w:val="12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ديوان خطب مختصرة </w:t>
      </w:r>
    </w:p>
    <w:p w:rsidR="0030433F" w:rsidRPr="00112F06" w:rsidRDefault="0030433F" w:rsidP="0030433F">
      <w:pPr>
        <w:keepNext/>
        <w:keepLines/>
        <w:numPr>
          <w:ilvl w:val="0"/>
          <w:numId w:val="126"/>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8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الدجاني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1071هـ)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416- محمد بن صالح بن محمد بن أحمد الدجاني، المقدسي :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عالم أزهري ، من فقهاء الشافعية ، مصنف .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الولادة</w:t>
      </w:r>
      <w:r w:rsidRPr="00112F06">
        <w:rPr>
          <w:rFonts w:ascii="Traditional Arabic" w:hAnsi="Traditional Arabic" w:cs="Traditional Arabic"/>
          <w:color w:val="000000"/>
          <w:rtl/>
        </w:rPr>
        <w:t xml:space="preserve"> : ولد بالقدس ونشأ به وقرأ على علمائه، ثم ارتحل إلى الأزهر ، وأقام به </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من شيوخه :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الشهاب القليوبي والشيخ عـلي الحلبي وغيرهم، أبي العباس المقرئ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لـه تصانيف منها</w:t>
      </w:r>
      <w:r w:rsidRPr="00112F06">
        <w:rPr>
          <w:rFonts w:ascii="Traditional Arabic" w:hAnsi="Traditional Arabic" w:cs="Traditional Arabic"/>
          <w:color w:val="000000"/>
          <w:rtl/>
        </w:rPr>
        <w:t xml:space="preserve"> :</w:t>
      </w:r>
    </w:p>
    <w:p w:rsidR="0030433F" w:rsidRPr="00112F06" w:rsidRDefault="0030433F" w:rsidP="0030433F">
      <w:pPr>
        <w:pStyle w:val="a5"/>
        <w:keepNext/>
        <w:keepLines/>
        <w:numPr>
          <w:ilvl w:val="0"/>
          <w:numId w:val="127"/>
        </w:numPr>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جواهر القلائد في فضل المساجد</w:t>
      </w:r>
    </w:p>
    <w:p w:rsidR="0030433F" w:rsidRPr="00112F06" w:rsidRDefault="0030433F" w:rsidP="0030433F">
      <w:pPr>
        <w:pStyle w:val="a5"/>
        <w:keepNext/>
        <w:keepLines/>
        <w:numPr>
          <w:ilvl w:val="0"/>
          <w:numId w:val="127"/>
        </w:numPr>
        <w:spacing w:line="46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العقد المفرد في حكم الأمرد </w:t>
      </w:r>
      <w:r w:rsidRPr="00112F06">
        <w:rPr>
          <w:rFonts w:ascii="Traditional Arabic" w:hAnsi="Traditional Arabic" w:cs="Traditional Arabic"/>
          <w:color w:val="000000"/>
          <w:rtl/>
        </w:rPr>
        <w:t>. فقه شافعي . نسخة كتبت في القرن 13هـ . مكتبه الحرم المكي \ مكة المكرمة \ 52 شافعي دهلوي</w:t>
      </w:r>
    </w:p>
    <w:p w:rsidR="0030433F" w:rsidRPr="00112F06" w:rsidRDefault="0030433F" w:rsidP="0030433F">
      <w:pPr>
        <w:pStyle w:val="a5"/>
        <w:keepNext/>
        <w:keepLines/>
        <w:spacing w:line="460" w:lineRule="exact"/>
        <w:ind w:left="42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الوفاة</w:t>
      </w:r>
      <w:r w:rsidRPr="00112F06">
        <w:rPr>
          <w:rFonts w:ascii="Traditional Arabic" w:hAnsi="Traditional Arabic" w:cs="Traditional Arabic"/>
          <w:color w:val="000000"/>
          <w:rtl/>
        </w:rPr>
        <w:t xml:space="preserve"> :  مات بالقدس الشريف</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484"/>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widowControl w:val="0"/>
        <w:adjustRightInd w:val="0"/>
        <w:spacing w:line="380" w:lineRule="exact"/>
        <w:ind w:left="284" w:right="210"/>
        <w:jc w:val="lowKashida"/>
        <w:rPr>
          <w:rFonts w:ascii="Traditional Arabic" w:hAnsi="Traditional Arabic" w:cs="Traditional Arabic"/>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محمد التمرتاشي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(000- 1035هـ)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417- محمد بن صالح بن محمد بن عبد الله الغزي، التمرتاشي: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فرضي، نحوي، مصنف ، شاعر. من علماء الفقه الحنفي.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بغزة، فقرأ على أبيه وغيره، ثم رحل إلى الأزهر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الشرنبلالي، والشبراوي والجنبلاطي وغيرهم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ومن مؤلفاته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28"/>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فرائض الرحبية  . في المواريث، ونظم </w:t>
      </w:r>
    </w:p>
    <w:p w:rsidR="0030433F" w:rsidRPr="00112F06" w:rsidRDefault="0030433F" w:rsidP="0030433F">
      <w:pPr>
        <w:keepNext/>
        <w:keepLines/>
        <w:numPr>
          <w:ilvl w:val="0"/>
          <w:numId w:val="12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ألفية في النحو، </w:t>
      </w:r>
    </w:p>
    <w:p w:rsidR="0030433F" w:rsidRPr="00112F06" w:rsidRDefault="0030433F" w:rsidP="0030433F">
      <w:pPr>
        <w:keepNext/>
        <w:keepLines/>
        <w:numPr>
          <w:ilvl w:val="0"/>
          <w:numId w:val="12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ومنظومة في (المناسخات) </w:t>
      </w:r>
    </w:p>
    <w:p w:rsidR="0030433F" w:rsidRPr="00112F06" w:rsidRDefault="0030433F" w:rsidP="0030433F">
      <w:pPr>
        <w:keepNext/>
        <w:keepLines/>
        <w:numPr>
          <w:ilvl w:val="0"/>
          <w:numId w:val="12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ورسالة في (تفضيل الإنسان ) .</w:t>
      </w:r>
      <w:r w:rsidRPr="00112F06">
        <w:rPr>
          <w:rFonts w:ascii="Traditional Arabic" w:hAnsi="Traditional Arabic" w:cs="Traditional Arabic"/>
          <w:color w:val="000000"/>
          <w:sz w:val="32"/>
          <w:szCs w:val="32"/>
          <w:rtl/>
        </w:rPr>
        <w:t>مخطوط مكتبه برنستون (مجموعه بريل) \ الولايات المتحده الامريكيه \</w:t>
      </w:r>
      <w:r w:rsidRPr="00112F06">
        <w:rPr>
          <w:rFonts w:ascii="Traditional Arabic" w:hAnsi="Traditional Arabic" w:cs="Traditional Arabic"/>
          <w:color w:val="000000"/>
          <w:sz w:val="32"/>
          <w:szCs w:val="32"/>
        </w:rPr>
        <w:t xml:space="preserve"> H.1/622, H.2/1160/15</w:t>
      </w:r>
    </w:p>
    <w:p w:rsidR="0030433F" w:rsidRPr="00112F06" w:rsidRDefault="0030433F" w:rsidP="0030433F">
      <w:pPr>
        <w:keepNext/>
        <w:keepLines/>
        <w:numPr>
          <w:ilvl w:val="0"/>
          <w:numId w:val="12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فيض المستفيض في مسائل التفويض </w:t>
      </w:r>
      <w:r w:rsidRPr="00112F06">
        <w:rPr>
          <w:rFonts w:ascii="Traditional Arabic" w:hAnsi="Traditional Arabic" w:cs="Traditional Arabic"/>
          <w:color w:val="000000"/>
          <w:sz w:val="32"/>
          <w:szCs w:val="32"/>
          <w:rtl/>
        </w:rPr>
        <w:t xml:space="preserve">. مخطوطة في فقه الحنفية بالبلدية ( ن 3927 – ج </w:t>
      </w:r>
    </w:p>
    <w:p w:rsidR="0030433F" w:rsidRPr="00112F06" w:rsidRDefault="0030433F" w:rsidP="0030433F">
      <w:pPr>
        <w:keepNext/>
        <w:keepLines/>
        <w:numPr>
          <w:ilvl w:val="0"/>
          <w:numId w:val="128"/>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وله نظم كثير</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بغزة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8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القيسراني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(448 – 507هـ)</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418- محمد بن طاهر بن علي بن أحمد المقدسي الشيباني ؛ أبو الفضل:</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حفاظ الحديث ،رحالة، مؤرخ، مصنف ،ناظم، إمام .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مولده ببيت المقدس</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كتب كثيرة  منها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الأحاديث التي رواها الكذبة والمدلسون . </w:t>
      </w:r>
      <w:r w:rsidRPr="00112F06">
        <w:rPr>
          <w:rFonts w:ascii="Traditional Arabic" w:hAnsi="Traditional Arabic" w:cs="Traditional Arabic"/>
          <w:color w:val="000000"/>
          <w:sz w:val="32"/>
          <w:szCs w:val="32"/>
          <w:rtl/>
        </w:rPr>
        <w:t>برلين 2\ 277 ( 1628 ) – (39و</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ما اتفق في الخط وتماثل في اللفظ والضبط واختلف في النسبة </w:t>
      </w:r>
      <w:r w:rsidRPr="00112F06">
        <w:rPr>
          <w:rFonts w:ascii="Traditional Arabic" w:hAnsi="Traditional Arabic" w:cs="Traditional Arabic"/>
          <w:color w:val="000000"/>
          <w:sz w:val="32"/>
          <w:szCs w:val="32"/>
          <w:rtl/>
        </w:rPr>
        <w:t>. الظاهرية 67 ( عام 1447 ) – (56 – 115 )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أطراف الغرائب والأفراد  . </w:t>
      </w:r>
      <w:r w:rsidRPr="00112F06">
        <w:rPr>
          <w:rFonts w:ascii="Traditional Arabic" w:hAnsi="Traditional Arabic" w:cs="Traditional Arabic"/>
          <w:color w:val="000000"/>
          <w:sz w:val="32"/>
          <w:szCs w:val="32"/>
          <w:rtl/>
        </w:rPr>
        <w:t>في الحديث . (غريب اللغة)  للحافظ أبى الحسين الحسن على بن عمر الدارقطني المتوفى سنة 385 مطبوع ، دار الكتب العلمية \بيروت . المحقق : محمود محمد مجمود حسن نصار ، وبلغت صفحاته 558 ص</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أطراف الكتـب السـتة . مخطوط </w:t>
      </w:r>
      <w:r w:rsidRPr="00112F06">
        <w:rPr>
          <w:rFonts w:ascii="Traditional Arabic" w:hAnsi="Traditional Arabic" w:cs="Traditional Arabic"/>
          <w:color w:val="000000"/>
          <w:sz w:val="32"/>
          <w:szCs w:val="32"/>
          <w:rtl/>
        </w:rPr>
        <w:t>. قال بن عساكر في الأشراف وهو أطراف    الستة أيضا جمع فيه أطراف السنن وأضاف إليها أطراف الصحيحين وابن ماجة . خزانه القرويين \المغرب\ فاس\ 643</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أطراف أحاديث أبي حنيفة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أطراف أحاديث مالك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أطراف سنن ابن ماجة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أطراف سنن الترمذي . </w:t>
      </w:r>
      <w:r w:rsidRPr="00112F06">
        <w:rPr>
          <w:rFonts w:ascii="Traditional Arabic" w:hAnsi="Traditional Arabic" w:cs="Traditional Arabic"/>
          <w:color w:val="000000"/>
          <w:sz w:val="32"/>
          <w:szCs w:val="32"/>
          <w:rtl/>
        </w:rPr>
        <w:t>في عشرة أجزاء</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أطراف سنن النسائي </w:t>
      </w:r>
      <w:r w:rsidRPr="00112F06">
        <w:rPr>
          <w:rFonts w:ascii="Traditional Arabic" w:hAnsi="Traditional Arabic" w:cs="Traditional Arabic"/>
          <w:color w:val="000000"/>
          <w:sz w:val="32"/>
          <w:szCs w:val="32"/>
          <w:rtl/>
        </w:rPr>
        <w:t>. سبعة أجزاء</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إيضاح الإشكال فيما لم يسم من رواة الحديث . </w:t>
      </w:r>
      <w:r w:rsidRPr="00112F06">
        <w:rPr>
          <w:rFonts w:ascii="Traditional Arabic" w:hAnsi="Traditional Arabic" w:cs="Traditional Arabic"/>
          <w:color w:val="000000"/>
          <w:sz w:val="32"/>
          <w:szCs w:val="32"/>
          <w:rtl/>
        </w:rPr>
        <w:t>قال عنه مؤلفه : هو في أسامي أقوام من الصحابة يروي عنهم أولادهم ولا يسمون في الرواية ، فيعسر على من ليس الحديث من صناعته معرفة اسم ذلك الرجل .. الخ . يقع الكتاب في 163 ص طبعته مكتبة العلا بالكويت ، المحقق : باسم الجوابرة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إيضاح الإشكال فيمن أبهم اسمه من النساء والرجال . </w:t>
      </w:r>
      <w:r w:rsidRPr="00112F06">
        <w:rPr>
          <w:rFonts w:ascii="Traditional Arabic" w:hAnsi="Traditional Arabic" w:cs="Traditional Arabic"/>
          <w:color w:val="000000"/>
          <w:sz w:val="32"/>
          <w:szCs w:val="32"/>
          <w:rtl/>
        </w:rPr>
        <w:t>المكتبه المركزيه \الرياض \ 1784/ف</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تاريخ أهل الشام ومعرفة الأئمة منهم والأعلام </w:t>
      </w:r>
      <w:r w:rsidRPr="00112F06">
        <w:rPr>
          <w:rFonts w:ascii="Traditional Arabic" w:hAnsi="Traditional Arabic" w:cs="Traditional Arabic"/>
          <w:color w:val="000000"/>
          <w:sz w:val="32"/>
          <w:szCs w:val="32"/>
          <w:rtl/>
        </w:rPr>
        <w:t xml:space="preserve">. جزآن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أسماء رجال الصحيحين</w:t>
      </w:r>
      <w:r w:rsidRPr="00112F06">
        <w:rPr>
          <w:rFonts w:ascii="Traditional Arabic" w:hAnsi="Traditional Arabic" w:cs="Traditional Arabic"/>
          <w:color w:val="000000"/>
          <w:sz w:val="32"/>
          <w:szCs w:val="32"/>
          <w:rtl/>
        </w:rPr>
        <w:t xml:space="preserve">   . مطبوع . جمع فيه بين كتابي أبي نصر وابن منجوية    واحسن في ترتيبه على الحروف واستدرك عليها . الظاهرية حديث 370 ( ق1-138</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أسماء رجال من الضعفاء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الإفصاح عن المعجم من إيضاح الغامض والمبهم . </w:t>
      </w:r>
      <w:r w:rsidRPr="00112F06">
        <w:rPr>
          <w:rFonts w:ascii="Traditional Arabic" w:hAnsi="Traditional Arabic" w:cs="Traditional Arabic"/>
          <w:color w:val="000000"/>
          <w:sz w:val="32"/>
          <w:szCs w:val="32"/>
          <w:rtl/>
        </w:rPr>
        <w:t xml:space="preserve">والمبهمات هي الأسماء المبهمة الواقعة في متون الأحاديث والأسانيد . زاد فيه عن ابن بشكوال الذي صنف في المبهمات بأن ذكر من مبهم الاسناد نزرا يسيرا فرأى أن يجمع بينهما مرتبة على الحروف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الألفاظ التي رويت في الأحاديث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الأنساب المتفقة في الخط المتماثلة في النقط والضبط . مطبوع . </w:t>
      </w:r>
      <w:r w:rsidRPr="00112F06">
        <w:rPr>
          <w:rFonts w:ascii="Traditional Arabic" w:hAnsi="Traditional Arabic" w:cs="Traditional Arabic"/>
          <w:color w:val="000000"/>
          <w:sz w:val="32"/>
          <w:szCs w:val="32"/>
          <w:rtl/>
        </w:rPr>
        <w:t>برلين 9\ 516 ( 10162 ) – (163و</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تاريخ أهل الشام ومعرفة الأئمة منهم والأعلام</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التذكرة في غرائب الأحاديث المنكرة .</w:t>
      </w:r>
      <w:r w:rsidRPr="00112F06">
        <w:rPr>
          <w:rFonts w:ascii="Traditional Arabic" w:hAnsi="Traditional Arabic" w:cs="Traditional Arabic"/>
          <w:color w:val="000000"/>
          <w:sz w:val="32"/>
          <w:szCs w:val="32"/>
          <w:rtl/>
        </w:rPr>
        <w:t xml:space="preserve"> طبعته مكتبة الطالب الجامعي</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تراجم الجرح والتعديل للدار قطني</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تذكرة الموضوعات </w:t>
      </w:r>
      <w:r w:rsidRPr="00112F06">
        <w:rPr>
          <w:rFonts w:ascii="Traditional Arabic" w:hAnsi="Traditional Arabic" w:cs="Traditional Arabic"/>
          <w:color w:val="000000"/>
          <w:sz w:val="32"/>
          <w:szCs w:val="32"/>
          <w:rtl/>
        </w:rPr>
        <w:t>. مطبوع . التيمورية 2\ 427 ( 376 ) – (ص214 )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تصحيح العلل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تلخيص الكامل لابن عدي</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تكملة الكامل لابن عدي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الجمع بين كتابي الكلاباذي والأصبهاني في رجال الصحيحين . </w:t>
      </w:r>
      <w:r w:rsidRPr="00112F06">
        <w:rPr>
          <w:rFonts w:ascii="Traditional Arabic" w:hAnsi="Traditional Arabic" w:cs="Traditional Arabic"/>
          <w:color w:val="000000"/>
          <w:sz w:val="32"/>
          <w:szCs w:val="32"/>
          <w:rtl/>
        </w:rPr>
        <w:t>جزآن مطبوع . ومنه مخطوط في جامعة الإمام برقم 653 ف وهي من مصورات المكتبة الأزهرية برقم 104</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جواب المتعنت على البخاري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الحجة على تارك المحجة</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حديث أبي الأزهر ومتابعته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حديث أجمع فيه في الأسناد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خماسيات أبي الحسين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شعره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الذب عن فقيه الإسلام أبي حنيفة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ذخيرة الحفاظ المخرج على الحروف والألفاظ . </w:t>
      </w:r>
      <w:r w:rsidRPr="00112F06">
        <w:rPr>
          <w:rFonts w:ascii="Traditional Arabic" w:hAnsi="Traditional Arabic" w:cs="Traditional Arabic"/>
          <w:color w:val="000000"/>
          <w:sz w:val="32"/>
          <w:szCs w:val="32"/>
          <w:rtl/>
        </w:rPr>
        <w:t xml:space="preserve">كوبريلي 1\ 155- 156 [290\1 ] –(و1أ – 193ب )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ذكر الطرق العالية إلى البخاري ومسلم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رباعيات من رواية الصحابة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رفع القرطاس صيانة لما فيه من الأدناس</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 رواة أنس بن مالك</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رواية الأكابر والأعلام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شروط الكتب الستة . </w:t>
      </w:r>
      <w:r w:rsidRPr="00112F06">
        <w:rPr>
          <w:rFonts w:ascii="Traditional Arabic" w:hAnsi="Traditional Arabic" w:cs="Traditional Arabic"/>
          <w:color w:val="000000"/>
          <w:sz w:val="32"/>
          <w:szCs w:val="32"/>
          <w:rtl/>
        </w:rPr>
        <w:t>مطبوع . مجموع 88 ( ق 157- 138 )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صفوة التصـوف . مطبوع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طرق حديث إني تارك فيكم الثقلين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طرق حديث لا تزال طائفة من أمتي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طرق حديث معاذ وأبي موسى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طرق حديث من كذب علي متعمدا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عد ما في صحيح البخاري من الأحاديث المسندة . </w:t>
      </w:r>
      <w:r w:rsidRPr="00112F06">
        <w:rPr>
          <w:rFonts w:ascii="Traditional Arabic" w:hAnsi="Traditional Arabic" w:cs="Traditional Arabic"/>
          <w:color w:val="000000"/>
          <w:sz w:val="32"/>
          <w:szCs w:val="32"/>
          <w:rtl/>
        </w:rPr>
        <w:t>الظاهرية 67 [ عام 3925 ] -(151 ،159 ، 167 )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العمل بإجازة الإجازة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علة حديث معاذ في القياس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العلو والنزول . </w:t>
      </w:r>
      <w:r w:rsidRPr="00112F06">
        <w:rPr>
          <w:rFonts w:ascii="Traditional Arabic" w:hAnsi="Traditional Arabic" w:cs="Traditional Arabic"/>
          <w:color w:val="000000"/>
          <w:sz w:val="32"/>
          <w:szCs w:val="32"/>
          <w:rtl/>
        </w:rPr>
        <w:t xml:space="preserve">قال الالباني : يعني في الإسناد له مقدمة مفيدة في فضل أهل الحديث . مطبوع . طبعته مكتبة ابن تيمية \ الكويت \ سنة 1401 هـ المحقق  : صلاح الدين مقبول أحمد .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العوالي بالتاريخ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عوالي الطرق إلى البخاري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عوالي الطرق إلى سفيان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عوالي الطرق إلى فضل بن عياض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عوالي الطرق إلى مالك بن أنس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عوالي الطرق إلى محمد بن شهاب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عوالي الموافقات إلى مشايخ داود</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عوالي الموافقات إلى الترمذي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فرائض الطعام وسننه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الفوائد الصحاح على شروط الإمامين في معرفة العلو والنزول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الفوائد المنتقاة من الصحاح والغرائب والإفراد</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الإجازات </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السماع . </w:t>
      </w:r>
      <w:r w:rsidRPr="00112F06">
        <w:rPr>
          <w:rFonts w:ascii="Traditional Arabic" w:hAnsi="Traditional Arabic" w:cs="Traditional Arabic"/>
          <w:color w:val="000000"/>
          <w:sz w:val="32"/>
          <w:szCs w:val="32"/>
          <w:rtl/>
        </w:rPr>
        <w:t>نسخة كتبت سنة 1031 هـ البديرية \ القدس [ 31\241ج ] ( و92أ – 116أ)</w:t>
      </w:r>
    </w:p>
    <w:p w:rsidR="0030433F" w:rsidRPr="00112F06" w:rsidRDefault="0030433F" w:rsidP="0030433F">
      <w:pPr>
        <w:keepNext/>
        <w:keepLines/>
        <w:numPr>
          <w:ilvl w:val="0"/>
          <w:numId w:val="129"/>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مسألة الإباحة والاستباحة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مسألة التسمية . </w:t>
      </w:r>
      <w:r w:rsidRPr="00112F06">
        <w:rPr>
          <w:rFonts w:ascii="Traditional Arabic" w:hAnsi="Traditional Arabic" w:cs="Traditional Arabic"/>
          <w:color w:val="000000"/>
          <w:sz w:val="32"/>
          <w:szCs w:val="32"/>
          <w:rtl/>
        </w:rPr>
        <w:t>الظاهرية 3834( 1ق- 16 ) ق . أولها : أما بعد ، فإن سائلا سألني عن السبب الموجب لذلك الجهر بقراءة بسم الله الرحمن الرحيم</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وذكر أنه كان يجهر بالبسملة وترك .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الشيب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المنثور </w:t>
      </w:r>
      <w:r w:rsidRPr="00112F06">
        <w:rPr>
          <w:rFonts w:ascii="Traditional Arabic" w:hAnsi="Traditional Arabic" w:cs="Traditional Arabic"/>
          <w:color w:val="000000"/>
          <w:sz w:val="32"/>
          <w:szCs w:val="32"/>
          <w:rtl/>
        </w:rPr>
        <w:t>. مكتبه الملك عبدالعزيز \ المدينه المنوره \ مجموعه حكمت رقم: مجموع(293/6)</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اليواقيت المخرج على الاتفاق والتفرد . </w:t>
      </w:r>
      <w:r w:rsidRPr="00112F06">
        <w:rPr>
          <w:rFonts w:ascii="Traditional Arabic" w:hAnsi="Traditional Arabic" w:cs="Traditional Arabic"/>
          <w:color w:val="000000"/>
          <w:sz w:val="32"/>
          <w:szCs w:val="32"/>
          <w:rtl/>
        </w:rPr>
        <w:t>عشرة أجزاء</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شروط الأئمة الستة . </w:t>
      </w:r>
      <w:r w:rsidRPr="00112F06">
        <w:rPr>
          <w:rFonts w:ascii="Traditional Arabic" w:hAnsi="Traditional Arabic" w:cs="Traditional Arabic"/>
          <w:color w:val="000000"/>
          <w:sz w:val="32"/>
          <w:szCs w:val="32"/>
          <w:rtl/>
        </w:rPr>
        <w:t>مخطوط في مكتبة  جامعة الإمام برقم 2276</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الكشف عن أحاديث الشهاب ومعرفة الخطأ فيها والصواب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كفاية المداخل في أصول أبي علي الشافعي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اللباب المرتب على الحروف والأبواب</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المؤتلف والمختلف .</w:t>
      </w:r>
      <w:r w:rsidRPr="00112F06">
        <w:rPr>
          <w:rFonts w:ascii="Traditional Arabic" w:hAnsi="Traditional Arabic" w:cs="Traditional Arabic"/>
          <w:color w:val="000000"/>
          <w:sz w:val="32"/>
          <w:szCs w:val="32"/>
          <w:rtl/>
        </w:rPr>
        <w:t xml:space="preserve"> ما اتفق في الخط وتماثل في اللفظ والضبط واختلف في النسبة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طبعته دار الكتب العلمية \ بيروت \ سنة 1411 هـ . المحقق : كمال يوسف الحوت . في 206 ص</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المتفق والمفترق في الأنساب </w:t>
      </w:r>
      <w:r w:rsidRPr="00112F06">
        <w:rPr>
          <w:rFonts w:ascii="Traditional Arabic" w:hAnsi="Traditional Arabic" w:cs="Traditional Arabic"/>
          <w:color w:val="000000"/>
          <w:sz w:val="32"/>
          <w:szCs w:val="32"/>
          <w:rtl/>
        </w:rPr>
        <w:t>. الظاهريه \دمشق \ 129/5, وثان 194</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محاسن أبي القاسم البغوي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المخرج على الحروف والألفاظ</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مسند أبي ليلى الجعدي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مشائخ أبي داود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مشائخ سفيان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المصباح في أطراف أحاديث المسانيد الستة . </w:t>
      </w:r>
      <w:r w:rsidRPr="00112F06">
        <w:rPr>
          <w:rFonts w:ascii="Traditional Arabic" w:hAnsi="Traditional Arabic" w:cs="Traditional Arabic"/>
          <w:color w:val="000000"/>
          <w:sz w:val="32"/>
          <w:szCs w:val="32"/>
          <w:rtl/>
        </w:rPr>
        <w:t xml:space="preserve">في عشرة أجزاء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معرفة مشائخ الإمامين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معرفة الألقاب </w:t>
      </w:r>
      <w:r w:rsidRPr="00112F06">
        <w:rPr>
          <w:rFonts w:ascii="Traditional Arabic" w:hAnsi="Traditional Arabic" w:cs="Traditional Arabic"/>
          <w:color w:val="000000"/>
          <w:sz w:val="32"/>
          <w:szCs w:val="32"/>
          <w:rtl/>
        </w:rPr>
        <w:t>. اختصره من كتاب الشيرازي في ألقاب المحدثين ، واقتصر فيه على ذكر الأسماء دون الأحاديث . الظاهرية 67 [حديث 543 ] -(1و- 39 )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معرفة من لم يخرج في الصحيحين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معجم البلاد . جزآن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موافقات البخاري ومسلم </w:t>
      </w:r>
    </w:p>
    <w:p w:rsidR="0030433F" w:rsidRPr="00112F06" w:rsidRDefault="0030433F" w:rsidP="0030433F">
      <w:pPr>
        <w:keepNext/>
        <w:keepLines/>
        <w:numPr>
          <w:ilvl w:val="0"/>
          <w:numId w:val="129"/>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الناسخ والمنسوخ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ببغداد</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48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أبو ياسر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(1354 – 1425هـ)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419- محمد بن عايش بن عبد العال بن حسن شبيرالخان يونسي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 أصولي ، مصنف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ولد في مدينة خان يونس، ونشأ بها في أسرة متدينة،  درس في الجامعة الإسلامية في المدينة المنورة.</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من شيوخه</w:t>
      </w:r>
      <w:r w:rsidRPr="00112F06">
        <w:rPr>
          <w:rFonts w:ascii="Traditional Arabic" w:hAnsi="Traditional Arabic" w:cs="Traditional Arabic"/>
          <w:color w:val="000000"/>
          <w:sz w:val="32"/>
          <w:szCs w:val="32"/>
          <w:rtl/>
        </w:rPr>
        <w:t xml:space="preserve"> :  الشيخ عبد العزيز بن باز يرحمه الله والشيخ عبد القادر شيبة الحمد ومناع القطان ، ثم التحق بالمعهد العالي للقضاء ، وحصل منه على الماجستير ثم الدكتوراة في أصول الفقه.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3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تحقيق الجزء الأول من ( </w:t>
      </w:r>
      <w:r w:rsidRPr="00112F06">
        <w:rPr>
          <w:rFonts w:ascii="Traditional Arabic" w:hAnsi="Traditional Arabic" w:cs="Traditional Arabic"/>
          <w:b/>
          <w:bCs/>
          <w:color w:val="000000"/>
          <w:sz w:val="32"/>
          <w:szCs w:val="32"/>
          <w:rtl/>
        </w:rPr>
        <w:t>كتاب تنوير المقالة في حل ألفاظ الرسالة</w:t>
      </w:r>
      <w:r w:rsidRPr="00112F06">
        <w:rPr>
          <w:rFonts w:ascii="Traditional Arabic" w:hAnsi="Traditional Arabic" w:cs="Traditional Arabic"/>
          <w:color w:val="000000"/>
          <w:sz w:val="32"/>
          <w:szCs w:val="32"/>
          <w:rtl/>
        </w:rPr>
        <w:t xml:space="preserve">)  . لابن أبي زيد القيرواني . مطبوع </w:t>
      </w:r>
    </w:p>
    <w:p w:rsidR="0030433F" w:rsidRPr="00112F06" w:rsidRDefault="0030433F" w:rsidP="0030433F">
      <w:pPr>
        <w:keepNext/>
        <w:keepLines/>
        <w:numPr>
          <w:ilvl w:val="0"/>
          <w:numId w:val="130"/>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الإسلام يعلنها حربا على قطاع الطرق</w:t>
      </w:r>
      <w:r w:rsidRPr="00112F06">
        <w:rPr>
          <w:rFonts w:ascii="Traditional Arabic" w:hAnsi="Traditional Arabic" w:cs="Traditional Arabic"/>
          <w:color w:val="000000"/>
          <w:sz w:val="32"/>
          <w:szCs w:val="32"/>
          <w:rtl/>
        </w:rPr>
        <w:t xml:space="preserve"> . مطبوع وهو رسالة في حد الحرابة </w:t>
      </w:r>
    </w:p>
    <w:p w:rsidR="0030433F" w:rsidRPr="00112F06" w:rsidRDefault="0030433F" w:rsidP="0030433F">
      <w:pPr>
        <w:keepNext/>
        <w:keepLines/>
        <w:numPr>
          <w:ilvl w:val="0"/>
          <w:numId w:val="13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الأسرة وبناء المجتمع </w:t>
      </w:r>
      <w:r w:rsidRPr="00112F06">
        <w:rPr>
          <w:rFonts w:ascii="Traditional Arabic" w:hAnsi="Traditional Arabic" w:cs="Traditional Arabic"/>
          <w:color w:val="000000"/>
          <w:sz w:val="32"/>
          <w:szCs w:val="32"/>
          <w:rtl/>
        </w:rPr>
        <w:t>. مذكرة لمحاضرات كان يلقيها في الكلية</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13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النظام الأقتصادي في الإسلام . </w:t>
      </w:r>
      <w:r w:rsidRPr="00112F06">
        <w:rPr>
          <w:rFonts w:ascii="Traditional Arabic" w:hAnsi="Traditional Arabic" w:cs="Traditional Arabic"/>
          <w:color w:val="000000"/>
          <w:sz w:val="32"/>
          <w:szCs w:val="32"/>
          <w:rtl/>
        </w:rPr>
        <w:t>مذكرات لم تطبع</w:t>
      </w:r>
    </w:p>
    <w:p w:rsidR="0030433F" w:rsidRPr="00112F06" w:rsidRDefault="0030433F" w:rsidP="0030433F">
      <w:pPr>
        <w:keepNext/>
        <w:keepLines/>
        <w:numPr>
          <w:ilvl w:val="0"/>
          <w:numId w:val="13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فقه العبادات</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w:t>
      </w:r>
      <w:r w:rsidRPr="00112F06">
        <w:rPr>
          <w:rFonts w:ascii="Traditional Arabic" w:hAnsi="Traditional Arabic" w:cs="Traditional Arabic"/>
          <w:b/>
          <w:bCs/>
          <w:color w:val="000000"/>
          <w:sz w:val="32"/>
          <w:szCs w:val="32"/>
          <w:rtl/>
        </w:rPr>
        <w:t>لوفاة</w:t>
      </w:r>
      <w:r w:rsidRPr="00112F06">
        <w:rPr>
          <w:rFonts w:ascii="Traditional Arabic" w:hAnsi="Traditional Arabic" w:cs="Traditional Arabic"/>
          <w:color w:val="000000"/>
          <w:sz w:val="32"/>
          <w:szCs w:val="32"/>
          <w:rtl/>
        </w:rPr>
        <w:t xml:space="preserve"> : انتقل بعد ذلك إلى مدينة خان يونس ، فكتب الله عليه الموت بها، ودفن في مقبرة أسرته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8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الموقاني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(590 – 664هـ)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420- محمد بن عبد الجليل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المحدث جمال الدين.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موقان مدينة بدربند. نشأ بدمشق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أبي القسم الحرستاني وخلق، وعني بالحديث والأدب.</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مجاميع مفيدة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8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البرماوي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(763 – 831هـ)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421- محمد بن عبد الدائم بن موسى بن عبد الدائم، العسقلاني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محدث ، مصنف ، ناظم ، من فقهاءالشافعية.</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بالقاهرة ونشأ بها فحفظ القرآن وكتبا كثيرة في الفقه والأدب واللغة والحديث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البرهان بن جماعة وابن الفصيح وابن الشيخة، والبلقيني ، تصدى للإفتاء والتدريس والتصنيف ، ذهب بعد الحج إلى القدس فدرس بالصلاحية، وكان إماما في الفقه وأصوله والعربية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3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ألفية نظم فيه النبذة الزكية في الفقه له </w:t>
      </w:r>
    </w:p>
    <w:p w:rsidR="0030433F" w:rsidRPr="00112F06" w:rsidRDefault="0030433F" w:rsidP="0030433F">
      <w:pPr>
        <w:keepNext/>
        <w:keepLines/>
        <w:numPr>
          <w:ilvl w:val="0"/>
          <w:numId w:val="13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ألفية في أصول الفقه</w:t>
      </w:r>
      <w:r w:rsidRPr="00112F06">
        <w:rPr>
          <w:rFonts w:ascii="Traditional Arabic" w:hAnsi="Traditional Arabic" w:cs="Traditional Arabic"/>
          <w:color w:val="000000"/>
          <w:sz w:val="32"/>
          <w:szCs w:val="32"/>
          <w:rtl/>
        </w:rPr>
        <w:t xml:space="preserve"> . وشرحها . دار الكتب المصريه\ القاهره \ 1/52 الملحق</w:t>
      </w:r>
    </w:p>
    <w:p w:rsidR="0030433F" w:rsidRPr="00112F06" w:rsidRDefault="0030433F" w:rsidP="0030433F">
      <w:pPr>
        <w:keepNext/>
        <w:keepLines/>
        <w:numPr>
          <w:ilvl w:val="0"/>
          <w:numId w:val="13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البهجة الوردية</w:t>
      </w:r>
    </w:p>
    <w:p w:rsidR="0030433F" w:rsidRPr="00112F06" w:rsidRDefault="0030433F" w:rsidP="0030433F">
      <w:pPr>
        <w:keepNext/>
        <w:keepLines/>
        <w:numPr>
          <w:ilvl w:val="0"/>
          <w:numId w:val="13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تلخيص قوت القلوب</w:t>
      </w:r>
    </w:p>
    <w:p w:rsidR="0030433F" w:rsidRPr="00112F06" w:rsidRDefault="0030433F" w:rsidP="0030433F">
      <w:pPr>
        <w:keepNext/>
        <w:keepLines/>
        <w:numPr>
          <w:ilvl w:val="0"/>
          <w:numId w:val="13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جمع العدة لفهم العمدة</w:t>
      </w:r>
      <w:r w:rsidRPr="00112F06">
        <w:rPr>
          <w:rFonts w:ascii="Traditional Arabic" w:hAnsi="Traditional Arabic" w:cs="Traditional Arabic"/>
          <w:color w:val="000000"/>
          <w:sz w:val="32"/>
          <w:szCs w:val="32"/>
          <w:rtl/>
        </w:rPr>
        <w:t xml:space="preserve"> . لمحمد بن احمد الشاشي في الفروع . الوطنية \ مدريد ( 232)</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الزهر البسام فيما حوته عمدة الأحكام من الأنام في التاريخ </w:t>
      </w:r>
      <w:r w:rsidRPr="00112F06">
        <w:rPr>
          <w:rFonts w:ascii="Traditional Arabic" w:hAnsi="Traditional Arabic" w:cs="Traditional Arabic"/>
          <w:color w:val="000000"/>
          <w:sz w:val="32"/>
          <w:szCs w:val="32"/>
          <w:rtl/>
        </w:rPr>
        <w:t xml:space="preserve">. أرجوزة ابتدأ فيها  بالنبي </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color w:val="000000"/>
          <w:sz w:val="32"/>
          <w:szCs w:val="32"/>
          <w:rtl/>
        </w:rPr>
        <w:t xml:space="preserve"> ثم الخلفاء الأربعة والباقي على حروف المعجم  أوله الحمد على ما انعما الخ . ثم شرحها وسماه سرح النهر بشرح الزهر أوله الحمد لله الذي رفع  حديث المصطفى </w:t>
      </w:r>
      <w:r w:rsidRPr="00112F06">
        <w:rPr>
          <w:rFonts w:ascii="Traditional Arabic" w:hAnsi="Traditional Arabic" w:cs="Traditional Arabic"/>
          <w:color w:val="000000"/>
          <w:sz w:val="32"/>
          <w:szCs w:val="32"/>
        </w:rPr>
        <w:sym w:font="AGA Arabesque" w:char="F072"/>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النهر بشرح الزهر </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خطبة المنهاج </w:t>
      </w:r>
      <w:r w:rsidRPr="00112F06">
        <w:rPr>
          <w:rFonts w:ascii="Traditional Arabic" w:hAnsi="Traditional Arabic" w:cs="Traditional Arabic"/>
          <w:color w:val="000000"/>
          <w:sz w:val="32"/>
          <w:szCs w:val="32"/>
          <w:rtl/>
        </w:rPr>
        <w:t xml:space="preserve">. للنووي </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العمدة</w:t>
      </w:r>
      <w:r w:rsidRPr="00112F06">
        <w:rPr>
          <w:rFonts w:ascii="Traditional Arabic" w:hAnsi="Traditional Arabic" w:cs="Traditional Arabic"/>
          <w:color w:val="000000"/>
          <w:sz w:val="32"/>
          <w:szCs w:val="32"/>
          <w:rtl/>
        </w:rPr>
        <w:t xml:space="preserve"> . لخصه من شرحها لشيخه ابن الملقن . المكتبه الازهريه \ [662] 5719</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لامية الأفعال</w:t>
      </w:r>
      <w:r w:rsidRPr="00112F06">
        <w:rPr>
          <w:rFonts w:ascii="Traditional Arabic" w:hAnsi="Traditional Arabic" w:cs="Traditional Arabic"/>
          <w:color w:val="000000"/>
          <w:sz w:val="32"/>
          <w:szCs w:val="32"/>
          <w:rtl/>
        </w:rPr>
        <w:t xml:space="preserve"> . لابن مالك ، الإسكوريال ثان رقم 2 ، 144</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اللمحة البدرية في علم العربية</w:t>
      </w:r>
      <w:r w:rsidRPr="00112F06">
        <w:rPr>
          <w:rFonts w:ascii="Traditional Arabic" w:hAnsi="Traditional Arabic" w:cs="Traditional Arabic"/>
          <w:color w:val="000000"/>
          <w:sz w:val="32"/>
          <w:szCs w:val="32"/>
          <w:rtl/>
        </w:rPr>
        <w:t xml:space="preserve">  . مختصر في النحو على سبعة أبواب أولها الكلمة قول الخ . للشيخ أبى حيان محمد بن يوسف الأندلسي المتوفى سنة 745   أوله الحمد لله حمد من اناب الى ربه الخ . المتحف البريطاني \لندن \ 514 (1)</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مقدمه الفهري</w:t>
      </w:r>
      <w:r w:rsidRPr="00112F06">
        <w:rPr>
          <w:rFonts w:ascii="Traditional Arabic" w:hAnsi="Traditional Arabic" w:cs="Traditional Arabic"/>
          <w:color w:val="000000"/>
          <w:sz w:val="32"/>
          <w:szCs w:val="32"/>
          <w:rtl/>
        </w:rPr>
        <w:t xml:space="preserve"> . في النحو . المكتبه المركزيه \ الرياض \ 9303 عن القدس</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شرح منهج الرائض في منظومة في الفرائض له </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نظم ثلاثيات البخاري . منظومة في الحديث </w:t>
      </w:r>
      <w:r w:rsidRPr="00112F06">
        <w:rPr>
          <w:rFonts w:ascii="Traditional Arabic" w:hAnsi="Traditional Arabic" w:cs="Traditional Arabic"/>
          <w:color w:val="000000"/>
          <w:sz w:val="32"/>
          <w:szCs w:val="32"/>
          <w:rtl/>
        </w:rPr>
        <w:t>. المكتبه المركزيه \ الرياض\ 3519/ف</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الصدور بشرح زوائد الشذور </w:t>
      </w:r>
      <w:r w:rsidRPr="00112F06">
        <w:rPr>
          <w:rFonts w:ascii="Traditional Arabic" w:hAnsi="Traditional Arabic" w:cs="Traditional Arabic"/>
          <w:color w:val="000000"/>
          <w:sz w:val="32"/>
          <w:szCs w:val="32"/>
          <w:rtl/>
        </w:rPr>
        <w:t>. المكتبه المركزيه \مكة المكرمة \ 1774/2 مجاميع</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اللامع الصبيح في شرح الجامع الصحيح للبخاري</w:t>
      </w:r>
      <w:r w:rsidRPr="00112F06">
        <w:rPr>
          <w:rFonts w:ascii="Traditional Arabic" w:hAnsi="Traditional Arabic" w:cs="Traditional Arabic"/>
          <w:color w:val="000000"/>
          <w:sz w:val="32"/>
          <w:szCs w:val="32"/>
          <w:rtl/>
        </w:rPr>
        <w:t xml:space="preserve"> . من باب قوله تعالى ( ماننسخ من آية ) وينتهي بباب الموازين . في أربعة مجلدات . وهو شرح حسن أوله الحمد لله المرشد الى الجامع الصحيح الخ ذكر فيه انه جمع بين شرح الكرماني باقتصار وبين التنقيح للزركشي بايضاح وتنبيه ومن أصوله أيضا مقدمة فتح الباري . نسخة مخطوطة برقم 33- ف ، في مركز الملك فيصل .</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الفوائد الستية في شرح الألفية  . </w:t>
      </w:r>
      <w:r w:rsidRPr="00112F06">
        <w:rPr>
          <w:rFonts w:ascii="Traditional Arabic" w:hAnsi="Traditional Arabic" w:cs="Traditional Arabic"/>
          <w:color w:val="000000"/>
          <w:sz w:val="32"/>
          <w:szCs w:val="32"/>
          <w:rtl/>
        </w:rPr>
        <w:t>في مجلدين في أصول الفقه . نسخة كتبت سنة 886هـ . دار الإفتاء \ الرياض [ 82\86]</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في السيرة النبوية على صاحبها أفضل التحية . </w:t>
      </w:r>
      <w:r w:rsidRPr="00112F06">
        <w:rPr>
          <w:rFonts w:ascii="Traditional Arabic" w:hAnsi="Traditional Arabic" w:cs="Traditional Arabic"/>
          <w:color w:val="000000"/>
          <w:sz w:val="32"/>
          <w:szCs w:val="32"/>
          <w:rtl/>
        </w:rPr>
        <w:t>وله عليه حاشية</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المقدمه الشافيه في علمي العروض والقافيه </w:t>
      </w:r>
      <w:r w:rsidRPr="00112F06">
        <w:rPr>
          <w:rFonts w:ascii="Traditional Arabic" w:hAnsi="Traditional Arabic" w:cs="Traditional Arabic"/>
          <w:color w:val="000000"/>
          <w:sz w:val="32"/>
          <w:szCs w:val="32"/>
          <w:rtl/>
        </w:rPr>
        <w:t>. المكتبه المركزيه \الرياض \ 2241 عن الظاهريه 3855/437</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منهج الرائض بضوابط في الفرائض . </w:t>
      </w:r>
      <w:r w:rsidRPr="00112F06">
        <w:rPr>
          <w:rFonts w:ascii="Traditional Arabic" w:hAnsi="Traditional Arabic" w:cs="Traditional Arabic"/>
          <w:color w:val="000000"/>
          <w:sz w:val="32"/>
          <w:szCs w:val="32"/>
          <w:rtl/>
        </w:rPr>
        <w:t>منظومة ثم شرحها أوله الحمد لله وبه نستعين</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الظاهريه (ضمن مكتبه الاسد) \دمشق \ 40\2</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النبذة الزكية في القواعد الأصلية . </w:t>
      </w:r>
      <w:r w:rsidRPr="00112F06">
        <w:rPr>
          <w:rFonts w:ascii="Traditional Arabic" w:hAnsi="Traditional Arabic" w:cs="Traditional Arabic"/>
          <w:color w:val="000000"/>
          <w:sz w:val="32"/>
          <w:szCs w:val="32"/>
          <w:rtl/>
        </w:rPr>
        <w:t xml:space="preserve">جمعها خالية عن الخلاف والدليل  ثم نظمها ألفية وشرحها أيضا     </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ثلاثيات البخاري . شرح </w:t>
      </w:r>
      <w:r w:rsidRPr="00112F06">
        <w:rPr>
          <w:rFonts w:ascii="Traditional Arabic" w:hAnsi="Traditional Arabic" w:cs="Traditional Arabic"/>
          <w:color w:val="000000"/>
          <w:sz w:val="32"/>
          <w:szCs w:val="32"/>
          <w:rtl/>
        </w:rPr>
        <w:t>. مخطوط في مكتبة جامعة الإمام برقم 3519 ف ، وهي مصورة عن مكتبة تشستربتي برقم 3519</w:t>
      </w:r>
      <w:r w:rsidRPr="00112F06">
        <w:rPr>
          <w:rFonts w:ascii="Traditional Arabic" w:hAnsi="Traditional Arabic" w:cs="Traditional Arabic"/>
          <w:b/>
          <w:bCs/>
          <w:color w:val="000000"/>
          <w:sz w:val="32"/>
          <w:szCs w:val="32"/>
          <w:rtl/>
        </w:rPr>
        <w:t xml:space="preserve"> - 6</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النبذة الألفية في الأصول الفقهية </w:t>
      </w:r>
      <w:r w:rsidRPr="00112F06">
        <w:rPr>
          <w:rFonts w:ascii="Traditional Arabic" w:hAnsi="Traditional Arabic" w:cs="Traditional Arabic"/>
          <w:color w:val="000000"/>
          <w:sz w:val="32"/>
          <w:szCs w:val="32"/>
          <w:rtl/>
        </w:rPr>
        <w:t>. مركز الملك فيصل للبحوث \ 2248-فك</w:t>
      </w:r>
    </w:p>
    <w:p w:rsidR="0030433F" w:rsidRPr="00112F06" w:rsidRDefault="0030433F" w:rsidP="0030433F">
      <w:pPr>
        <w:keepNext/>
        <w:keepLines/>
        <w:numPr>
          <w:ilvl w:val="0"/>
          <w:numId w:val="131"/>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ولخص المهمات للأسنوي.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ببيت المقدس ودفن بماملا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8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أبي اللطف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( 000- 1138 هـ )</w:t>
      </w:r>
    </w:p>
    <w:p w:rsidR="0030433F" w:rsidRPr="00112F06" w:rsidRDefault="0030433F" w:rsidP="0030433F">
      <w:pPr>
        <w:keepNext/>
        <w:keepLines/>
        <w:spacing w:line="48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422- محمد بن عبد الرحمن بن أبي اللطف بن إسحاق بن أبي اللطف المقدسي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رئيس العلماء ، ومفتي الحنفية بها ، من المصنفين</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38"/>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الأقوال السنية فيما يتعلق بالاسئلة القدسية </w:t>
      </w:r>
    </w:p>
    <w:p w:rsidR="0030433F" w:rsidRPr="00112F06" w:rsidRDefault="0030433F" w:rsidP="0030433F">
      <w:pPr>
        <w:keepNext/>
        <w:keepLines/>
        <w:numPr>
          <w:ilvl w:val="0"/>
          <w:numId w:val="23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رسالة في عمارة جدوث بالمسجد الأقصى </w:t>
      </w:r>
    </w:p>
    <w:p w:rsidR="0030433F" w:rsidRPr="00112F06" w:rsidRDefault="0030433F" w:rsidP="0030433F">
      <w:pPr>
        <w:keepNext/>
        <w:keepLines/>
        <w:numPr>
          <w:ilvl w:val="0"/>
          <w:numId w:val="238"/>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الفتاوى الحسنة المحمدية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بالقدس الشريف ، ودفن بباب الرحمة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شامه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(599- 665هـ)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423- محمد بن عبد الرحمن بن إسماعيل بن إبراهيم المقدسي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فقيه فاضل ، مصنف . شافعي مقرئ ، معروف بابي شامه ، ذو فنون عديدة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قرأ القرآن الكريم بالروايات على الإمام العلامة أبي الحسن علي بن محمد السخاوي ، واشتغل بالفقه على الشهرزوري وتصدر للفتوى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اختصر تاريخ دمشق</w:t>
      </w:r>
      <w:r w:rsidRPr="00112F06">
        <w:rPr>
          <w:rFonts w:ascii="Traditional Arabic" w:hAnsi="Traditional Arabic" w:cs="Traditional Arabic"/>
          <w:color w:val="000000"/>
          <w:sz w:val="32"/>
          <w:szCs w:val="32"/>
          <w:rtl/>
        </w:rPr>
        <w:t xml:space="preserve"> . للحافظ أبي القاسم بن عساكر اختصارا حسنا لم يخل بشيء من تراجمه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2- </w:t>
      </w:r>
      <w:r w:rsidRPr="00112F06">
        <w:rPr>
          <w:rFonts w:ascii="Traditional Arabic" w:hAnsi="Traditional Arabic" w:cs="Traditional Arabic"/>
          <w:b/>
          <w:bCs/>
          <w:color w:val="000000"/>
          <w:sz w:val="32"/>
          <w:szCs w:val="32"/>
          <w:rtl/>
        </w:rPr>
        <w:t>البسملة إلى صراط مستقيم</w:t>
      </w:r>
      <w:r w:rsidRPr="00112F06">
        <w:rPr>
          <w:rFonts w:ascii="Traditional Arabic" w:hAnsi="Traditional Arabic" w:cs="Traditional Arabic"/>
          <w:color w:val="000000"/>
          <w:sz w:val="32"/>
          <w:szCs w:val="32"/>
          <w:rtl/>
        </w:rPr>
        <w:t xml:space="preserve"> . في جامعة أم القرى . نسخة ميكروفيلمية مصورة عن نسخة بشستربتي برقم 2352</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3- </w:t>
      </w:r>
      <w:r w:rsidRPr="00112F06">
        <w:rPr>
          <w:rFonts w:ascii="Traditional Arabic" w:hAnsi="Traditional Arabic" w:cs="Traditional Arabic"/>
          <w:b/>
          <w:bCs/>
          <w:color w:val="000000"/>
          <w:sz w:val="32"/>
          <w:szCs w:val="32"/>
          <w:rtl/>
        </w:rPr>
        <w:t>البسملة الصغير</w:t>
      </w:r>
      <w:r w:rsidRPr="00112F06">
        <w:rPr>
          <w:rFonts w:ascii="Traditional Arabic" w:hAnsi="Traditional Arabic" w:cs="Traditional Arabic"/>
          <w:color w:val="000000"/>
          <w:sz w:val="32"/>
          <w:szCs w:val="32"/>
          <w:rtl/>
        </w:rPr>
        <w:t xml:space="preserve"> . من شستربتي رقم 3502 ضمن مجموعة من ورقة 67- 91 ، في جامعة أم القرى</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4- </w:t>
      </w:r>
      <w:r w:rsidRPr="00112F06">
        <w:rPr>
          <w:rFonts w:ascii="Traditional Arabic" w:hAnsi="Traditional Arabic" w:cs="Traditional Arabic"/>
          <w:b/>
          <w:bCs/>
          <w:color w:val="000000"/>
          <w:sz w:val="32"/>
          <w:szCs w:val="32"/>
          <w:rtl/>
        </w:rPr>
        <w:t>صنف كتبا في فنون متعددة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وفاته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قاضي صفد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780هـ)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424- محمد بن عبد الرحمن بن الحسين، أبو عبد الله الصفدي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شافعي ، مصنف ، من أهل دمشق ، المعروف بقاضي صفد. كان قاضي قضاة المملكة الصفدية، كما يعرف به.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كتب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3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رحمة الأمة في اختلاف الأئمة </w:t>
      </w:r>
      <w:r w:rsidRPr="00112F06">
        <w:rPr>
          <w:rFonts w:ascii="Traditional Arabic" w:hAnsi="Traditional Arabic" w:cs="Traditional Arabic"/>
          <w:color w:val="000000"/>
          <w:sz w:val="32"/>
          <w:szCs w:val="32"/>
          <w:rtl/>
        </w:rPr>
        <w:t xml:space="preserve">، في فروع الشافعية مطبوع . منه مخطوطة بدار الكتب ( 23198 ب) فرغ من تأليفها في أواخر سنة 780هـ </w:t>
      </w:r>
    </w:p>
    <w:p w:rsidR="0030433F" w:rsidRPr="00112F06" w:rsidRDefault="0030433F" w:rsidP="0030433F">
      <w:pPr>
        <w:keepNext/>
        <w:keepLines/>
        <w:numPr>
          <w:ilvl w:val="0"/>
          <w:numId w:val="13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الصلاة وخشوعها . مركز أحمد بابا \تنبكتو ( 3620)- 10و</w:t>
      </w:r>
    </w:p>
    <w:p w:rsidR="0030433F" w:rsidRPr="00112F06" w:rsidRDefault="0030433F" w:rsidP="0030433F">
      <w:pPr>
        <w:keepNext/>
        <w:keepLines/>
        <w:numPr>
          <w:ilvl w:val="0"/>
          <w:numId w:val="132"/>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طبقات الفقهاء الكبرى .</w:t>
      </w:r>
      <w:r w:rsidRPr="00112F06">
        <w:rPr>
          <w:rFonts w:ascii="Traditional Arabic" w:hAnsi="Traditional Arabic" w:cs="Traditional Arabic"/>
          <w:color w:val="000000"/>
          <w:sz w:val="32"/>
          <w:szCs w:val="32"/>
          <w:rtl/>
        </w:rPr>
        <w:t xml:space="preserve"> المكتبه الوطنيه بباريس \2093</w:t>
      </w:r>
    </w:p>
    <w:p w:rsidR="0030433F" w:rsidRPr="00112F06" w:rsidRDefault="0030433F" w:rsidP="0030433F">
      <w:pPr>
        <w:keepNext/>
        <w:keepLines/>
        <w:numPr>
          <w:ilvl w:val="0"/>
          <w:numId w:val="132"/>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كفاية المفتين والحكام في الفتاوى والأحكام</w:t>
      </w:r>
      <w:r w:rsidRPr="00112F06">
        <w:rPr>
          <w:rFonts w:ascii="Traditional Arabic" w:hAnsi="Traditional Arabic" w:cs="Traditional Arabic"/>
          <w:color w:val="000000"/>
          <w:sz w:val="32"/>
          <w:szCs w:val="32"/>
          <w:rtl/>
        </w:rPr>
        <w:t xml:space="preserve"> . دار الكتب 23342ب – 155و</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بريطع </w:t>
      </w:r>
    </w:p>
    <w:p w:rsidR="0030433F" w:rsidRPr="00112F06" w:rsidRDefault="0030433F" w:rsidP="0030433F">
      <w:pPr>
        <w:keepNext/>
        <w:keepLines/>
        <w:spacing w:line="48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(811 – 874هـ)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425 - محمد بن عبد الرحمن بن الخضر بن محمد بن العماد الغزي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فقيه حنفي ، قاضي ، ناظم. المصري الصالحي الحنفي ( حسام الدين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بغزة ، ولازم ناصر الدين الأياسي فانتفع به، ثم ارتحل ولقي الأكابر، وتقدم في المنقول والمعقول . وحافظته قوية وكان يحفظ المعلقات السبع وملحقاتها والحماسة، وصنف كثيرا  وكان إماما مفننا جم الفضائل غزير الفوائد ، ولي قضاء صفد ثم أضيف إليه نظر جيشها  ، ثم قضاء طرابلس ، ثم دمشق</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13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منظومة الفقه  </w:t>
      </w:r>
    </w:p>
    <w:p w:rsidR="0030433F" w:rsidRPr="00112F06" w:rsidRDefault="0030433F" w:rsidP="0030433F">
      <w:pPr>
        <w:keepNext/>
        <w:keepLines/>
        <w:numPr>
          <w:ilvl w:val="0"/>
          <w:numId w:val="134"/>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شرح أسماء الله الحسنى</w:t>
      </w:r>
    </w:p>
    <w:p w:rsidR="0030433F" w:rsidRPr="00112F06" w:rsidRDefault="0030433F" w:rsidP="0030433F">
      <w:pPr>
        <w:keepNext/>
        <w:keepLines/>
        <w:numPr>
          <w:ilvl w:val="0"/>
          <w:numId w:val="134"/>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كتب بخطه الكثير كالصحيحين والاستيعاب والكشاف </w:t>
      </w:r>
    </w:p>
    <w:p w:rsidR="0030433F" w:rsidRPr="00112F06" w:rsidRDefault="0030433F" w:rsidP="0030433F">
      <w:pPr>
        <w:keepNext/>
        <w:keepLines/>
        <w:numPr>
          <w:ilvl w:val="0"/>
          <w:numId w:val="134"/>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أكثر من مائة مجلد</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مات بدمشق ، ودفن بأعلى الروضة بسفح قاسيون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(1096 – 1167هـ)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426- محمد بن عبد الرحمن بن زين العابدين العامري الغزي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المعالي شمس الدين ، فقيه شافعي، مؤرخ.مصنف .كان مفتي الشافعية في دمشق.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بدمشق . كان عالما فاضلا. درس في المدرسة العمرية بصالحية دمشق، وفي الشتاء يتحول إلى داره ويجلس في الجامع الأموي، كما تولى تدريس المدرسة الشامية البرانية مع الإفتاء على مذهب الشافعي</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تشنيف السامع بتراجم جمع الجوامع</w:t>
      </w:r>
      <w:r w:rsidRPr="00112F06">
        <w:rPr>
          <w:rFonts w:ascii="Traditional Arabic" w:hAnsi="Traditional Arabic" w:cs="Traditional Arabic"/>
          <w:color w:val="000000"/>
          <w:sz w:val="32"/>
          <w:szCs w:val="32"/>
          <w:rtl/>
        </w:rPr>
        <w:t xml:space="preserve"> . مركز الملك فيصل 105032</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ديوان الإسلامفي التاريخ وتراجم الرجال</w:t>
      </w:r>
      <w:r w:rsidRPr="00112F06">
        <w:rPr>
          <w:rFonts w:ascii="Traditional Arabic" w:hAnsi="Traditional Arabic" w:cs="Traditional Arabic"/>
          <w:color w:val="000000"/>
          <w:sz w:val="32"/>
          <w:szCs w:val="32"/>
          <w:rtl/>
        </w:rPr>
        <w:t xml:space="preserve"> . وهو تاريخ مختصر للعلماء والملوك وغيرهم . مركز الملك فيصل 75347</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تراجم لبعض رجال الحديث  في الظاهرية </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دروس في الكلام على الجامع الصحيح للبخاري </w:t>
      </w:r>
      <w:r w:rsidRPr="00112F06">
        <w:rPr>
          <w:rFonts w:ascii="Traditional Arabic" w:hAnsi="Traditional Arabic" w:cs="Traditional Arabic"/>
          <w:color w:val="000000"/>
          <w:sz w:val="32"/>
          <w:szCs w:val="32"/>
          <w:rtl/>
        </w:rPr>
        <w:t>. التيمورية 2\ 148 ,207 (249</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العقود الجوهريه بشرح المقدمه الاجروميه . </w:t>
      </w:r>
      <w:r w:rsidRPr="00112F06">
        <w:rPr>
          <w:rFonts w:ascii="Traditional Arabic" w:hAnsi="Traditional Arabic" w:cs="Traditional Arabic"/>
          <w:color w:val="000000"/>
          <w:sz w:val="32"/>
          <w:szCs w:val="32"/>
          <w:rtl/>
        </w:rPr>
        <w:t>مركز الملك فيصل 111622</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لطائف المنة في فوائد خدمة السنة</w:t>
      </w:r>
      <w:r w:rsidRPr="00112F06">
        <w:rPr>
          <w:rFonts w:ascii="Traditional Arabic" w:hAnsi="Traditional Arabic" w:cs="Traditional Arabic"/>
          <w:color w:val="000000"/>
          <w:sz w:val="32"/>
          <w:szCs w:val="32"/>
          <w:rtl/>
        </w:rPr>
        <w:t xml:space="preserve"> . وهو ثبته ذكر فيه مشايخه وتراجمهم ومروياته عنهم وغير ذلك . جامعة القاهرة 17452- 108و</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المجالس والدروس</w:t>
      </w:r>
      <w:r w:rsidRPr="00112F06">
        <w:rPr>
          <w:rFonts w:ascii="Traditional Arabic" w:hAnsi="Traditional Arabic" w:cs="Traditional Arabic"/>
          <w:color w:val="000000"/>
          <w:sz w:val="32"/>
          <w:szCs w:val="32"/>
          <w:rtl/>
        </w:rPr>
        <w:t xml:space="preserve"> . دار الكتب \ القاهرة 1\ 352 ( 2835)</w:t>
      </w:r>
    </w:p>
    <w:p w:rsidR="0030433F" w:rsidRPr="00112F06" w:rsidRDefault="0030433F" w:rsidP="0030433F">
      <w:pPr>
        <w:keepNext/>
        <w:keepLines/>
        <w:numPr>
          <w:ilvl w:val="0"/>
          <w:numId w:val="13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الورد الانسي والوارد القدسي في ترجمه العارف بالله تعالى سيدي الشيخ عبدالغنيالنابلسي</w:t>
      </w:r>
      <w:r w:rsidRPr="00112F06">
        <w:rPr>
          <w:rFonts w:ascii="Traditional Arabic" w:hAnsi="Traditional Arabic" w:cs="Traditional Arabic"/>
          <w:color w:val="000000"/>
          <w:sz w:val="32"/>
          <w:szCs w:val="32"/>
          <w:rtl/>
        </w:rPr>
        <w:t xml:space="preserve"> . مركز الملك فيصل 77644</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شعره الباهر:</w:t>
      </w: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c>
          <w:tcPr>
            <w:tcW w:w="3402" w:type="dxa"/>
          </w:tcPr>
          <w:p w:rsidR="0030433F" w:rsidRPr="00112F06" w:rsidRDefault="0030433F" w:rsidP="00807DC3">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إذا نصحت قليل العقل نلت بذا</w:t>
            </w:r>
            <w:r w:rsidRPr="00112F06">
              <w:rPr>
                <w:rFonts w:ascii="Traditional Arabic" w:hAnsi="Traditional Arabic" w:cs="Traditional Arabic"/>
                <w:color w:val="000000"/>
                <w:sz w:val="32"/>
                <w:szCs w:val="32"/>
                <w:rtl/>
              </w:rPr>
              <w:br/>
              <w:t>فالحمق داء قبيح لا دواء له</w:t>
            </w:r>
            <w:r w:rsidRPr="00112F06">
              <w:rPr>
                <w:rFonts w:ascii="Traditional Arabic" w:hAnsi="Traditional Arabic" w:cs="Traditional Arabic"/>
                <w:color w:val="000000"/>
                <w:sz w:val="32"/>
                <w:szCs w:val="32"/>
                <w:rtl/>
              </w:rPr>
              <w:br/>
              <w:t>لكـل داء دواء يستـطب بـــه</w:t>
            </w:r>
          </w:p>
        </w:tc>
        <w:tc>
          <w:tcPr>
            <w:tcW w:w="567" w:type="dxa"/>
          </w:tcPr>
          <w:p w:rsidR="0030433F" w:rsidRPr="00112F06" w:rsidRDefault="0030433F" w:rsidP="00807DC3">
            <w:pPr>
              <w:keepNext/>
              <w:keepLines/>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عداوة منه لا تخفى مساويها</w:t>
            </w:r>
            <w:r w:rsidRPr="00112F06">
              <w:rPr>
                <w:rFonts w:ascii="Traditional Arabic" w:hAnsi="Traditional Arabic" w:cs="Traditional Arabic"/>
                <w:color w:val="000000"/>
                <w:sz w:val="32"/>
                <w:szCs w:val="32"/>
                <w:rtl/>
              </w:rPr>
              <w:br/>
              <w:t>قد قال فيه من الأشعار راويها</w:t>
            </w:r>
            <w:r w:rsidRPr="00112F06">
              <w:rPr>
                <w:rFonts w:ascii="Traditional Arabic" w:hAnsi="Traditional Arabic" w:cs="Traditional Arabic"/>
                <w:color w:val="000000"/>
                <w:sz w:val="32"/>
                <w:szCs w:val="32"/>
                <w:rtl/>
              </w:rPr>
              <w:br/>
              <w:t xml:space="preserve">إلا الحماقـة أعـيت من يـداويـها </w:t>
            </w:r>
          </w:p>
        </w:tc>
      </w:tr>
    </w:tbl>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دمشق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سبط التدمري</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(824 – 892هـ)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427- محمد بن عبد الرحمن بن علي الغزي، الخليلي، المقدسي: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 مصنف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بالخليل،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أحضر على جده لأمه، وإبراهيم بن حجي المسلسل. وجزء بن عرفة، وناب في إمامة الكاملية بالأقصى، وكان صالحا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له ثبت</w:t>
      </w:r>
      <w:r w:rsidRPr="00112F06">
        <w:rPr>
          <w:rFonts w:ascii="Traditional Arabic" w:hAnsi="Traditional Arabic" w:cs="Traditional Arabic"/>
          <w:color w:val="000000"/>
          <w:sz w:val="32"/>
          <w:szCs w:val="32"/>
          <w:rtl/>
        </w:rPr>
        <w:t xml:space="preserve"> . ذكر فيه أسماء شيوخه وعلماء بلده . مركز الملك فيصل 66111</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بالبيمارستان من القدس، ودفن بباب الرحمة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القاضي العليمي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(807 – 873هـ)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428- محمد بن عبد الرحمن بن محمد العمري العليمي المقدسي: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قاضي القضاة ، شمس الدين ، أبو عبد الله ، ابن الشيخ زين الدين أبي هريرة ، العمري العليمي ، الخطيب ، الفقيه ، المحدث ، المصنف.</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بالرملة ونشأ بها، ثم توجه إلى مدينة صفد فأقام بها ، وسافر إلى الشام ومصر وبيت المقدس ، وأخذ عن علماء المذهب وأئمة الحديث ، واختار الإقامة ببيت المقدس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numPr>
          <w:ilvl w:val="0"/>
          <w:numId w:val="277"/>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تصنيف في الخطب</w:t>
      </w:r>
    </w:p>
    <w:p w:rsidR="0030433F" w:rsidRPr="00112F06" w:rsidRDefault="0030433F" w:rsidP="0030433F">
      <w:pPr>
        <w:keepNext/>
        <w:keepLines/>
        <w:numPr>
          <w:ilvl w:val="0"/>
          <w:numId w:val="277"/>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الدر المنضد في ذكر أصحاب الإمام أحمد . </w:t>
      </w:r>
      <w:r w:rsidRPr="00112F06">
        <w:rPr>
          <w:rFonts w:ascii="Traditional Arabic" w:hAnsi="Traditional Arabic" w:cs="Traditional Arabic"/>
          <w:color w:val="000000"/>
          <w:sz w:val="32"/>
          <w:szCs w:val="32"/>
          <w:rtl/>
        </w:rPr>
        <w:t xml:space="preserve">مخطوط في مكتبة الإمام برقم 7588 ف ، وهي من مصورات المكتبة الأحمدية بحلب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تـوفي بالقدس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ناصر الدين بن زريق</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(753 – 803هـ)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429 - محمد بن عبد الرحمن بن محمد بن أحمد القرشي العمري المقدسي</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حافظ، محدث، فقيه. مصنف. يعرف بناصر الدين ابن زريق. ذكره الحافظ بن حجر في إنبائه وقال : لم أر من يستحق أن يطلق عليه اسم الحافظ بالشام غيره</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القدس الشريف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رتب المعجم الأوسط</w:t>
      </w:r>
      <w:r w:rsidRPr="00112F06">
        <w:rPr>
          <w:rFonts w:ascii="Traditional Arabic" w:hAnsi="Traditional Arabic" w:cs="Traditional Arabic"/>
          <w:color w:val="000000"/>
          <w:sz w:val="32"/>
          <w:szCs w:val="32"/>
          <w:rtl/>
        </w:rPr>
        <w:t xml:space="preserve"> . للطبراني على الأبواب فكتبه بخط متقن حسن جدا</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 </w:t>
      </w:r>
      <w:r w:rsidRPr="00112F06">
        <w:rPr>
          <w:rFonts w:ascii="Traditional Arabic" w:hAnsi="Traditional Arabic" w:cs="Traditional Arabic"/>
          <w:b/>
          <w:bCs/>
          <w:color w:val="000000"/>
          <w:sz w:val="32"/>
          <w:szCs w:val="32"/>
          <w:rtl/>
        </w:rPr>
        <w:t>رتب صحيح ابن حبان</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3- </w:t>
      </w:r>
      <w:r w:rsidRPr="00112F06">
        <w:rPr>
          <w:rFonts w:ascii="Traditional Arabic" w:hAnsi="Traditional Arabic" w:cs="Traditional Arabic"/>
          <w:b/>
          <w:bCs/>
          <w:color w:val="000000"/>
          <w:sz w:val="32"/>
          <w:szCs w:val="32"/>
          <w:rtl/>
        </w:rPr>
        <w:t>له رسالة في من تكلم فيه الدار قطني</w:t>
      </w:r>
      <w:r w:rsidRPr="00112F06">
        <w:rPr>
          <w:rFonts w:ascii="Traditional Arabic" w:hAnsi="Traditional Arabic" w:cs="Traditional Arabic"/>
          <w:color w:val="000000"/>
          <w:sz w:val="32"/>
          <w:szCs w:val="32"/>
          <w:rtl/>
        </w:rPr>
        <w:t xml:space="preserve"> في كتاب السنن من الضعفاء والمتروكين والمجهولين .مخطوطة في 12 ورقة بالظاهرية رقم 56( مجموع 33) – (41 ق – 63 )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أبو حامد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893 هـ )</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430- محمد بن عبد الرحمن المصري المقدسي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علماء الشافعية ، مصنف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30"/>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بذل النصائح الشرعية فيما على السلطان وولاة الأمور وسائر الرعية . </w:t>
      </w:r>
      <w:r w:rsidRPr="00112F06">
        <w:rPr>
          <w:rFonts w:ascii="Traditional Arabic" w:hAnsi="Traditional Arabic" w:cs="Traditional Arabic"/>
          <w:color w:val="000000"/>
          <w:sz w:val="32"/>
          <w:szCs w:val="32"/>
          <w:rtl/>
        </w:rPr>
        <w:t>دراسة و تحقيق سالم بن طعمة بن مطر الشمري ؛ اشراف عبدالله بن محمد المطلق . رسالة ( ماجستير ) - جامعة الامام محمد بن سعود الاسلامية ، 1416هـ</w:t>
      </w:r>
    </w:p>
    <w:p w:rsidR="0030433F" w:rsidRPr="00112F06" w:rsidRDefault="0030433F" w:rsidP="0030433F">
      <w:pPr>
        <w:keepNext/>
        <w:keepLines/>
        <w:numPr>
          <w:ilvl w:val="0"/>
          <w:numId w:val="230"/>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بشرى بحصول الأجر المتين والنصر المبين في تسلية الحزين </w:t>
      </w:r>
      <w:r w:rsidRPr="00112F06">
        <w:rPr>
          <w:rFonts w:ascii="Traditional Arabic" w:hAnsi="Traditional Arabic" w:cs="Traditional Arabic"/>
          <w:color w:val="000000"/>
          <w:sz w:val="32"/>
          <w:szCs w:val="32"/>
          <w:rtl/>
        </w:rPr>
        <w:t>. أوله : الحمد لله الملك القهار العزيز الجبار .</w:t>
      </w:r>
    </w:p>
    <w:p w:rsidR="0030433F" w:rsidRPr="00112F06" w:rsidRDefault="0030433F" w:rsidP="0030433F">
      <w:pPr>
        <w:keepNext/>
        <w:keepLines/>
        <w:numPr>
          <w:ilvl w:val="0"/>
          <w:numId w:val="230"/>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تشنيف الأسماع في تلخيص الإمتاع .</w:t>
      </w:r>
    </w:p>
    <w:p w:rsidR="0030433F" w:rsidRPr="00112F06" w:rsidRDefault="0030433F" w:rsidP="0030433F">
      <w:pPr>
        <w:keepNext/>
        <w:keepLines/>
        <w:numPr>
          <w:ilvl w:val="0"/>
          <w:numId w:val="230"/>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الجواب المرهف على سؤال الملك الأشرف </w:t>
      </w:r>
      <w:r w:rsidRPr="00112F06">
        <w:rPr>
          <w:rFonts w:ascii="Traditional Arabic" w:hAnsi="Traditional Arabic" w:cs="Traditional Arabic"/>
          <w:color w:val="000000"/>
          <w:sz w:val="32"/>
          <w:szCs w:val="32"/>
          <w:rtl/>
        </w:rPr>
        <w:t>. دار الكتب برقم 1\ 44</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146</w:t>
      </w:r>
    </w:p>
    <w:p w:rsidR="0030433F" w:rsidRPr="00112F06" w:rsidRDefault="0030433F" w:rsidP="0030433F">
      <w:pPr>
        <w:keepNext/>
        <w:keepLines/>
        <w:numPr>
          <w:ilvl w:val="0"/>
          <w:numId w:val="230"/>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رسالة في الرد على الرافضة . مطبوع . </w:t>
      </w:r>
      <w:r w:rsidRPr="00112F06">
        <w:rPr>
          <w:rFonts w:ascii="Traditional Arabic" w:hAnsi="Traditional Arabic" w:cs="Traditional Arabic"/>
          <w:color w:val="000000"/>
          <w:sz w:val="32"/>
          <w:szCs w:val="32"/>
          <w:rtl/>
        </w:rPr>
        <w:t>تحقيق عبدالوهاب خليل الرحمن</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1983م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أبي اللطف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( 000- 1200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431- محمد بن عبد الرحيم بن إسحاق المقدسي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فقهاء الشافعية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 الفتاوى المحمدية </w:t>
      </w:r>
      <w:r w:rsidRPr="00112F06">
        <w:rPr>
          <w:rFonts w:ascii="Traditional Arabic" w:hAnsi="Traditional Arabic" w:cs="Traditional Arabic"/>
          <w:color w:val="000000"/>
          <w:sz w:val="32"/>
          <w:szCs w:val="32"/>
          <w:rtl/>
        </w:rPr>
        <w:t xml:space="preserve">. نسخة كتبها محمد بن سراري سنة 1272هـ في الأزهرية برقم [ (2985) بخيت 44330 ] – 80 و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49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الكمال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(607 – 688هـ)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432 - محمد بن عبد الرحيم بن عبد الواحد بن أحمد المقدسي:</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المحدث القدوة ، شمس الدين أبو عبد الله بن الكمال ، وهو ابن أخي الحافظ الضياء .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بالصالحية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الحرستاني والكندي ، ابن موفق الدين وخلق، و عمه الضياء وتخرج به ، ابن الخباز وعبد الله بن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محمد بن القيم الضيائية  وكتب الكثير بخطه . قرأ على الشيوخ وعنى بالحديث . قال الذهبي: كان إماما فقيها ، محدثا ، زاهدا ، عابدا ، كثير الخير.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6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الأربعون </w:t>
      </w:r>
      <w:r w:rsidRPr="00112F06">
        <w:rPr>
          <w:rFonts w:ascii="Traditional Arabic" w:hAnsi="Traditional Arabic" w:cs="Traditional Arabic"/>
          <w:color w:val="000000"/>
          <w:sz w:val="32"/>
          <w:szCs w:val="32"/>
          <w:rtl/>
        </w:rPr>
        <w:t>. الظاهرية 320 [محموع 101 ]- (و84 – 91 )</w:t>
      </w:r>
    </w:p>
    <w:p w:rsidR="0030433F" w:rsidRPr="00112F06" w:rsidRDefault="0030433F" w:rsidP="0030433F">
      <w:pPr>
        <w:keepNext/>
        <w:keepLines/>
        <w:numPr>
          <w:ilvl w:val="0"/>
          <w:numId w:val="26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كتاب </w:t>
      </w:r>
      <w:r w:rsidRPr="00112F06">
        <w:rPr>
          <w:rFonts w:ascii="Traditional Arabic" w:hAnsi="Traditional Arabic" w:cs="Traditional Arabic"/>
          <w:b/>
          <w:bCs/>
          <w:color w:val="000000"/>
          <w:sz w:val="32"/>
          <w:szCs w:val="32"/>
          <w:rtl/>
        </w:rPr>
        <w:t>( شرح تكملة الأحكام</w:t>
      </w:r>
      <w:r w:rsidRPr="00112F06">
        <w:rPr>
          <w:rFonts w:ascii="Traditional Arabic" w:hAnsi="Traditional Arabic" w:cs="Traditional Arabic"/>
          <w:color w:val="000000"/>
          <w:sz w:val="32"/>
          <w:szCs w:val="32"/>
          <w:rtl/>
        </w:rPr>
        <w:t xml:space="preserve"> ) لعمه ضياء الدين المقدسي .</w:t>
      </w:r>
    </w:p>
    <w:p w:rsidR="0030433F" w:rsidRPr="00112F06" w:rsidRDefault="0030433F" w:rsidP="0030433F">
      <w:pPr>
        <w:keepNext/>
        <w:keepLines/>
        <w:numPr>
          <w:ilvl w:val="0"/>
          <w:numId w:val="26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المنتقى من سماعاته</w:t>
      </w:r>
      <w:r w:rsidRPr="00112F06">
        <w:rPr>
          <w:rFonts w:ascii="Traditional Arabic" w:hAnsi="Traditional Arabic" w:cs="Traditional Arabic"/>
          <w:color w:val="000000"/>
          <w:sz w:val="32"/>
          <w:szCs w:val="32"/>
          <w:rtl/>
        </w:rPr>
        <w:t xml:space="preserve"> . الظاهرية 320 [محموع 101 ]- ج9 (و14 – 42 )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 ودفن بتربة الشيخ موفق الدين رحمه الله تعالى</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محمد القدسي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1138هـ)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433- محمد بن عبد الرحيم المقدسي، الحنفي: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المفتي ، المصنف . الجهبذ الهمام أفقه الحنفية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في القدس الشريف . رحل لمصر. فبرع فيها حتى شهد له أهل العصر. فرجع وتصدر لإفتاء الحنفية في القدس الشريف، فكان أعجوبة الدهر وأحدوثة العصر، فتاواه محكمة محررة، ومزاياه معلومة مقررة.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269"/>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وله الفتاوى الحسنة المسماة </w:t>
      </w:r>
      <w:r w:rsidRPr="00112F06">
        <w:rPr>
          <w:rFonts w:ascii="Traditional Arabic" w:hAnsi="Traditional Arabic" w:cs="Traditional Arabic"/>
          <w:b/>
          <w:bCs/>
          <w:color w:val="000000"/>
          <w:sz w:val="32"/>
          <w:szCs w:val="32"/>
          <w:rtl/>
        </w:rPr>
        <w:t>(بالمحمدية)</w:t>
      </w:r>
      <w:r w:rsidRPr="00112F06">
        <w:rPr>
          <w:rFonts w:ascii="Traditional Arabic" w:hAnsi="Traditional Arabic" w:cs="Traditional Arabic"/>
          <w:color w:val="000000"/>
          <w:sz w:val="32"/>
          <w:szCs w:val="32"/>
          <w:rtl/>
        </w:rPr>
        <w:t>، عباراتها عذبة مرضية ،</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ببلدته القدسية ، ودفن  بتربة باب الرحمة الأنسية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المارديني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(512 – 594هـ)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434- محمد بن عبد السلام بن عبد الرحمن، الأنصاري المارد يني: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بالحكمة والطب. مصنف . أصل أجداده من القدس.</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ونشأ في ماردين ، وانتقل إلى دمشق وأقرأ بها الطب ، وسافر إلى حلب فحظي عند الظاهر ، واستقر في ماردين ووقف بها كتبه. </w:t>
      </w:r>
    </w:p>
    <w:p w:rsidR="0030433F" w:rsidRPr="00112F06" w:rsidRDefault="0030433F" w:rsidP="0030433F">
      <w:pPr>
        <w:keepNext/>
        <w:keepLines/>
        <w:numPr>
          <w:ilvl w:val="0"/>
          <w:numId w:val="270"/>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له شرح قصيدة ابن سينا التي أولها (</w:t>
      </w:r>
      <w:r w:rsidRPr="00112F06">
        <w:rPr>
          <w:rFonts w:ascii="Traditional Arabic" w:hAnsi="Traditional Arabic" w:cs="Traditional Arabic"/>
          <w:b/>
          <w:bCs/>
          <w:color w:val="000000"/>
          <w:sz w:val="32"/>
          <w:szCs w:val="32"/>
          <w:rtl/>
        </w:rPr>
        <w:t>هبطت إليك من المحل الأرفع</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70"/>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بآمد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معيد زادة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(922 – 983 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435- محمد بن عبد العزيز المرعشي ، المقدسي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فقيه ، مصنف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الولادة</w:t>
      </w:r>
      <w:r w:rsidRPr="00112F06">
        <w:rPr>
          <w:rFonts w:ascii="Traditional Arabic" w:hAnsi="Traditional Arabic" w:cs="Traditional Arabic"/>
          <w:color w:val="000000"/>
          <w:sz w:val="32"/>
          <w:szCs w:val="32"/>
          <w:rtl/>
        </w:rPr>
        <w:t xml:space="preserve">  ولد بمرعش _ وهي مدينة بين الشام وبلاد الروم – اشتغل على علماء بلده ، ثم جاء إلى قسطنطينية فقرأ على معمار زادة . كان عالما محققا مدققا ، صاحب يد طولى في العلوم الأدبية ، وقدم راسخة في فنون العربية ، مع المشاركة التامة في سائر العلوم المتداولة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135"/>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له (</w:t>
      </w:r>
      <w:r w:rsidRPr="00112F06">
        <w:rPr>
          <w:rFonts w:ascii="Traditional Arabic" w:hAnsi="Traditional Arabic" w:cs="Traditional Arabic"/>
          <w:b/>
          <w:bCs/>
          <w:color w:val="000000"/>
          <w:sz w:val="32"/>
          <w:szCs w:val="32"/>
          <w:rtl/>
        </w:rPr>
        <w:t>تعليقات</w:t>
      </w:r>
      <w:r w:rsidRPr="00112F06">
        <w:rPr>
          <w:rFonts w:ascii="Traditional Arabic" w:hAnsi="Traditional Arabic" w:cs="Traditional Arabic"/>
          <w:color w:val="000000"/>
          <w:sz w:val="32"/>
          <w:szCs w:val="32"/>
          <w:rtl/>
        </w:rPr>
        <w:t xml:space="preserve"> ) على بعض المواضع من التفسير والفروع وغيرها . </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ببت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جماعة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( 000- 819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436- محمد بن عبد العزيز بن محمد بن إبراهيم الكناني الشافعي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مفسر ، محدث ، أصولي ، من فقهاء الشافعية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في القاهرة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1"/>
          <w:numId w:val="229"/>
        </w:numPr>
        <w:spacing w:after="0" w:line="240" w:lineRule="auto"/>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حاشية على شرح العبري لتفسير البيضاوي </w:t>
      </w:r>
    </w:p>
    <w:p w:rsidR="0030433F" w:rsidRPr="00112F06" w:rsidRDefault="0030433F" w:rsidP="0030433F">
      <w:pPr>
        <w:keepNext/>
        <w:keepLines/>
        <w:numPr>
          <w:ilvl w:val="1"/>
          <w:numId w:val="22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الورقة في الأصول </w:t>
      </w:r>
    </w:p>
    <w:p w:rsidR="0030433F" w:rsidRPr="00112F06" w:rsidRDefault="0030433F" w:rsidP="0030433F">
      <w:pPr>
        <w:keepNext/>
        <w:keepLines/>
        <w:numPr>
          <w:ilvl w:val="1"/>
          <w:numId w:val="22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التبيين في الأربعين</w:t>
      </w:r>
    </w:p>
    <w:p w:rsidR="0030433F" w:rsidRPr="00112F06" w:rsidRDefault="0030433F" w:rsidP="0030433F">
      <w:pPr>
        <w:keepNext/>
        <w:keepLines/>
        <w:numPr>
          <w:ilvl w:val="1"/>
          <w:numId w:val="22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النفحات السرية ولطائف العلوم الخفية </w:t>
      </w:r>
    </w:p>
    <w:p w:rsidR="0030433F" w:rsidRPr="00112F06" w:rsidRDefault="0030433F" w:rsidP="0030433F">
      <w:pPr>
        <w:keepNext/>
        <w:keepLines/>
        <w:numPr>
          <w:ilvl w:val="1"/>
          <w:numId w:val="229"/>
        </w:numPr>
        <w:spacing w:after="0" w:line="240" w:lineRule="auto"/>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والسبك النضير في حواشي الشرح الصغير ، أي مختصر المعاني .</w:t>
      </w:r>
    </w:p>
    <w:p w:rsidR="0030433F" w:rsidRPr="00112F06" w:rsidRDefault="0030433F" w:rsidP="0030433F">
      <w:pPr>
        <w:keepNext/>
        <w:keepLines/>
        <w:ind w:left="105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الوفاة: توفي في </w:t>
      </w:r>
      <w:r w:rsidRPr="00112F06">
        <w:rPr>
          <w:rFonts w:ascii="Traditional Arabic" w:hAnsi="Traditional Arabic" w:cs="Traditional Arabic"/>
          <w:color w:val="000000"/>
          <w:sz w:val="32"/>
          <w:szCs w:val="32"/>
          <w:rtl/>
        </w:rPr>
        <w:t xml:space="preserve">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شمس الدين النابلسي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(727 – 797هـ)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437-محمد بن عبد القادر بن عثمان بن عبد الرحمن الجعفري النابلسي: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شمس الدين، محدث. إمام علامة.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ولد بنابلس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عبد الله بن محمد بن يوسف  ومن الحافظ صلاح الدين العلائي والشيخ إبراهيم الزيتاوي ،ورحل إلى دمشق ، فسمع بها أيضا، انتهت إليه مشيخة العلم والقراءة في بلاده، وكان يلقب بالجنة لأن لديه من العلم ما تشتهيه الأنفس، درس وأفتى. وكان فاضلا وله إلمام بالحديث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26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مختصر طبقات الحنابلة</w:t>
      </w:r>
      <w:r w:rsidRPr="00112F06">
        <w:rPr>
          <w:rFonts w:ascii="Traditional Arabic" w:hAnsi="Traditional Arabic" w:cs="Traditional Arabic"/>
          <w:color w:val="000000"/>
          <w:sz w:val="32"/>
          <w:szCs w:val="32"/>
          <w:rtl/>
        </w:rPr>
        <w:t xml:space="preserve"> . مطبوع ، اختصره من كتاب طبقات الاصحاب لابن أبي يعلى صححها و علق عليها احمد عبيد . 1350 هـ . مركز الملك فيصل \ الرياض \ب 22653-22654</w:t>
      </w:r>
    </w:p>
    <w:p w:rsidR="0030433F" w:rsidRPr="00112F06" w:rsidRDefault="0030433F" w:rsidP="0030433F">
      <w:pPr>
        <w:keepNext/>
        <w:keepLines/>
        <w:numPr>
          <w:ilvl w:val="0"/>
          <w:numId w:val="2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تصحيح الخلاف المطلق في المقنع </w:t>
      </w:r>
    </w:p>
    <w:p w:rsidR="0030433F" w:rsidRPr="00112F06" w:rsidRDefault="0030433F" w:rsidP="0030433F">
      <w:pPr>
        <w:keepNext/>
        <w:keepLines/>
        <w:numPr>
          <w:ilvl w:val="0"/>
          <w:numId w:val="2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ومختصر طبقات العزلة لأبي سليمان الخطابي </w:t>
      </w:r>
    </w:p>
    <w:p w:rsidR="0030433F" w:rsidRPr="00112F06" w:rsidRDefault="0030433F" w:rsidP="0030433F">
      <w:pPr>
        <w:keepNext/>
        <w:keepLines/>
        <w:numPr>
          <w:ilvl w:val="0"/>
          <w:numId w:val="2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وقطعة من تفسير القرآن العظيم من أوله </w:t>
      </w:r>
    </w:p>
    <w:p w:rsidR="0030433F" w:rsidRPr="00112F06" w:rsidRDefault="0030433F" w:rsidP="0030433F">
      <w:pPr>
        <w:keepNext/>
        <w:keepLines/>
        <w:numPr>
          <w:ilvl w:val="0"/>
          <w:numId w:val="267"/>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وشرع في شرح الوجيز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ببلده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الخليلي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( 000- 675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438- محمد بن عبد القادر الخليلي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شاعر ، من فقهاء الشافعية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الولادة </w:t>
      </w:r>
      <w:r w:rsidRPr="00112F06">
        <w:rPr>
          <w:rFonts w:ascii="Traditional Arabic" w:hAnsi="Traditional Arabic" w:cs="Traditional Arabic"/>
          <w:color w:val="000000"/>
          <w:sz w:val="32"/>
          <w:szCs w:val="32"/>
          <w:rtl/>
        </w:rPr>
        <w:t>: ولد ببلد الخليل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42"/>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ديوان الخليلي . </w:t>
      </w:r>
    </w:p>
    <w:p w:rsidR="0030433F" w:rsidRPr="00112F06" w:rsidRDefault="0030433F" w:rsidP="0030433F">
      <w:pPr>
        <w:keepNext/>
        <w:keepLines/>
        <w:numPr>
          <w:ilvl w:val="0"/>
          <w:numId w:val="342"/>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ببلده  </w:t>
      </w:r>
      <w:r w:rsidRPr="00112F06">
        <w:rPr>
          <w:rFonts w:ascii="Traditional Arabic" w:hAnsi="Traditional Arabic" w:cs="Traditional Arabic"/>
          <w:color w:val="000000"/>
          <w:sz w:val="32"/>
          <w:szCs w:val="32"/>
          <w:vertAlign w:val="superscript"/>
          <w:rtl/>
        </w:rPr>
        <w:footnoteReference w:id="50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المرداوي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(630 – 699هـ)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439- محمد بن عبد القوي بن بدران المرداوي المقدسي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عبد الله، شمس الدين ، فقيه حنبلي،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بمردا من قرى نابلس وإليها نسبته ، وتوفي بدمشق.</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كتبه :</w:t>
      </w:r>
    </w:p>
    <w:p w:rsidR="0030433F" w:rsidRPr="00112F06" w:rsidRDefault="0030433F" w:rsidP="0030433F">
      <w:pPr>
        <w:keepNext/>
        <w:keepLines/>
        <w:numPr>
          <w:ilvl w:val="0"/>
          <w:numId w:val="13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عقد الفرائد وكنز الفوائد  </w:t>
      </w:r>
      <w:r w:rsidRPr="00112F06">
        <w:rPr>
          <w:rFonts w:ascii="Traditional Arabic" w:hAnsi="Traditional Arabic" w:cs="Traditional Arabic"/>
          <w:color w:val="000000"/>
          <w:sz w:val="32"/>
          <w:szCs w:val="32"/>
          <w:rtl/>
        </w:rPr>
        <w:t>في الفقه، كله نظم ، مجلدان في نظم مسائل المذهب الحنبلي . دار الإفتاء \ الرياض 551\86</w:t>
      </w:r>
    </w:p>
    <w:p w:rsidR="0030433F" w:rsidRPr="00112F06" w:rsidRDefault="0030433F" w:rsidP="0030433F">
      <w:pPr>
        <w:keepNext/>
        <w:keepLines/>
        <w:numPr>
          <w:ilvl w:val="0"/>
          <w:numId w:val="13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وكتاب في (</w:t>
      </w:r>
      <w:r w:rsidRPr="00112F06">
        <w:rPr>
          <w:rFonts w:ascii="Traditional Arabic" w:hAnsi="Traditional Arabic" w:cs="Traditional Arabic"/>
          <w:b/>
          <w:bCs/>
          <w:color w:val="000000"/>
          <w:sz w:val="32"/>
          <w:szCs w:val="32"/>
          <w:rtl/>
        </w:rPr>
        <w:t>طبقات الأصحاب</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3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ومنظومة ( </w:t>
      </w:r>
      <w:r w:rsidRPr="00112F06">
        <w:rPr>
          <w:rFonts w:ascii="Traditional Arabic" w:hAnsi="Traditional Arabic" w:cs="Traditional Arabic"/>
          <w:b/>
          <w:bCs/>
          <w:color w:val="000000"/>
          <w:sz w:val="32"/>
          <w:szCs w:val="32"/>
          <w:rtl/>
        </w:rPr>
        <w:t>الآداب)،</w:t>
      </w:r>
      <w:r w:rsidRPr="00112F06">
        <w:rPr>
          <w:rFonts w:ascii="Traditional Arabic" w:hAnsi="Traditional Arabic" w:cs="Traditional Arabic"/>
          <w:color w:val="000000"/>
          <w:sz w:val="32"/>
          <w:szCs w:val="32"/>
          <w:rtl/>
        </w:rPr>
        <w:t xml:space="preserve"> مطبوعة مع شرحها للسفاريني </w:t>
      </w:r>
    </w:p>
    <w:p w:rsidR="0030433F" w:rsidRPr="00112F06" w:rsidRDefault="0030433F" w:rsidP="0030433F">
      <w:pPr>
        <w:keepNext/>
        <w:keepLines/>
        <w:numPr>
          <w:ilvl w:val="0"/>
          <w:numId w:val="13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الآداب الشرعية</w:t>
      </w:r>
      <w:r w:rsidRPr="00112F06">
        <w:rPr>
          <w:rFonts w:ascii="Traditional Arabic" w:hAnsi="Traditional Arabic" w:cs="Traditional Arabic"/>
          <w:color w:val="000000"/>
          <w:sz w:val="32"/>
          <w:szCs w:val="32"/>
          <w:rtl/>
        </w:rPr>
        <w:t xml:space="preserve"> . قصيدة دالية في فقه الحنابلة </w:t>
      </w:r>
    </w:p>
    <w:p w:rsidR="0030433F" w:rsidRPr="00112F06" w:rsidRDefault="0030433F" w:rsidP="0030433F">
      <w:pPr>
        <w:keepNext/>
        <w:keepLines/>
        <w:ind w:left="24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المحب الصامت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(712 – 789هـ)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440- محمد بن عبد الله بن أحمد بن عبد الله بن أحمد المقدسي الصالحي:</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color w:val="000000"/>
          <w:rtl/>
        </w:rPr>
        <w:lastRenderedPageBreak/>
        <w:t xml:space="preserve">  محدث، حافظ، مقرئ ، مصنف . الشهير بابن الصامت، شمس الدين أبو بكر. من كبار الحفاظ</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والمسندين، من بيت علم ورواية وفقه. </w:t>
      </w:r>
    </w:p>
    <w:p w:rsidR="0030433F" w:rsidRPr="00112F06" w:rsidRDefault="0030433F" w:rsidP="0030433F">
      <w:pPr>
        <w:pStyle w:val="a5"/>
        <w:keepNext/>
        <w:keepLines/>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بصالحية دمشق ونشأ بها ، فحفظ القرآن الكريم وتلاه بالقراءات السبع ، وأخذ التفسير والفقه وغيره من علوم القرآن والحديث على علماء الشام ، اجتهد وحصل وبرع، وأثنى عليه شيوخ بلده ، وانتفع به كثير من الناس والطلبة. </w:t>
      </w:r>
    </w:p>
    <w:p w:rsidR="0030433F" w:rsidRPr="00112F06" w:rsidRDefault="0030433F" w:rsidP="0030433F">
      <w:pPr>
        <w:pStyle w:val="a5"/>
        <w:keepNext/>
        <w:keepLines/>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من تصانيفه :</w:t>
      </w:r>
    </w:p>
    <w:p w:rsidR="0030433F" w:rsidRPr="00112F06" w:rsidRDefault="0030433F" w:rsidP="0030433F">
      <w:pPr>
        <w:pStyle w:val="a5"/>
        <w:keepNext/>
        <w:keepLines/>
        <w:numPr>
          <w:ilvl w:val="0"/>
          <w:numId w:val="137"/>
        </w:numPr>
        <w:jc w:val="lowKashida"/>
        <w:rPr>
          <w:rFonts w:ascii="Traditional Arabic" w:hAnsi="Traditional Arabic" w:cs="Traditional Arabic"/>
          <w:color w:val="000000"/>
        </w:rPr>
      </w:pPr>
      <w:r w:rsidRPr="00112F06">
        <w:rPr>
          <w:rFonts w:ascii="Traditional Arabic" w:hAnsi="Traditional Arabic" w:cs="Traditional Arabic"/>
          <w:b/>
          <w:bCs/>
          <w:color w:val="000000"/>
          <w:rtl/>
        </w:rPr>
        <w:t>ذيل على كتاب المختارة</w:t>
      </w:r>
      <w:r w:rsidRPr="00112F06">
        <w:rPr>
          <w:rFonts w:ascii="Traditional Arabic" w:hAnsi="Traditional Arabic" w:cs="Traditional Arabic"/>
          <w:color w:val="000000"/>
          <w:rtl/>
        </w:rPr>
        <w:t xml:space="preserve"> .  لضياء الدين المقدسي</w:t>
      </w:r>
    </w:p>
    <w:p w:rsidR="0030433F" w:rsidRPr="00112F06" w:rsidRDefault="0030433F" w:rsidP="0030433F">
      <w:pPr>
        <w:pStyle w:val="a5"/>
        <w:keepNext/>
        <w:keepLines/>
        <w:numPr>
          <w:ilvl w:val="0"/>
          <w:numId w:val="137"/>
        </w:numPr>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صفات رب العالمين </w:t>
      </w:r>
      <w:r w:rsidRPr="00112F06">
        <w:rPr>
          <w:rFonts w:ascii="Traditional Arabic" w:hAnsi="Traditional Arabic" w:cs="Traditional Arabic"/>
          <w:color w:val="000000"/>
          <w:rtl/>
        </w:rPr>
        <w:t>. نسخة في مجلد ضخم . مخطوط في مكتبة جامعة الإمام برقم 5984 ، وهي مصورة من ظاهرية دمشق برقم مجموع 57</w:t>
      </w:r>
    </w:p>
    <w:p w:rsidR="0030433F" w:rsidRPr="00112F06" w:rsidRDefault="0030433F" w:rsidP="0030433F">
      <w:pPr>
        <w:pStyle w:val="a5"/>
        <w:keepNext/>
        <w:keepLines/>
        <w:numPr>
          <w:ilvl w:val="0"/>
          <w:numId w:val="137"/>
        </w:numPr>
        <w:jc w:val="lowKashida"/>
        <w:rPr>
          <w:rFonts w:ascii="Traditional Arabic" w:hAnsi="Traditional Arabic" w:cs="Traditional Arabic"/>
          <w:color w:val="000000"/>
        </w:rPr>
      </w:pPr>
      <w:r w:rsidRPr="00112F06">
        <w:rPr>
          <w:rFonts w:ascii="Traditional Arabic" w:hAnsi="Traditional Arabic" w:cs="Traditional Arabic"/>
          <w:b/>
          <w:bCs/>
          <w:color w:val="000000"/>
          <w:rtl/>
        </w:rPr>
        <w:t>ترتيب مسند الإمام أحمد بن حنبل على حروف المعجم</w:t>
      </w:r>
      <w:r w:rsidRPr="00112F06">
        <w:rPr>
          <w:rFonts w:ascii="Traditional Arabic" w:hAnsi="Traditional Arabic" w:cs="Traditional Arabic"/>
          <w:color w:val="000000"/>
          <w:rtl/>
        </w:rPr>
        <w:t xml:space="preserve"> . دار الكتب \القاهرة 961 (29م )مخروم </w:t>
      </w:r>
    </w:p>
    <w:p w:rsidR="0030433F" w:rsidRPr="00112F06" w:rsidRDefault="0030433F" w:rsidP="0030433F">
      <w:pPr>
        <w:pStyle w:val="a5"/>
        <w:keepNext/>
        <w:keepLines/>
        <w:numPr>
          <w:ilvl w:val="0"/>
          <w:numId w:val="137"/>
        </w:numPr>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تسمية من شهد بدرا ، وذكر الاختلاف فيهم على الحروف </w:t>
      </w:r>
      <w:r w:rsidRPr="00112F06">
        <w:rPr>
          <w:rFonts w:ascii="Traditional Arabic" w:hAnsi="Traditional Arabic" w:cs="Traditional Arabic"/>
          <w:color w:val="000000"/>
          <w:rtl/>
        </w:rPr>
        <w:t>. مجموع 47 ( ق135 – 148 و166 – 173)</w:t>
      </w:r>
    </w:p>
    <w:p w:rsidR="0030433F" w:rsidRPr="00112F06" w:rsidRDefault="0030433F" w:rsidP="0030433F">
      <w:pPr>
        <w:pStyle w:val="a5"/>
        <w:keepNext/>
        <w:keepLines/>
        <w:ind w:left="36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الوفاة</w:t>
      </w:r>
      <w:r w:rsidRPr="00112F06">
        <w:rPr>
          <w:rFonts w:ascii="Traditional Arabic" w:hAnsi="Traditional Arabic" w:cs="Traditional Arabic"/>
          <w:color w:val="000000"/>
          <w:rtl/>
        </w:rPr>
        <w:t xml:space="preserve"> :  توفي بدمشق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508"/>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محمد التمرتاشي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(939 – 1004هـ)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441 - محمد بن عبد الله بن أحمد بن محمد بن إبراهيم التمرتاشي الغزي: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رأس الفقهاء الحنفية في عصره ،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غزة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كان إماما فاضلا كبيرا قوي الحافظة، كثير الاطلاع،</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أخذ ببلده عن الشمس بن المشرقي. رحل إلى القاهرة وتفقه بها على الإمام زين الدين بن نجيم ، رجع إلى غزة ، وأصبح المفتي فيها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وصنف التصانيف العجيبة منها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الأحكام المتعلقة بالقضاة والحكام . </w:t>
      </w:r>
      <w:r w:rsidRPr="00112F06">
        <w:rPr>
          <w:rFonts w:ascii="Traditional Arabic" w:hAnsi="Traditional Arabic" w:cs="Traditional Arabic"/>
          <w:color w:val="000000"/>
          <w:sz w:val="32"/>
          <w:szCs w:val="32"/>
          <w:rtl/>
        </w:rPr>
        <w:t>أوله لك الحمد يا من من علينا بالهداية والبداية</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أحكام النذر .نسخة </w:t>
      </w:r>
      <w:r w:rsidRPr="00112F06">
        <w:rPr>
          <w:rFonts w:ascii="Traditional Arabic" w:hAnsi="Traditional Arabic" w:cs="Traditional Arabic"/>
          <w:color w:val="000000"/>
          <w:sz w:val="32"/>
          <w:szCs w:val="32"/>
          <w:rtl/>
        </w:rPr>
        <w:t>مخطوطة في رضا \ رامبو ( 2202 – 6429م )</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3- إعانة الحقير بشرح زاد الفقير .</w:t>
      </w:r>
      <w:r w:rsidRPr="00112F06">
        <w:rPr>
          <w:rFonts w:ascii="Traditional Arabic" w:hAnsi="Traditional Arabic" w:cs="Traditional Arabic"/>
          <w:color w:val="000000"/>
          <w:sz w:val="32"/>
          <w:szCs w:val="32"/>
          <w:rtl/>
        </w:rPr>
        <w:t xml:space="preserve"> زاد الفقيرمختصر في فروع الحنفية لكمال الدين محمد بن عبد الواحد المعروف بابن الهمام المتوفى سنة 861 أوله الحمد لله رب العالمين الخ . نسخة مخطوطة في</w:t>
      </w:r>
    </w:p>
    <w:p w:rsidR="0030433F" w:rsidRPr="00112F06" w:rsidRDefault="0030433F" w:rsidP="0030433F">
      <w:pPr>
        <w:keepNext/>
        <w:keepLines/>
        <w:spacing w:line="460" w:lineRule="exact"/>
        <w:ind w:left="24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مكتبة الأوقاف العامة \ بغداد ( 10632 ) – ( 159 و )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الأشياء التي تورث والتي لا تورث </w:t>
      </w:r>
      <w:r w:rsidRPr="00112F06">
        <w:rPr>
          <w:rFonts w:ascii="Traditional Arabic" w:hAnsi="Traditional Arabic" w:cs="Traditional Arabic"/>
          <w:color w:val="000000"/>
          <w:sz w:val="32"/>
          <w:szCs w:val="32"/>
          <w:rtl/>
        </w:rPr>
        <w:t xml:space="preserve">. في الفرائض . جامعة الملك سعود ( 4010 \7\م ) – ( و124 – 126 )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تحفة الأقران . </w:t>
      </w:r>
      <w:r w:rsidRPr="00112F06">
        <w:rPr>
          <w:rFonts w:ascii="Traditional Arabic" w:hAnsi="Traditional Arabic" w:cs="Traditional Arabic"/>
          <w:color w:val="000000"/>
          <w:sz w:val="32"/>
          <w:szCs w:val="32"/>
          <w:rtl/>
        </w:rPr>
        <w:t>أرجوزة في الفقه. مكتبة البلدية \ الإسكندرية ( 1198 ج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ترتيب الفتاوى الزينية .</w:t>
      </w:r>
      <w:r w:rsidRPr="00112F06">
        <w:rPr>
          <w:rFonts w:ascii="Traditional Arabic" w:hAnsi="Traditional Arabic" w:cs="Traditional Arabic"/>
          <w:color w:val="000000"/>
          <w:sz w:val="32"/>
          <w:szCs w:val="32"/>
          <w:rtl/>
        </w:rPr>
        <w:t xml:space="preserve"> الفتاوى الزينية : لزين الدين بن إبراهيم ، ابن نجيم . دار الكتب \ القاهرة ( 407 ) – ضمن مجموع</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تعدد الواجبات .</w:t>
      </w:r>
      <w:r w:rsidRPr="00112F06">
        <w:rPr>
          <w:rFonts w:ascii="Traditional Arabic" w:hAnsi="Traditional Arabic" w:cs="Traditional Arabic"/>
          <w:color w:val="000000"/>
          <w:sz w:val="32"/>
          <w:szCs w:val="32"/>
          <w:rtl/>
        </w:rPr>
        <w:t xml:space="preserve"> رسالة في فقه حنفي . مكتبة رضا برامبور 3\ 284</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تنوير الأبصار وجامع البحار </w:t>
      </w:r>
      <w:r w:rsidRPr="00112F06">
        <w:rPr>
          <w:rFonts w:ascii="Traditional Arabic" w:hAnsi="Traditional Arabic" w:cs="Traditional Arabic"/>
          <w:color w:val="000000"/>
          <w:sz w:val="32"/>
          <w:szCs w:val="32"/>
          <w:rtl/>
        </w:rPr>
        <w:t xml:space="preserve">. في فروع الفقه ، مطبوع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حاشية على الدرر والغرر .</w:t>
      </w:r>
      <w:r w:rsidRPr="00112F06">
        <w:rPr>
          <w:rFonts w:ascii="Traditional Arabic" w:hAnsi="Traditional Arabic" w:cs="Traditional Arabic"/>
          <w:color w:val="000000"/>
          <w:sz w:val="32"/>
          <w:szCs w:val="32"/>
          <w:rtl/>
        </w:rPr>
        <w:t>( غرر الفرائد ) للهادي بن مهدي  السيزواري .الخالدية\ القدس [ ( 115 )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الأشباه والنظائر . </w:t>
      </w:r>
      <w:r w:rsidRPr="00112F06">
        <w:rPr>
          <w:rFonts w:ascii="Traditional Arabic" w:hAnsi="Traditional Arabic" w:cs="Traditional Arabic"/>
          <w:color w:val="000000"/>
          <w:sz w:val="32"/>
          <w:szCs w:val="32"/>
          <w:rtl/>
        </w:rPr>
        <w:t>العمومية \ استانبول [ 2382 ]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التنصيص على العدة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التصوف</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التوحيد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دخول الحمام</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الوقوف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القضاء</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المسح على الخفين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النكاح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النقود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النفائس في أحكام الكنائس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بدء الأمالي</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العوامل للجرجاني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غرر الأحكام </w:t>
      </w:r>
      <w:r w:rsidRPr="00112F06">
        <w:rPr>
          <w:rFonts w:ascii="Traditional Arabic" w:hAnsi="Traditional Arabic" w:cs="Traditional Arabic"/>
          <w:color w:val="000000"/>
          <w:sz w:val="32"/>
          <w:szCs w:val="32"/>
          <w:rtl/>
        </w:rPr>
        <w:t>. (غرر الأحكام ) : في الفقه الحنفي لمحمد بن فرامرز بن علي ملا خسرو ،  ت 885هـ . جامع محمد آغا\ استانبول 81</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القطر</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شرح الكنز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المنار .</w:t>
      </w:r>
      <w:r w:rsidRPr="00112F06">
        <w:rPr>
          <w:rFonts w:ascii="Traditional Arabic" w:hAnsi="Traditional Arabic" w:cs="Traditional Arabic"/>
          <w:color w:val="000000"/>
          <w:sz w:val="32"/>
          <w:szCs w:val="32"/>
          <w:rtl/>
        </w:rPr>
        <w:t xml:space="preserve"> للنسفي في الأصول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مختصر المنار</w:t>
      </w:r>
      <w:r w:rsidRPr="00112F06">
        <w:rPr>
          <w:rFonts w:ascii="Traditional Arabic" w:hAnsi="Traditional Arabic" w:cs="Traditional Arabic"/>
          <w:color w:val="000000"/>
          <w:sz w:val="32"/>
          <w:szCs w:val="32"/>
          <w:rtl/>
        </w:rPr>
        <w:t xml:space="preserve"> . أيضا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الوقاية</w:t>
      </w:r>
      <w:r w:rsidRPr="00112F06">
        <w:rPr>
          <w:rFonts w:ascii="Traditional Arabic" w:hAnsi="Traditional Arabic" w:cs="Traditional Arabic"/>
          <w:color w:val="000000"/>
          <w:sz w:val="32"/>
          <w:szCs w:val="32"/>
          <w:rtl/>
        </w:rPr>
        <w:t xml:space="preserve"> . في الفروع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عصمة الأنبياء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عقد الجواهر النيرات في بيان خصائص الكرام العشرة الثقات . </w:t>
      </w:r>
      <w:r w:rsidRPr="00112F06">
        <w:rPr>
          <w:rFonts w:ascii="Traditional Arabic" w:hAnsi="Traditional Arabic" w:cs="Traditional Arabic"/>
          <w:color w:val="000000"/>
          <w:sz w:val="32"/>
          <w:szCs w:val="32"/>
          <w:rtl/>
        </w:rPr>
        <w:t xml:space="preserve">مخطوط نسخة تامة في مكتبة جامعة الإمام برقم 7865 ف  </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عمدة الحكام .</w:t>
      </w:r>
      <w:r w:rsidRPr="00112F06">
        <w:rPr>
          <w:rFonts w:ascii="Traditional Arabic" w:hAnsi="Traditional Arabic" w:cs="Traditional Arabic"/>
          <w:color w:val="000000"/>
          <w:sz w:val="32"/>
          <w:szCs w:val="32"/>
          <w:rtl/>
        </w:rPr>
        <w:t xml:space="preserve"> نسخة كتبها نصير محمد سنة 984هـ الدولة\برلين 4802 – 312و</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فرائض التمرتاشي . </w:t>
      </w:r>
      <w:r w:rsidRPr="00112F06">
        <w:rPr>
          <w:rFonts w:ascii="Traditional Arabic" w:hAnsi="Traditional Arabic" w:cs="Traditional Arabic"/>
          <w:color w:val="000000"/>
          <w:sz w:val="32"/>
          <w:szCs w:val="32"/>
          <w:rtl/>
        </w:rPr>
        <w:t>جامع الزيتونة \ تونس [ 2862 \ 1060 ] – 103و</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الفتاوي التمرتاشية . </w:t>
      </w:r>
      <w:r w:rsidRPr="00112F06">
        <w:rPr>
          <w:rFonts w:ascii="Traditional Arabic" w:hAnsi="Traditional Arabic" w:cs="Traditional Arabic"/>
          <w:color w:val="000000"/>
          <w:sz w:val="32"/>
          <w:szCs w:val="32"/>
          <w:rtl/>
        </w:rPr>
        <w:t>مخطوط في البلدية \الإسكندرية ( 2806 د)</w:t>
      </w:r>
    </w:p>
    <w:p w:rsidR="0030433F" w:rsidRPr="00112F06" w:rsidRDefault="0030433F" w:rsidP="0030433F">
      <w:pPr>
        <w:keepNext/>
        <w:keepLines/>
        <w:numPr>
          <w:ilvl w:val="0"/>
          <w:numId w:val="13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فيض الغفار شرح ما انتخبه من المنار .</w:t>
      </w:r>
      <w:r w:rsidRPr="00112F06">
        <w:rPr>
          <w:rFonts w:ascii="Traditional Arabic" w:hAnsi="Traditional Arabic" w:cs="Traditional Arabic"/>
          <w:color w:val="000000"/>
          <w:sz w:val="32"/>
          <w:szCs w:val="32"/>
          <w:rtl/>
        </w:rPr>
        <w:t xml:space="preserve"> المنار : ( منار الأنوار ) لعبد الله بن أحمد النسفي . لا له لي \ استانبول 819</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القضاء .</w:t>
      </w:r>
      <w:r w:rsidRPr="00112F06">
        <w:rPr>
          <w:rFonts w:ascii="Traditional Arabic" w:hAnsi="Traditional Arabic" w:cs="Traditional Arabic"/>
          <w:color w:val="000000"/>
          <w:sz w:val="32"/>
          <w:szCs w:val="32"/>
          <w:rtl/>
        </w:rPr>
        <w:t xml:space="preserve"> لا له لي \ استانبول 961</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الوصول إلى قواعد الأصول . </w:t>
      </w:r>
      <w:r w:rsidRPr="00112F06">
        <w:rPr>
          <w:rFonts w:ascii="Traditional Arabic" w:hAnsi="Traditional Arabic" w:cs="Traditional Arabic"/>
          <w:color w:val="000000"/>
          <w:sz w:val="32"/>
          <w:szCs w:val="32"/>
          <w:rtl/>
        </w:rPr>
        <w:t>نسخة كتبها المؤلف دار الكتب \ القاهرة 39م</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معين المفتي على جواب المستفتي  </w:t>
      </w:r>
      <w:r w:rsidRPr="00112F06">
        <w:rPr>
          <w:rFonts w:ascii="Traditional Arabic" w:hAnsi="Traditional Arabic" w:cs="Traditional Arabic"/>
          <w:color w:val="000000"/>
          <w:sz w:val="32"/>
          <w:szCs w:val="32"/>
          <w:rtl/>
        </w:rPr>
        <w:t>. أوله حمدا لواجب الوجود الخ ذكر في أوله هذا من علم الكلام والاصول قال أردت ان اكتب فيه ما وقفت عليه من المسائل المحررة ليكون عونا لمن ابتلي بمنصب الفتوى . نسخة كتبها سليمان بن داود في القدس سنة 1000هـ الظاهرية \دمشق ( 5157) – ( 154و)</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مسائل التجويز </w:t>
      </w:r>
      <w:r w:rsidRPr="00112F06">
        <w:rPr>
          <w:rFonts w:ascii="Traditional Arabic" w:hAnsi="Traditional Arabic" w:cs="Traditional Arabic"/>
          <w:color w:val="000000"/>
          <w:sz w:val="32"/>
          <w:szCs w:val="32"/>
          <w:rtl/>
        </w:rPr>
        <w:t>. المركزية \جدة [ 2549\4] -3و</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مسعفة الحكام على الأحكام المتعلقة بالقضاء والحكام . </w:t>
      </w:r>
      <w:r w:rsidRPr="00112F06">
        <w:rPr>
          <w:rFonts w:ascii="Traditional Arabic" w:hAnsi="Traditional Arabic" w:cs="Traditional Arabic"/>
          <w:color w:val="000000"/>
          <w:sz w:val="32"/>
          <w:szCs w:val="32"/>
          <w:rtl/>
        </w:rPr>
        <w:t>(قضاء ) . نسخة كتبت سنة 1005هـ الظاهرية \ دمشق ( 5773) – ( و64- 121)</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مشكلات المسائل </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المشكلات </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منح الغفار شرح تنوير الأبصار . </w:t>
      </w:r>
      <w:r w:rsidRPr="00112F06">
        <w:rPr>
          <w:rFonts w:ascii="Traditional Arabic" w:hAnsi="Traditional Arabic" w:cs="Traditional Arabic"/>
          <w:color w:val="000000"/>
          <w:sz w:val="32"/>
          <w:szCs w:val="32"/>
          <w:rtl/>
        </w:rPr>
        <w:t xml:space="preserve">عدة أجزاء . الجزء الأول والثاني كتب سنة 1079هـ حسين باشا \ استانبول ( 231) – ( 382ص) </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منظومة في التصوف </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المنظومة </w:t>
      </w:r>
    </w:p>
    <w:p w:rsidR="0030433F" w:rsidRPr="00112F06" w:rsidRDefault="0030433F" w:rsidP="0030433F">
      <w:pPr>
        <w:keepNext/>
        <w:keepLines/>
        <w:numPr>
          <w:ilvl w:val="0"/>
          <w:numId w:val="138"/>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مواهب المنان شرح تحفة الأقران </w:t>
      </w:r>
      <w:r w:rsidRPr="00112F06">
        <w:rPr>
          <w:rFonts w:ascii="Traditional Arabic" w:hAnsi="Traditional Arabic" w:cs="Traditional Arabic"/>
          <w:color w:val="000000"/>
          <w:sz w:val="32"/>
          <w:szCs w:val="32"/>
          <w:rtl/>
        </w:rPr>
        <w:t xml:space="preserve">. مخطوط في الفقه نسخة كتبت سنة 1006هـ دار الكتب \ القاهرة 545 </w:t>
      </w:r>
    </w:p>
    <w:p w:rsidR="0030433F" w:rsidRPr="00112F06" w:rsidRDefault="0030433F" w:rsidP="0030433F">
      <w:pPr>
        <w:keepNext/>
        <w:keepLines/>
        <w:spacing w:line="42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توفي في غزة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0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الهكاري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(000 -786هـ)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442- محمد بن عبد الله بن أحمد الهكاري الصلتي المقدسي: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مصنف ، من فقهاء الشافعية. تولى قضاء حمص ، أقام بالشام مدة، أخذ بها الحديث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عن علمائها. وولي قضاء السلط. تولى قضاء القدس فتر ة طويلة. وتنقل في بلاد كثيرة للقضاء.</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p>
    <w:p w:rsidR="0030433F" w:rsidRPr="00112F06" w:rsidRDefault="0030433F" w:rsidP="0030433F">
      <w:pPr>
        <w:keepNext/>
        <w:keepLines/>
        <w:numPr>
          <w:ilvl w:val="0"/>
          <w:numId w:val="139"/>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مختصر ميدان الفرسان</w:t>
      </w:r>
      <w:r w:rsidRPr="00112F06">
        <w:rPr>
          <w:rFonts w:ascii="Traditional Arabic" w:hAnsi="Traditional Arabic" w:cs="Traditional Arabic"/>
          <w:color w:val="000000"/>
          <w:sz w:val="32"/>
          <w:szCs w:val="32"/>
          <w:rtl/>
        </w:rPr>
        <w:t xml:space="preserve"> . لمحمد بن خلف الغزي في ثلاث مجلدات</w:t>
      </w:r>
    </w:p>
    <w:p w:rsidR="0030433F" w:rsidRPr="00112F06" w:rsidRDefault="0030433F" w:rsidP="0030433F">
      <w:pPr>
        <w:keepNext/>
        <w:keepLines/>
        <w:numPr>
          <w:ilvl w:val="0"/>
          <w:numId w:val="139"/>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درء تعارض العقل والنقل</w:t>
      </w:r>
      <w:r w:rsidRPr="00112F06">
        <w:rPr>
          <w:rFonts w:ascii="Traditional Arabic" w:hAnsi="Traditional Arabic" w:cs="Traditional Arabic"/>
          <w:color w:val="000000"/>
          <w:sz w:val="32"/>
          <w:szCs w:val="32"/>
          <w:rtl/>
        </w:rPr>
        <w:t xml:space="preserve"> . لابن تيمية. وهو في ستة مجلدات جعلها مجلدين وهو مخطوط الجزء الأول منه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بحمص</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الديري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(743 – 827هـ)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443 - محمد بن عبد الله بن سعد بن أبي بكر بن مصلح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العلامة المحقق ، المصنف ، المعروف بابن الديريالحنفي العبسي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مردا . نسبته إلى قرية يقال لها الدير بالقرب من مردا من بلاد نابلس. تفقه في بلده ونابلس والقدس حتى صار المفتي في بلده والمرجوع إليه فيها. وكان يتأسف على تركه لبيت المقدس ويقول : سكنته أكثر من خمسين سنة ثم أموت في غيره.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المسائل الشريفة في أدلة أبي حنيفة</w:t>
      </w:r>
      <w:r w:rsidRPr="00112F06">
        <w:rPr>
          <w:rFonts w:ascii="Traditional Arabic" w:hAnsi="Traditional Arabic" w:cs="Traditional Arabic"/>
          <w:color w:val="000000"/>
          <w:sz w:val="32"/>
          <w:szCs w:val="32"/>
          <w:rtl/>
        </w:rPr>
        <w:t xml:space="preserve"> . مصنف جيد أكمل منه أربع مجلدات . جور ليلى علي باشا \استانبول ( 171) – ( 544و)</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بيت المقدس .قدر الله زيارته لأهله في رمضان فتوفي به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حامد</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868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444 - محمد بن عبد الله المقدسي محب الدين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 ، مصنف ( محب الدين أبو حامد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بذل النصائح الشرعية فيما على السلطان وولاة الأمور وسائر الرعية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المرسي المفسر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(569 – 655هـ)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445- محمد بن عبد الله بن محمد بن أبي الفضل السلمي: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شرف الدين أبو عبد الله المعروف بالمرسي المفسر، المصنف ، والمحدث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مرسية من بلاد الأندلس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على المؤيد بن محمد الطوسي صحيح مسلم والموطأ لمالك ، وعلى عبد العزيز بن محمد بـن أبي الفضل ، فأجازه ، وعلى منصور بن عبد المنعم الفراوي السنن الكبرى. وبمكة على يونس بن يحي الهاشمي . سمع منه الموطأ أبو الحسين يحي بن الحسين التميمي</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140"/>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ري الظمآن في تفسير القرآن . نسخة في مكتبة الوطنية \تونس 1\ 18 (87 ) -</w:t>
      </w:r>
    </w:p>
    <w:p w:rsidR="0030433F" w:rsidRPr="00112F06" w:rsidRDefault="0030433F" w:rsidP="0030433F">
      <w:pPr>
        <w:keepNext/>
        <w:keepLines/>
        <w:numPr>
          <w:ilvl w:val="0"/>
          <w:numId w:val="140"/>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وكتاب في النحو يعرف (بالضوابط) </w:t>
      </w:r>
    </w:p>
    <w:p w:rsidR="0030433F" w:rsidRPr="00112F06" w:rsidRDefault="0030433F" w:rsidP="0030433F">
      <w:pPr>
        <w:keepNext/>
        <w:keepLines/>
        <w:numPr>
          <w:ilvl w:val="0"/>
          <w:numId w:val="140"/>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إملاء على ديوان المتنبي  ،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وكان بارعا في الحديث والتفسير والنحو ومشارا له بالفضل ،  وكان كثير الأسفار بلغ إلى أقصى خراسان وجاور مرة ، وفيه زهد وورع وفقر وتعفف.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بقرب غزة ، ومولده بمرسية الحد.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المقدسي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955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446 - محمد بن عبد الله المقدسي ، أبو عبد الله: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الشافعية ، مصنف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عقد اللآلئ لبدأ الأمالي</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غانم المقدسي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875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447- محمد بن عبد اللطيف بن عبد الرحمن بن غانم المقدسي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علماء الشافعية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بحر الكلام ونحر اللئام في شرح إظهار نعمة الإسلام لابن النجار</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أبو الفضل الهمداني</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448- محمد بن عبد الملك بن إبراهيم بن أحمد الهمداني المقدسي:</w:t>
      </w:r>
      <w:r w:rsidRPr="00112F06">
        <w:rPr>
          <w:rFonts w:ascii="Traditional Arabic" w:hAnsi="Traditional Arabic" w:cs="Traditional Arabic"/>
          <w:b/>
          <w:bCs/>
          <w:color w:val="000000"/>
          <w:sz w:val="32"/>
          <w:szCs w:val="32"/>
          <w:rtl/>
        </w:rPr>
        <w:br/>
      </w:r>
      <w:r w:rsidRPr="00112F06">
        <w:rPr>
          <w:rFonts w:ascii="Traditional Arabic" w:hAnsi="Traditional Arabic" w:cs="Traditional Arabic"/>
          <w:color w:val="000000"/>
          <w:sz w:val="32"/>
          <w:szCs w:val="32"/>
          <w:rtl/>
        </w:rPr>
        <w:t xml:space="preserve">     مؤرخ فرضي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سكن بغداد وبها نشأ. من بيت حديث. قال ابن النجار: به ختم التاريخ.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141"/>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عيون السير في محاسن البدو والحضر</w:t>
      </w:r>
    </w:p>
    <w:p w:rsidR="0030433F" w:rsidRPr="00112F06" w:rsidRDefault="0030433F" w:rsidP="0030433F">
      <w:pPr>
        <w:keepNext/>
        <w:keepLines/>
        <w:numPr>
          <w:ilvl w:val="0"/>
          <w:numId w:val="14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تكملة تاريخ الطبري</w:t>
      </w:r>
    </w:p>
    <w:p w:rsidR="0030433F" w:rsidRPr="00112F06" w:rsidRDefault="0030433F" w:rsidP="0030433F">
      <w:pPr>
        <w:keepNext/>
        <w:keepLines/>
        <w:numPr>
          <w:ilvl w:val="0"/>
          <w:numId w:val="14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ذيل على تجارب الأمم وتعاقب الهمم لابن مسكويه</w:t>
      </w:r>
    </w:p>
    <w:p w:rsidR="0030433F" w:rsidRPr="00112F06" w:rsidRDefault="0030433F" w:rsidP="0030433F">
      <w:pPr>
        <w:keepNext/>
        <w:keepLines/>
        <w:numPr>
          <w:ilvl w:val="0"/>
          <w:numId w:val="14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في أخبار الوزراء</w:t>
      </w:r>
    </w:p>
    <w:p w:rsidR="0030433F" w:rsidRPr="00112F06" w:rsidRDefault="0030433F" w:rsidP="0030433F">
      <w:pPr>
        <w:keepNext/>
        <w:keepLines/>
        <w:numPr>
          <w:ilvl w:val="0"/>
          <w:numId w:val="14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طبقات الفقهاء</w:t>
      </w:r>
    </w:p>
    <w:p w:rsidR="0030433F" w:rsidRPr="00112F06" w:rsidRDefault="0030433F" w:rsidP="0030433F">
      <w:pPr>
        <w:keepNext/>
        <w:keepLines/>
        <w:spacing w:line="46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 لوفاة: في القدس</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1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ضياء الدين المقدسي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(569 – 643هـ)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449 - محمد بن عبد الواحد بن أحمد بن عبد الرحمن بن إسماعيل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الحافظ الكبير ضياء الدين أبو عبد الله  مصنف . ثقة ، ثبت . محدث آلاف ووحيد دهره وشهرته تغنى عن الإطناب في ذكره.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بقاسيون،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بدمـشق من أبي المجـد البانياسي والخضر بن هبة الله بن طاووس وبمصر من البوصيري وببغداد من ابن الجوزي وطبقته ، وسمع ببلاد شتى . يقال إنه كتب عن أزيد من خمسمائة شيخ وحصل أصولا كثيرة ، وأقام بهراة ومرو ، وله إجازة من السلفى وشهدة . قال ابن النجار: كتبت عنه ببغداد ونيسابور ودمشق ، وهو حافظ ، متقن ، ثبت، ثقة،صدوق ، نبيل ، حجة ، عالم بالحديث وأحوال الرجال. وهو ورع تقي زاهد عابد في أكل الحلال ، مجاهد في سبيل الله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الأحاديث المختارة  مما ليس في صحيحي البخاري ومسلم . </w:t>
      </w:r>
      <w:r w:rsidRPr="00112F06">
        <w:rPr>
          <w:rFonts w:ascii="Traditional Arabic" w:hAnsi="Traditional Arabic" w:cs="Traditional Arabic"/>
          <w:color w:val="000000"/>
          <w:sz w:val="32"/>
          <w:szCs w:val="32"/>
          <w:rtl/>
        </w:rPr>
        <w:t xml:space="preserve">التزم فيه الصحة فصحح فيه أحاديث لم يسبق الى تصحيحها . قال بن كثير : وهذا الكتاب لم يتم وكان بعض الحفاظ من مشايخنا يرجحه على مستدرك الحاكم كذا في الشذا الفياح .  مطبوع في عشرة أجزاء ، تحقيق عبد الملك بن عبد الله بن دهيش . طبعته مكتبة النهضة الحديثة بمكة المكرمة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الأحاديث المسلسلات .</w:t>
      </w:r>
      <w:r w:rsidRPr="00112F06">
        <w:rPr>
          <w:rFonts w:ascii="Traditional Arabic" w:hAnsi="Traditional Arabic" w:cs="Traditional Arabic"/>
          <w:color w:val="000000"/>
          <w:sz w:val="32"/>
          <w:szCs w:val="32"/>
          <w:rtl/>
        </w:rPr>
        <w:t xml:space="preserve"> . الظاهرية 327  (مجموع 10) – (و 1-9 ) ضمن مجموع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اختصار كتاب الألقاب ، للشيرازي .</w:t>
      </w:r>
      <w:r w:rsidRPr="00112F06">
        <w:rPr>
          <w:rFonts w:ascii="Traditional Arabic" w:hAnsi="Traditional Arabic" w:cs="Traditional Arabic"/>
          <w:color w:val="000000"/>
          <w:sz w:val="32"/>
          <w:szCs w:val="32"/>
          <w:rtl/>
        </w:rPr>
        <w:t xml:space="preserve"> غازي خسرو \سراييفو 1\386 (120و)</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اختصاص القرآن بعوده الى الرحيم الرحمن .</w:t>
      </w:r>
      <w:r w:rsidRPr="00112F06">
        <w:rPr>
          <w:rFonts w:ascii="Traditional Arabic" w:hAnsi="Traditional Arabic" w:cs="Traditional Arabic"/>
          <w:color w:val="000000"/>
          <w:sz w:val="32"/>
          <w:szCs w:val="32"/>
          <w:rtl/>
        </w:rPr>
        <w:t xml:space="preserve"> طبعته مكتبة الرشد بالرياض تحقيق عبد الله بن يوسف الجديع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الأحكامفي الفقه الحنبلي</w:t>
      </w:r>
      <w:r w:rsidRPr="00112F06">
        <w:rPr>
          <w:rFonts w:ascii="Traditional Arabic" w:hAnsi="Traditional Arabic" w:cs="Traditional Arabic"/>
          <w:color w:val="000000"/>
          <w:sz w:val="32"/>
          <w:szCs w:val="32"/>
          <w:rtl/>
        </w:rPr>
        <w:t xml:space="preserve"> . دار الكتب \القاهرة 1\84 (906) – (مج1 ) (مج2 )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الأجزاء الأخيرة من عدة مصنفات في الحديث .</w:t>
      </w:r>
      <w:r w:rsidRPr="00112F06">
        <w:rPr>
          <w:rFonts w:ascii="Traditional Arabic" w:hAnsi="Traditional Arabic" w:cs="Traditional Arabic"/>
          <w:color w:val="000000"/>
          <w:sz w:val="32"/>
          <w:szCs w:val="32"/>
          <w:rtl/>
        </w:rPr>
        <w:t xml:space="preserve"> ليدن 442 (2554 ) –(520ص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استدراكات على كتاب درر الأثر للحافظ عبد الغني المقدسي</w:t>
      </w:r>
      <w:r w:rsidRPr="00112F06">
        <w:rPr>
          <w:rFonts w:ascii="Traditional Arabic" w:hAnsi="Traditional Arabic" w:cs="Traditional Arabic"/>
          <w:color w:val="000000"/>
          <w:sz w:val="32"/>
          <w:szCs w:val="32"/>
          <w:rtl/>
        </w:rPr>
        <w:t xml:space="preserve"> . . الظاهرية 328  (حديث387 ) – (و 158-162 ) ضمن مجموع</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أسماء الضعفاء من الرواة</w:t>
      </w:r>
      <w:r w:rsidRPr="00112F06">
        <w:rPr>
          <w:rFonts w:ascii="Traditional Arabic" w:hAnsi="Traditional Arabic" w:cs="Traditional Arabic"/>
          <w:color w:val="000000"/>
          <w:sz w:val="32"/>
          <w:szCs w:val="32"/>
          <w:rtl/>
        </w:rPr>
        <w:t xml:space="preserve"> . مخطوطة بخط يده للعقيلي ، منها نسخة بجامعة الإمام رقم الحفظ 2887 ف وهي مصورة من الظاهرية بدمشق برقم 1153</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اتباع السنن واجتناب البدع</w:t>
      </w:r>
      <w:r w:rsidRPr="00112F06">
        <w:rPr>
          <w:rFonts w:ascii="Traditional Arabic" w:hAnsi="Traditional Arabic" w:cs="Traditional Arabic"/>
          <w:color w:val="000000"/>
          <w:sz w:val="32"/>
          <w:szCs w:val="32"/>
          <w:rtl/>
        </w:rPr>
        <w:t xml:space="preserve"> . فتوى فيمن يسمع الدف والشبابة ويتواجد ويرقص . مطبوع . تحقيق علي حسن علي عبد الحميد ، طباعة الدمام – دار ابن القيم </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الأحاديث المختارة مما ليس في صحيح البخاري ومسلم رحمهما الله .</w:t>
      </w:r>
      <w:r w:rsidRPr="00112F06">
        <w:rPr>
          <w:rFonts w:ascii="Traditional Arabic" w:hAnsi="Traditional Arabic" w:cs="Traditional Arabic"/>
          <w:color w:val="000000"/>
          <w:sz w:val="32"/>
          <w:szCs w:val="32"/>
          <w:rtl/>
        </w:rPr>
        <w:t>المحقق عبد الملك بن عبد الله بن دهيش ، مكتبة النهضة – مكة المكرمة</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أحاديث ثلاثة عشر راويا من شيوخ البخاري وغيره </w:t>
      </w:r>
      <w:r w:rsidRPr="00112F06">
        <w:rPr>
          <w:rFonts w:ascii="Traditional Arabic" w:hAnsi="Traditional Arabic" w:cs="Traditional Arabic"/>
          <w:color w:val="000000"/>
          <w:sz w:val="32"/>
          <w:szCs w:val="32"/>
          <w:rtl/>
        </w:rPr>
        <w:t>. الظاهرية 328 0 مجموع 106) – (و 110-135 ) ضمن مجموع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أحاديث عوال وحكايات وأشعار</w:t>
      </w:r>
      <w:r w:rsidRPr="00112F06">
        <w:rPr>
          <w:rFonts w:ascii="Traditional Arabic" w:hAnsi="Traditional Arabic" w:cs="Traditional Arabic"/>
          <w:color w:val="000000"/>
          <w:sz w:val="32"/>
          <w:szCs w:val="32"/>
          <w:rtl/>
        </w:rPr>
        <w:t xml:space="preserve"> . مخطوط في مكتبة جامعة الإمام برقم 2098 – 4 . وهي مصورة من المكتبة الظاهرية بدمشق مجموع 16</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أحاديث عن جماعة من مشايخ بغداد </w:t>
      </w:r>
      <w:r w:rsidRPr="00112F06">
        <w:rPr>
          <w:rFonts w:ascii="Traditional Arabic" w:hAnsi="Traditional Arabic" w:cs="Traditional Arabic"/>
          <w:color w:val="000000"/>
          <w:sz w:val="32"/>
          <w:szCs w:val="32"/>
          <w:rtl/>
        </w:rPr>
        <w:t>. الظاهرية 325 0 (مجموع 46) – (و 157-168 ) ضمن مجموع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أحاديث منتقاة على الشيخ أبي المكارم</w:t>
      </w:r>
      <w:r w:rsidRPr="00112F06">
        <w:rPr>
          <w:rFonts w:ascii="Traditional Arabic" w:hAnsi="Traditional Arabic" w:cs="Traditional Arabic"/>
          <w:color w:val="000000"/>
          <w:sz w:val="32"/>
          <w:szCs w:val="32"/>
          <w:rtl/>
        </w:rPr>
        <w:t xml:space="preserve"> . الظاهرية 325 ( مجموع 17) – (و 26-27 ) ضمن مجموع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أحاديث عفان بن مسلم </w:t>
      </w:r>
      <w:r w:rsidRPr="00112F06">
        <w:rPr>
          <w:rFonts w:ascii="Traditional Arabic" w:hAnsi="Traditional Arabic" w:cs="Traditional Arabic"/>
          <w:color w:val="000000"/>
          <w:sz w:val="32"/>
          <w:szCs w:val="32"/>
          <w:rtl/>
        </w:rPr>
        <w:t>. الظاهرية مجموع 124 ( ق 103 -120 )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الأحاديث المسلسلات </w:t>
      </w:r>
      <w:r w:rsidRPr="00112F06">
        <w:rPr>
          <w:rFonts w:ascii="Traditional Arabic" w:hAnsi="Traditional Arabic" w:cs="Traditional Arabic"/>
          <w:color w:val="000000"/>
          <w:sz w:val="32"/>
          <w:szCs w:val="32"/>
          <w:rtl/>
        </w:rPr>
        <w:t xml:space="preserve">. مجموع 10 ( ق1 – 9 )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الأحاديث والحكايات </w:t>
      </w:r>
      <w:r w:rsidRPr="00112F06">
        <w:rPr>
          <w:rFonts w:ascii="Traditional Arabic" w:hAnsi="Traditional Arabic" w:cs="Traditional Arabic"/>
          <w:color w:val="000000"/>
          <w:sz w:val="32"/>
          <w:szCs w:val="32"/>
          <w:rtl/>
        </w:rPr>
        <w:t xml:space="preserve">. مجموع 15 ( ق29 -40 )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الأمراض والكفارات والطب والرقيات . </w:t>
      </w:r>
      <w:r w:rsidRPr="00112F06">
        <w:rPr>
          <w:rFonts w:ascii="Traditional Arabic" w:hAnsi="Traditional Arabic" w:cs="Traditional Arabic"/>
          <w:color w:val="000000"/>
          <w:sz w:val="32"/>
          <w:szCs w:val="32"/>
          <w:rtl/>
        </w:rPr>
        <w:t xml:space="preserve">تحقيق حجازي بن محمد بن شريف .الخبر –دار ابن عفان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تخريج أحاديث كتاب غير معروف .</w:t>
      </w:r>
      <w:r w:rsidRPr="00112F06">
        <w:rPr>
          <w:rFonts w:ascii="Traditional Arabic" w:hAnsi="Traditional Arabic" w:cs="Traditional Arabic"/>
          <w:color w:val="000000"/>
          <w:sz w:val="32"/>
          <w:szCs w:val="32"/>
          <w:rtl/>
        </w:rPr>
        <w:t xml:space="preserve"> الظاهرية 328 ( مجموع 101) – (و 318-325 ) ضمن مجموع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تساعيات مسلم في صحيحه .</w:t>
      </w:r>
      <w:r w:rsidRPr="00112F06">
        <w:rPr>
          <w:rFonts w:ascii="Traditional Arabic" w:hAnsi="Traditional Arabic" w:cs="Traditional Arabic"/>
          <w:color w:val="000000"/>
          <w:sz w:val="32"/>
          <w:szCs w:val="32"/>
          <w:rtl/>
        </w:rPr>
        <w:t xml:space="preserve"> الظاهرية 328 (حديث 348) – (و 51-55 )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ثبت مسموعات ضياء الدين المقدسي .</w:t>
      </w:r>
      <w:r w:rsidRPr="00112F06">
        <w:rPr>
          <w:rFonts w:ascii="Traditional Arabic" w:hAnsi="Traditional Arabic" w:cs="Traditional Arabic"/>
          <w:color w:val="000000"/>
          <w:sz w:val="32"/>
          <w:szCs w:val="32"/>
          <w:rtl/>
        </w:rPr>
        <w:t xml:space="preserve"> تحقيق مطيع الحافظ ، بيروت – دار البشائر الإسلامية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من حديث أبي نصر العكبري وغيره</w:t>
      </w:r>
      <w:r w:rsidRPr="00112F06">
        <w:rPr>
          <w:rFonts w:ascii="Traditional Arabic" w:hAnsi="Traditional Arabic" w:cs="Traditional Arabic"/>
          <w:color w:val="000000"/>
          <w:sz w:val="32"/>
          <w:szCs w:val="32"/>
          <w:rtl/>
        </w:rPr>
        <w:t xml:space="preserve"> . مخطوط في جامعة الإمام برقم 2001 ف ، وهي من مصورات المكتبة الظاهرية بدمشق برقم 11 ضمن مجموع</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فيه ذكر المصافحة وما ورد فيها من الأخبار عن النبي المصطفى المختار</w:t>
      </w:r>
      <w:r w:rsidRPr="00112F06">
        <w:rPr>
          <w:rFonts w:ascii="Traditional Arabic" w:hAnsi="Traditional Arabic" w:cs="Traditional Arabic"/>
          <w:color w:val="000000"/>
          <w:sz w:val="32"/>
          <w:szCs w:val="32"/>
          <w:rtl/>
        </w:rPr>
        <w:t xml:space="preserve"> . مخطوط في مكتبة جامعة الإمام برقم 4805</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الكنى والأسماء .</w:t>
      </w:r>
      <w:r w:rsidRPr="00112F06">
        <w:rPr>
          <w:rFonts w:ascii="Traditional Arabic" w:hAnsi="Traditional Arabic" w:cs="Traditional Arabic"/>
          <w:color w:val="000000"/>
          <w:sz w:val="32"/>
          <w:szCs w:val="32"/>
          <w:rtl/>
        </w:rPr>
        <w:t xml:space="preserve"> الظاهرية 328 ( مجموع 67) – (و 248-250 )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 موافقات حديث أبان السلمي الدمشقي مما وافق رواية البخاري وأبي داود والنسائي وابن ماجة .</w:t>
      </w:r>
      <w:r w:rsidRPr="00112F06">
        <w:rPr>
          <w:rFonts w:ascii="Traditional Arabic" w:hAnsi="Traditional Arabic" w:cs="Traditional Arabic"/>
          <w:color w:val="000000"/>
          <w:sz w:val="32"/>
          <w:szCs w:val="32"/>
          <w:rtl/>
        </w:rPr>
        <w:t>ا لظاهرية330 ( مجموع 103) – (و 34-59 )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فيه الرواة عن أبي الحسين مسلم بن الحجاج النيسابوري .</w:t>
      </w:r>
      <w:r w:rsidRPr="00112F06">
        <w:rPr>
          <w:rFonts w:ascii="Traditional Arabic" w:hAnsi="Traditional Arabic" w:cs="Traditional Arabic"/>
          <w:color w:val="000000"/>
          <w:sz w:val="32"/>
          <w:szCs w:val="32"/>
          <w:rtl/>
        </w:rPr>
        <w:t xml:space="preserve"> تحقيق عبد الله الكندري، وهادي المري ، طباعة دار ابن حزم – بيروت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جزءان عن الإمام مسلم ابن الحجاج .</w:t>
      </w:r>
      <w:r w:rsidRPr="00112F06">
        <w:rPr>
          <w:rFonts w:ascii="Traditional Arabic" w:hAnsi="Traditional Arabic" w:cs="Traditional Arabic"/>
          <w:color w:val="000000"/>
          <w:sz w:val="32"/>
          <w:szCs w:val="32"/>
          <w:rtl/>
        </w:rPr>
        <w:t xml:space="preserve"> تحقيق عبد الله الكندري ، وهادي المري ، بيروت – دار ابن حزم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جزء الأوهام في المشايخ النبل .</w:t>
      </w:r>
      <w:r w:rsidRPr="00112F06">
        <w:rPr>
          <w:rFonts w:ascii="Traditional Arabic" w:hAnsi="Traditional Arabic" w:cs="Traditional Arabic"/>
          <w:color w:val="000000"/>
          <w:sz w:val="32"/>
          <w:szCs w:val="32"/>
          <w:rtl/>
        </w:rPr>
        <w:t xml:space="preserve"> بدأه بأحمد بن عمر بن أبي سريج ونهايته بأبي ياسر بن حفص ، وتضمن 41 اسما في 69 صفحة . تحقيق بدر بن محمد العماش ، بريده \دار البخاري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حديث حبيب الأنصاري وخريم الطائي .</w:t>
      </w:r>
      <w:r w:rsidRPr="00112F06">
        <w:rPr>
          <w:rFonts w:ascii="Traditional Arabic" w:hAnsi="Traditional Arabic" w:cs="Traditional Arabic"/>
          <w:color w:val="000000"/>
          <w:sz w:val="32"/>
          <w:szCs w:val="32"/>
          <w:rtl/>
        </w:rPr>
        <w:t>الظاهرية 331 ( مجموع 85) – (و 218-222 )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الجزء من المجموع .</w:t>
      </w:r>
      <w:r w:rsidRPr="00112F06">
        <w:rPr>
          <w:rFonts w:ascii="Traditional Arabic" w:hAnsi="Traditional Arabic" w:cs="Traditional Arabic"/>
          <w:color w:val="000000"/>
          <w:sz w:val="32"/>
          <w:szCs w:val="32"/>
          <w:rtl/>
        </w:rPr>
        <w:t xml:space="preserve"> الظاهرية مجموع 15 ( ق37 – 72 )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حديث عبد الله بن يزيد المقري مما وافق رواية الإمام أحمد .</w:t>
      </w:r>
      <w:r w:rsidRPr="00112F06">
        <w:rPr>
          <w:rFonts w:ascii="Traditional Arabic" w:hAnsi="Traditional Arabic" w:cs="Traditional Arabic"/>
          <w:color w:val="000000"/>
          <w:sz w:val="32"/>
          <w:szCs w:val="32"/>
          <w:rtl/>
        </w:rPr>
        <w:t xml:space="preserve"> مجموع 87 ( ق170- 185</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الحكايات المنثورة .</w:t>
      </w:r>
      <w:r w:rsidRPr="00112F06">
        <w:rPr>
          <w:rFonts w:ascii="Traditional Arabic" w:hAnsi="Traditional Arabic" w:cs="Traditional Arabic"/>
          <w:color w:val="000000"/>
          <w:sz w:val="32"/>
          <w:szCs w:val="32"/>
          <w:rtl/>
        </w:rPr>
        <w:t xml:space="preserve">الظاهرية 331 ( مجموع 98) ج3– (و 109-116-143-151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خمسون حديثا بغير إسناد .</w:t>
      </w:r>
      <w:r w:rsidRPr="00112F06">
        <w:rPr>
          <w:rFonts w:ascii="Traditional Arabic" w:hAnsi="Traditional Arabic" w:cs="Traditional Arabic"/>
          <w:color w:val="000000"/>
          <w:sz w:val="32"/>
          <w:szCs w:val="32"/>
          <w:rtl/>
        </w:rPr>
        <w:t xml:space="preserve"> الظاهرية 331 ( مجموع 52) -(و 129-141)</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دلائل النبوة</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ذكر الأوهام في المشايخ النبل</w:t>
      </w:r>
      <w:r w:rsidRPr="00112F06">
        <w:rPr>
          <w:rFonts w:ascii="Traditional Arabic" w:hAnsi="Traditional Arabic" w:cs="Traditional Arabic"/>
          <w:color w:val="000000"/>
          <w:sz w:val="32"/>
          <w:szCs w:val="32"/>
          <w:rtl/>
        </w:rPr>
        <w:t xml:space="preserve"> . مطبوع . ومنه مخطوط في جامعة الإمام برقم 4812، 1645ف</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ذكر العقبة الأولى ةالثانية وعمر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xml:space="preserve"> . مجموع 85 ( ق 259 – 272 )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ذكر تحريم المسكر</w:t>
      </w:r>
      <w:r w:rsidRPr="00112F06">
        <w:rPr>
          <w:rFonts w:ascii="Traditional Arabic" w:hAnsi="Traditional Arabic" w:cs="Traditional Arabic"/>
          <w:color w:val="000000"/>
          <w:sz w:val="32"/>
          <w:szCs w:val="32"/>
          <w:rtl/>
        </w:rPr>
        <w:t xml:space="preserve"> . مخطوط برقم 3854 ف في جامعة الإمام ، وهي من مصورات مكتبة تشستربتي برقم 3854 – 3</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ذكر المصافحة</w:t>
      </w:r>
      <w:r w:rsidRPr="00112F06">
        <w:rPr>
          <w:rFonts w:ascii="Traditional Arabic" w:hAnsi="Traditional Arabic" w:cs="Traditional Arabic"/>
          <w:color w:val="000000"/>
          <w:sz w:val="32"/>
          <w:szCs w:val="32"/>
          <w:rtl/>
        </w:rPr>
        <w:t xml:space="preserve"> . الظاهرية 331 ( مجموع 83) – (و 29-39 )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ذكر ما أعطي نبينا محمد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xml:space="preserve"> دون الأنبياء . مجموع 110 ( ق 204 – 213 )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الرد على الرافضة .</w:t>
      </w:r>
      <w:r w:rsidRPr="00112F06">
        <w:rPr>
          <w:rFonts w:ascii="Traditional Arabic" w:hAnsi="Traditional Arabic" w:cs="Traditional Arabic"/>
          <w:color w:val="000000"/>
          <w:sz w:val="32"/>
          <w:szCs w:val="32"/>
          <w:rtl/>
        </w:rPr>
        <w:t xml:space="preserve"> دار الجيل – بيروت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الرواية عن أربعة عشر راويا من العبادلة .</w:t>
      </w:r>
      <w:r w:rsidRPr="00112F06">
        <w:rPr>
          <w:rFonts w:ascii="Traditional Arabic" w:hAnsi="Traditional Arabic" w:cs="Traditional Arabic"/>
          <w:color w:val="000000"/>
          <w:sz w:val="32"/>
          <w:szCs w:val="32"/>
          <w:rtl/>
        </w:rPr>
        <w:t xml:space="preserve"> الظاهرية 331 ( مجموع 106) – (و 110- 135 )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السنن و الاحكام عن المصطفى عليه افضل الصلاة و السلام / ؛ </w:t>
      </w:r>
      <w:r w:rsidRPr="00112F06">
        <w:rPr>
          <w:rFonts w:ascii="Traditional Arabic" w:hAnsi="Traditional Arabic" w:cs="Traditional Arabic"/>
          <w:color w:val="000000"/>
          <w:sz w:val="32"/>
          <w:szCs w:val="32"/>
          <w:rtl/>
        </w:rPr>
        <w:t xml:space="preserve">تحقيق ابي عبدالله حسين بن عكاشة ؛ تقديم احمد بن معبد عبدالكريم </w:t>
      </w:r>
      <w:smartTag w:uri="urn:schemas-microsoft-com:office:smarttags" w:element="metricconverter">
        <w:smartTagPr>
          <w:attr w:name="ProductID" w:val="2004 م"/>
        </w:smartTagPr>
        <w:r w:rsidRPr="00112F06">
          <w:rPr>
            <w:rFonts w:ascii="Traditional Arabic" w:hAnsi="Traditional Arabic" w:cs="Traditional Arabic"/>
            <w:color w:val="000000"/>
            <w:sz w:val="32"/>
            <w:szCs w:val="32"/>
            <w:rtl/>
          </w:rPr>
          <w:t>2004 م</w:t>
        </w:r>
      </w:smartTag>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سير المقادسة .</w:t>
      </w:r>
      <w:r w:rsidRPr="00112F06">
        <w:rPr>
          <w:rFonts w:ascii="Traditional Arabic" w:hAnsi="Traditional Arabic" w:cs="Traditional Arabic"/>
          <w:color w:val="000000"/>
          <w:sz w:val="32"/>
          <w:szCs w:val="32"/>
          <w:rtl/>
        </w:rPr>
        <w:t xml:space="preserve"> في نحو عشرة أجزاء ، بين فيه سبب هجرة المقادسة إلى دمشق</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الشافي في السنن على الكافي .( تخريج لأحاديث كتاب الكافي في الفروع لابن قدامة )</w:t>
      </w:r>
      <w:r w:rsidRPr="00112F06">
        <w:rPr>
          <w:rFonts w:ascii="Traditional Arabic" w:hAnsi="Traditional Arabic" w:cs="Traditional Arabic"/>
          <w:color w:val="000000"/>
          <w:sz w:val="32"/>
          <w:szCs w:val="32"/>
          <w:rtl/>
        </w:rPr>
        <w:t xml:space="preserve"> . الظاهرية 331 – 332 ( مجموع 21) ج1 (و1 -15 ، ج2 0 و19 -34 ، 17‘2و ) وج3 ( و35-50 ، ج2 من نسخة أخرى ( و51 -52 )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صفة الجنة .</w:t>
      </w:r>
      <w:r w:rsidRPr="00112F06">
        <w:rPr>
          <w:rFonts w:ascii="Traditional Arabic" w:hAnsi="Traditional Arabic" w:cs="Traditional Arabic"/>
          <w:color w:val="000000"/>
          <w:sz w:val="32"/>
          <w:szCs w:val="32"/>
          <w:rtl/>
        </w:rPr>
        <w:t xml:space="preserve">  تحقيق صبري سلامة شاهين . 2002هـ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الطب النبوي .</w:t>
      </w:r>
      <w:r w:rsidRPr="00112F06">
        <w:rPr>
          <w:rFonts w:ascii="Traditional Arabic" w:hAnsi="Traditional Arabic" w:cs="Traditional Arabic"/>
          <w:color w:val="000000"/>
          <w:sz w:val="32"/>
          <w:szCs w:val="32"/>
          <w:rtl/>
        </w:rPr>
        <w:t xml:space="preserve"> مخطوطة في مركز الملك فيصل برقم 45- ف . وهو كتاب في الطب مما صح عن النبي </w:t>
      </w:r>
      <w:r w:rsidRPr="00112F06">
        <w:rPr>
          <w:rFonts w:ascii="Traditional Arabic" w:hAnsi="Traditional Arabic" w:cs="Traditional Arabic"/>
          <w:color w:val="000000"/>
          <w:sz w:val="32"/>
          <w:szCs w:val="32"/>
        </w:rPr>
        <w:sym w:font="AGA Arabesque" w:char="F072"/>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طرف من أحوال الشيخ الإمام الزاهد أبي عمر محمد بن أحمد بن محمد بن قدامة المقدسي . </w:t>
      </w:r>
      <w:r w:rsidRPr="00112F06">
        <w:rPr>
          <w:rFonts w:ascii="Traditional Arabic" w:hAnsi="Traditional Arabic" w:cs="Traditional Arabic"/>
          <w:color w:val="000000"/>
          <w:sz w:val="32"/>
          <w:szCs w:val="32"/>
          <w:rtl/>
        </w:rPr>
        <w:t xml:space="preserve">الظاهرية 329 ( مجموع 9) – (و 120- 127 )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طرق حديث النبي</w:t>
      </w:r>
      <w:r w:rsidRPr="00112F06">
        <w:rPr>
          <w:rFonts w:ascii="Traditional Arabic" w:hAnsi="Traditional Arabic" w:cs="Traditional Arabic"/>
          <w:color w:val="000000"/>
          <w:sz w:val="32"/>
          <w:szCs w:val="32"/>
        </w:rPr>
        <w:sym w:font="AGA Arabesque" w:char="F072"/>
      </w:r>
      <w:r w:rsidRPr="00112F06">
        <w:rPr>
          <w:rFonts w:ascii="Traditional Arabic" w:hAnsi="Traditional Arabic" w:cs="Traditional Arabic"/>
          <w:b/>
          <w:bCs/>
          <w:color w:val="000000"/>
          <w:sz w:val="32"/>
          <w:szCs w:val="32"/>
          <w:rtl/>
        </w:rPr>
        <w:t xml:space="preserve"> حيث كان في الحائط .</w:t>
      </w:r>
      <w:r w:rsidRPr="00112F06">
        <w:rPr>
          <w:rFonts w:ascii="Traditional Arabic" w:hAnsi="Traditional Arabic" w:cs="Traditional Arabic"/>
          <w:color w:val="000000"/>
          <w:sz w:val="32"/>
          <w:szCs w:val="32"/>
          <w:rtl/>
        </w:rPr>
        <w:t xml:space="preserve"> الظاهرية 333 ( مجموع 82) (و 191- 197 )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العدة للكرب والشدة .</w:t>
      </w:r>
      <w:r w:rsidRPr="00112F06">
        <w:rPr>
          <w:rFonts w:ascii="Traditional Arabic" w:hAnsi="Traditional Arabic" w:cs="Traditional Arabic"/>
          <w:color w:val="000000"/>
          <w:sz w:val="32"/>
          <w:szCs w:val="32"/>
          <w:rtl/>
        </w:rPr>
        <w:t xml:space="preserve"> تحقيق ياسر بن إبراهيم بن محمد ، طبعة القاهرة – دار المشكاة</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فضائل الشام</w:t>
      </w:r>
      <w:r w:rsidRPr="00112F06">
        <w:rPr>
          <w:rFonts w:ascii="Traditional Arabic" w:hAnsi="Traditional Arabic" w:cs="Traditional Arabic"/>
          <w:color w:val="000000"/>
          <w:sz w:val="32"/>
          <w:szCs w:val="32"/>
          <w:rtl/>
        </w:rPr>
        <w:t xml:space="preserve">  . مخطوطة في مكتبة جامعة الإمام رقم الحفظ 3524 ف ، وهي من مصورات تشستربتي برقم 3524\5 ضمن مجموع</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القرآن وثواب من تعلمه وعلمه</w:t>
      </w:r>
      <w:r w:rsidRPr="00112F06">
        <w:rPr>
          <w:rFonts w:ascii="Traditional Arabic" w:hAnsi="Traditional Arabic" w:cs="Traditional Arabic"/>
          <w:color w:val="000000"/>
          <w:sz w:val="32"/>
          <w:szCs w:val="32"/>
          <w:rtl/>
        </w:rPr>
        <w:t xml:space="preserve"> . نسخة في جامعة ليدن 73 ( 94 لب 2467</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فضائل الأعمال </w:t>
      </w:r>
      <w:r w:rsidRPr="00112F06">
        <w:rPr>
          <w:rFonts w:ascii="Traditional Arabic" w:hAnsi="Traditional Arabic" w:cs="Traditional Arabic"/>
          <w:color w:val="000000"/>
          <w:sz w:val="32"/>
          <w:szCs w:val="32"/>
          <w:rtl/>
        </w:rPr>
        <w:t xml:space="preserve">. ( أحاديث محذوفة الأسانيد ) . تحقيق مجدي السيد إبراهيم ، مركز الملك فيصل برقم 452766 ، ودار الغد العربي \ القاهرة \ عدد الأحاديث التي أورده في كتابه  653حديثا ، في 148 صفحة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فضائل بيت المقدس </w:t>
      </w:r>
      <w:r w:rsidRPr="00112F06">
        <w:rPr>
          <w:rFonts w:ascii="Traditional Arabic" w:hAnsi="Traditional Arabic" w:cs="Traditional Arabic"/>
          <w:color w:val="000000"/>
          <w:sz w:val="32"/>
          <w:szCs w:val="32"/>
          <w:rtl/>
        </w:rPr>
        <w:t xml:space="preserve">. يقع في 95 صفحة ، الناشر : دار الفكر \ سورية ، سنة 1405 . تحقيق محمد مطيع الحافظ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فضل الحديث وأهله </w:t>
      </w:r>
      <w:r w:rsidRPr="00112F06">
        <w:rPr>
          <w:rFonts w:ascii="Traditional Arabic" w:hAnsi="Traditional Arabic" w:cs="Traditional Arabic"/>
          <w:color w:val="000000"/>
          <w:sz w:val="32"/>
          <w:szCs w:val="32"/>
          <w:rtl/>
        </w:rPr>
        <w:t>. الظاهرية 328 ( مجموع 107) – (و 140-145 )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قطعة يسوق فيها الأحاديث بدون سند ولا تخريج وهي مما اتفق عليه الشيخان أو تفرد به أحدهما </w:t>
      </w:r>
      <w:r w:rsidRPr="00112F06">
        <w:rPr>
          <w:rFonts w:ascii="Traditional Arabic" w:hAnsi="Traditional Arabic" w:cs="Traditional Arabic"/>
          <w:color w:val="000000"/>
          <w:sz w:val="32"/>
          <w:szCs w:val="32"/>
          <w:rtl/>
        </w:rPr>
        <w:t>. مجموع 21 ( ق 62 – 63 )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الإيمان ومعاني الإسلام </w:t>
      </w:r>
      <w:r w:rsidRPr="00112F06">
        <w:rPr>
          <w:rFonts w:ascii="Traditional Arabic" w:hAnsi="Traditional Arabic" w:cs="Traditional Arabic"/>
          <w:color w:val="000000"/>
          <w:sz w:val="32"/>
          <w:szCs w:val="32"/>
          <w:rtl/>
        </w:rPr>
        <w:t xml:space="preserve">. الظاهرية 328 ( مجموع 21) – (و 56-60 )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العلم </w:t>
      </w:r>
      <w:r w:rsidRPr="00112F06">
        <w:rPr>
          <w:rFonts w:ascii="Traditional Arabic" w:hAnsi="Traditional Arabic" w:cs="Traditional Arabic"/>
          <w:color w:val="000000"/>
          <w:sz w:val="32"/>
          <w:szCs w:val="32"/>
          <w:rtl/>
        </w:rPr>
        <w:t xml:space="preserve">.الظاهرية 333 ( مجموع 21) (و 60)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كرامات مشايخ الأرض المقدسة </w:t>
      </w:r>
      <w:r w:rsidRPr="00112F06">
        <w:rPr>
          <w:rFonts w:ascii="Traditional Arabic" w:hAnsi="Traditional Arabic" w:cs="Traditional Arabic"/>
          <w:color w:val="000000"/>
          <w:sz w:val="32"/>
          <w:szCs w:val="32"/>
          <w:rtl/>
        </w:rPr>
        <w:t xml:space="preserve">. حديث 248 ( 91- 99 )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مجموع الضياء المقدسي</w:t>
      </w:r>
      <w:r w:rsidRPr="00112F06">
        <w:rPr>
          <w:rFonts w:ascii="Traditional Arabic" w:hAnsi="Traditional Arabic" w:cs="Traditional Arabic"/>
          <w:color w:val="000000"/>
          <w:sz w:val="32"/>
          <w:szCs w:val="32"/>
          <w:rtl/>
        </w:rPr>
        <w:t xml:space="preserve"> . الظاهرية 333 ( مجموع 15) (و 57- 72)</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مسند أنس ابن مالك في الأحاديث المختارة . </w:t>
      </w:r>
      <w:r w:rsidRPr="00112F06">
        <w:rPr>
          <w:rFonts w:ascii="Traditional Arabic" w:hAnsi="Traditional Arabic" w:cs="Traditional Arabic"/>
          <w:color w:val="000000"/>
          <w:sz w:val="32"/>
          <w:szCs w:val="32"/>
          <w:rtl/>
        </w:rPr>
        <w:t>الحرم المكي 7[123\55 ]- 252ص</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مشايخ الإجازة . </w:t>
      </w:r>
      <w:r w:rsidRPr="00112F06">
        <w:rPr>
          <w:rFonts w:ascii="Traditional Arabic" w:hAnsi="Traditional Arabic" w:cs="Traditional Arabic"/>
          <w:color w:val="000000"/>
          <w:sz w:val="32"/>
          <w:szCs w:val="32"/>
          <w:rtl/>
        </w:rPr>
        <w:t>الظاهرية 333 ( مجموع 46) – ج3(و 266- 279)</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 تعاليق ضياء الدين المقدسي .</w:t>
      </w:r>
      <w:r w:rsidRPr="00112F06">
        <w:rPr>
          <w:rFonts w:ascii="Traditional Arabic" w:hAnsi="Traditional Arabic" w:cs="Traditional Arabic"/>
          <w:color w:val="000000"/>
          <w:sz w:val="32"/>
          <w:szCs w:val="32"/>
          <w:rtl/>
        </w:rPr>
        <w:t xml:space="preserve"> الظاهرية 334 (حديث 346) – (و 197-204 )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 حديث الشيرازي ومن حديث إسناعيل بن جعفر وهارون بن سعيد الأيلي . </w:t>
      </w:r>
      <w:r w:rsidRPr="00112F06">
        <w:rPr>
          <w:rFonts w:ascii="Traditional Arabic" w:hAnsi="Traditional Arabic" w:cs="Traditional Arabic"/>
          <w:color w:val="000000"/>
          <w:sz w:val="32"/>
          <w:szCs w:val="32"/>
          <w:rtl/>
        </w:rPr>
        <w:t>335 (مجموع 17) – (و 28-29 )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 حديث ضياء الدين المقدسي عن جماعة من شيوخه . </w:t>
      </w:r>
      <w:r w:rsidRPr="00112F06">
        <w:rPr>
          <w:rFonts w:ascii="Traditional Arabic" w:hAnsi="Traditional Arabic" w:cs="Traditional Arabic"/>
          <w:color w:val="000000"/>
          <w:sz w:val="32"/>
          <w:szCs w:val="32"/>
          <w:rtl/>
        </w:rPr>
        <w:t>335 (مجموع 68) – (و 87-92 )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 حديث أبي هريرة . </w:t>
      </w:r>
      <w:r w:rsidRPr="00112F06">
        <w:rPr>
          <w:rFonts w:ascii="Traditional Arabic" w:hAnsi="Traditional Arabic" w:cs="Traditional Arabic"/>
          <w:color w:val="000000"/>
          <w:sz w:val="32"/>
          <w:szCs w:val="32"/>
          <w:rtl/>
        </w:rPr>
        <w:t>335 (مجموع 88) – (و 18-22 )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 عوالي حديث الضياء المقدسي . </w:t>
      </w:r>
      <w:r w:rsidRPr="00112F06">
        <w:rPr>
          <w:rFonts w:ascii="Traditional Arabic" w:hAnsi="Traditional Arabic" w:cs="Traditional Arabic"/>
          <w:color w:val="000000"/>
          <w:sz w:val="32"/>
          <w:szCs w:val="32"/>
          <w:rtl/>
        </w:rPr>
        <w:t>335 (مجموع 16) – (و 1-17 )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 الموافقات العوالي . </w:t>
      </w:r>
      <w:r w:rsidRPr="00112F06">
        <w:rPr>
          <w:rFonts w:ascii="Traditional Arabic" w:hAnsi="Traditional Arabic" w:cs="Traditional Arabic"/>
          <w:color w:val="000000"/>
          <w:sz w:val="32"/>
          <w:szCs w:val="32"/>
          <w:rtl/>
        </w:rPr>
        <w:t>335 (مجموع 101) – (و 126-127 )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مناقب أصحاب الحديث  </w:t>
      </w:r>
    </w:p>
    <w:p w:rsidR="0030433F" w:rsidRPr="00112F06" w:rsidRDefault="0030433F" w:rsidP="0030433F">
      <w:pPr>
        <w:keepNext/>
        <w:keepLines/>
        <w:spacing w:line="460" w:lineRule="exact"/>
        <w:ind w:left="10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69- مناقب الشيخ أبو عمر المقدسي</w:t>
      </w:r>
      <w:r w:rsidRPr="00112F06">
        <w:rPr>
          <w:rFonts w:ascii="Traditional Arabic" w:hAnsi="Traditional Arabic" w:cs="Traditional Arabic"/>
          <w:color w:val="000000"/>
          <w:sz w:val="32"/>
          <w:szCs w:val="32"/>
          <w:rtl/>
        </w:rPr>
        <w:t xml:space="preserve"> . تحقيق عبد الله الكندري ، وهادي المري ، طباعة بيروت – دار ابن حزم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مناقب جعفر بن أبي طالب</w:t>
      </w:r>
      <w:r w:rsidRPr="00112F06">
        <w:rPr>
          <w:rFonts w:ascii="Traditional Arabic" w:hAnsi="Traditional Arabic" w:cs="Traditional Arabic"/>
          <w:color w:val="000000"/>
          <w:sz w:val="32"/>
          <w:szCs w:val="32"/>
          <w:rtl/>
        </w:rPr>
        <w:t xml:space="preserve"> . مطبوع . مجموع 70 ( ق88 – 94 )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منتخب من الحث على طلب الحديث . </w:t>
      </w:r>
      <w:r w:rsidRPr="00112F06">
        <w:rPr>
          <w:rFonts w:ascii="Traditional Arabic" w:hAnsi="Traditional Arabic" w:cs="Traditional Arabic"/>
          <w:color w:val="000000"/>
          <w:sz w:val="32"/>
          <w:szCs w:val="32"/>
          <w:rtl/>
        </w:rPr>
        <w:t>334 (عام 3637) – (و 18\1-2 )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منتقى ما سمعه الضياء بمرو  .</w:t>
      </w:r>
      <w:r w:rsidRPr="00112F06">
        <w:rPr>
          <w:rFonts w:ascii="Traditional Arabic" w:hAnsi="Traditional Arabic" w:cs="Traditional Arabic"/>
          <w:color w:val="000000"/>
          <w:sz w:val="32"/>
          <w:szCs w:val="32"/>
          <w:rtl/>
        </w:rPr>
        <w:t xml:space="preserve"> الظاهرية 334 (حديث 334) – (و 1-10 )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منتقى من الأحاديث الصحاح والحسان .</w:t>
      </w:r>
      <w:r w:rsidRPr="00112F06">
        <w:rPr>
          <w:rFonts w:ascii="Traditional Arabic" w:hAnsi="Traditional Arabic" w:cs="Traditional Arabic"/>
          <w:color w:val="000000"/>
          <w:sz w:val="32"/>
          <w:szCs w:val="32"/>
          <w:rtl/>
        </w:rPr>
        <w:t xml:space="preserve"> الظاهرية 334 (مجموع 92) – (و 272-290 )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المنتقى من كتاب الأربعين في شعب الدين لأبي القاسم الصفار . </w:t>
      </w:r>
      <w:r w:rsidRPr="00112F06">
        <w:rPr>
          <w:rFonts w:ascii="Traditional Arabic" w:hAnsi="Traditional Arabic" w:cs="Traditional Arabic"/>
          <w:color w:val="000000"/>
          <w:sz w:val="32"/>
          <w:szCs w:val="32"/>
          <w:rtl/>
        </w:rPr>
        <w:t>الظاهرية 334، 197  (مجموع 70) – (و 44-51 )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منتقى من حديث الأمير أبي أحمد خلف بن أحمد وغيره .</w:t>
      </w:r>
      <w:r w:rsidRPr="00112F06">
        <w:rPr>
          <w:rFonts w:ascii="Traditional Arabic" w:hAnsi="Traditional Arabic" w:cs="Traditional Arabic"/>
          <w:color w:val="000000"/>
          <w:sz w:val="32"/>
          <w:szCs w:val="32"/>
          <w:rtl/>
        </w:rPr>
        <w:t xml:space="preserve"> الظاهرية 334 (مجموع 92) – (و 263-268)</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منتقى من حديث أبي الحسن أحمد بن إبراهيم العبدوي .  </w:t>
      </w:r>
      <w:r w:rsidRPr="00112F06">
        <w:rPr>
          <w:rFonts w:ascii="Traditional Arabic" w:hAnsi="Traditional Arabic" w:cs="Traditional Arabic"/>
          <w:color w:val="000000"/>
          <w:sz w:val="32"/>
          <w:szCs w:val="32"/>
          <w:rtl/>
        </w:rPr>
        <w:t>الظاهرية 334 (مجموع 107) – (و 280-283)</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منتقى من حديث الطوسي . </w:t>
      </w:r>
      <w:r w:rsidRPr="00112F06">
        <w:rPr>
          <w:rFonts w:ascii="Traditional Arabic" w:hAnsi="Traditional Arabic" w:cs="Traditional Arabic"/>
          <w:color w:val="000000"/>
          <w:sz w:val="32"/>
          <w:szCs w:val="32"/>
          <w:rtl/>
        </w:rPr>
        <w:t>الظاهرية 334 (مجموع 17) ج2 – (و 27-28)</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منتقى من حديث أبي علي الحسن بن أحمد الأوقي . </w:t>
      </w:r>
      <w:r w:rsidRPr="00112F06">
        <w:rPr>
          <w:rFonts w:ascii="Traditional Arabic" w:hAnsi="Traditional Arabic" w:cs="Traditional Arabic"/>
          <w:color w:val="000000"/>
          <w:sz w:val="32"/>
          <w:szCs w:val="32"/>
          <w:rtl/>
        </w:rPr>
        <w:t>الظاهرية 335 (مجموع 76) – (و 194-197)</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منتقى من حديث أبي نعيم الأزهري .  </w:t>
      </w:r>
      <w:r w:rsidRPr="00112F06">
        <w:rPr>
          <w:rFonts w:ascii="Traditional Arabic" w:hAnsi="Traditional Arabic" w:cs="Traditional Arabic"/>
          <w:color w:val="000000"/>
          <w:sz w:val="32"/>
          <w:szCs w:val="32"/>
          <w:rtl/>
        </w:rPr>
        <w:t>الظاهرية 334 (مجموع 107) – (و 283\1-2)</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منتقى من معجم مشايخ شيخنا أبي حسين أحمد حمزة السلمي . .  </w:t>
      </w:r>
      <w:r w:rsidRPr="00112F06">
        <w:rPr>
          <w:rFonts w:ascii="Traditional Arabic" w:hAnsi="Traditional Arabic" w:cs="Traditional Arabic"/>
          <w:color w:val="000000"/>
          <w:sz w:val="32"/>
          <w:szCs w:val="32"/>
          <w:rtl/>
        </w:rPr>
        <w:t>الظاهرية 334 (مجموع 110) – (و 213،-  214-224 )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المنتقى من أخبار الأصمعي . </w:t>
      </w:r>
      <w:r w:rsidRPr="00112F06">
        <w:rPr>
          <w:rFonts w:ascii="Traditional Arabic" w:hAnsi="Traditional Arabic" w:cs="Traditional Arabic"/>
          <w:color w:val="000000"/>
          <w:sz w:val="32"/>
          <w:szCs w:val="32"/>
          <w:rtl/>
        </w:rPr>
        <w:t>الأصمعي عبد الملك بن قريب ت 216هـالمحقق : محمد مطيع الحافظ ، دمشق دار طلاس</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النهي عن سب الأصحاب وما فيه من الإثم والعذاب .</w:t>
      </w:r>
      <w:r w:rsidRPr="00112F06">
        <w:rPr>
          <w:rFonts w:ascii="Traditional Arabic" w:hAnsi="Traditional Arabic" w:cs="Traditional Arabic"/>
          <w:color w:val="000000"/>
          <w:sz w:val="32"/>
          <w:szCs w:val="32"/>
          <w:rtl/>
        </w:rPr>
        <w:t xml:space="preserve"> مطبوع . دار البشير – عمان ، مكتبة دار العروبة – الكويت ، تحقيق محي الدين نجيب </w:t>
      </w:r>
    </w:p>
    <w:p w:rsidR="0030433F" w:rsidRPr="00112F06" w:rsidRDefault="0030433F" w:rsidP="0030433F">
      <w:pPr>
        <w:keepNext/>
        <w:keepLines/>
        <w:numPr>
          <w:ilvl w:val="0"/>
          <w:numId w:val="14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موافقات الأئمة الخمسة الحفاظ</w:t>
      </w:r>
      <w:r w:rsidRPr="00112F06">
        <w:rPr>
          <w:rFonts w:ascii="Traditional Arabic" w:hAnsi="Traditional Arabic" w:cs="Traditional Arabic"/>
          <w:color w:val="000000"/>
          <w:sz w:val="32"/>
          <w:szCs w:val="32"/>
          <w:rtl/>
        </w:rPr>
        <w:t xml:space="preserve">  .  وعدتها ثمانية احادث اتفق عليها الشيخان وأبو داود والترمذي والنسائي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ودفن بقاسيون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مساعد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(819 – 873هـ)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450 - محمد بن عبد الوهاب بن خليل بن غازي المقدسي، الشافعي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مقرئ، مفتي</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له تصانيف. ( أبو مساعد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ببيت المقدس ونشأ به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من شيوخه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الشمس القبابي وأبي القسم النويري ، والعز القدسي وابن رسلان والقاياتي وابن الفرات والحافظ بن حجر. دخل الشام والقاهرة غير مرة وحج وأعاد بالصلاحية وتصدر بالأقصى وأشير إليه بالفضيلة وأقرأ الطلبة وأفتى. كان خيرا متواضعا ذا مروءة وهمة واستحضار للفقه ومشاركة في غيره مع التدين والصدع بالحق وإكرام الوارد.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43"/>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اختصار الملمات . للبلقيني </w:t>
      </w:r>
    </w:p>
    <w:p w:rsidR="0030433F" w:rsidRPr="00112F06" w:rsidRDefault="0030433F" w:rsidP="0030433F">
      <w:pPr>
        <w:keepNext/>
        <w:keepLines/>
        <w:numPr>
          <w:ilvl w:val="0"/>
          <w:numId w:val="14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والنكت </w:t>
      </w:r>
      <w:r w:rsidRPr="00112F06">
        <w:rPr>
          <w:rFonts w:ascii="Traditional Arabic" w:hAnsi="Traditional Arabic" w:cs="Traditional Arabic"/>
          <w:color w:val="000000"/>
          <w:sz w:val="32"/>
          <w:szCs w:val="32"/>
          <w:rtl/>
        </w:rPr>
        <w:t xml:space="preserve">.  للولي العراقي </w:t>
      </w:r>
    </w:p>
    <w:p w:rsidR="0030433F" w:rsidRPr="00112F06" w:rsidRDefault="0030433F" w:rsidP="0030433F">
      <w:pPr>
        <w:keepNext/>
        <w:keepLines/>
        <w:numPr>
          <w:ilvl w:val="0"/>
          <w:numId w:val="14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الإرشاد  وشرحه</w:t>
      </w:r>
      <w:r w:rsidRPr="00112F06">
        <w:rPr>
          <w:rFonts w:ascii="Traditional Arabic" w:hAnsi="Traditional Arabic" w:cs="Traditional Arabic"/>
          <w:color w:val="000000"/>
          <w:sz w:val="32"/>
          <w:szCs w:val="32"/>
          <w:rtl/>
        </w:rPr>
        <w:t xml:space="preserve">، وهو كتاب في الأصول </w:t>
      </w:r>
    </w:p>
    <w:p w:rsidR="0030433F" w:rsidRPr="00112F06" w:rsidRDefault="0030433F" w:rsidP="0030433F">
      <w:pPr>
        <w:keepNext/>
        <w:keepLines/>
        <w:numPr>
          <w:ilvl w:val="0"/>
          <w:numId w:val="14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وشرع في جمع شروح المنهاج</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ببيت المقدس ودفن به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1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عز الدين القسام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(1300 – 1354هـ)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451- محمد بن عز الدين بن عبد القادر القسام: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أزهري ، مجاهد ، شهيد ، مصنف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من أسرة كريمة في جبلة (من أعمال اللاذقية) تعلم في الأزهر بمصر. اشتغل في بلده بالتعليم والوعظ، إلى أن احتل الفرنسيون ساحل سورية في ختام الحرب العامة الأولى سنة 1918هـ، فثار في جماعة من تلاميذه ومريديه. وطارده الفرنسيون، فقصد دمشق ، ثم غادرها بعد استيلاء الفرنسيين عليها سنة 1920م فأقام في حيفا</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51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وتولى فيها إمامة جامع الاستقلال وخطابته، ورياسة جمعية الشبان المسلمين. واستفحل الخطر الصهيوني ، فثارت فلسطين على الإنجليز، وكانوا حكامها سنة 1934م. وظهرت بطولة القسام في معارك خاضها في تلك الثورة، منفردا بعصبة من رجاله، يقاتلون كلما وجدوا سبيلا للقتال ويأوون إلى الكهوف والمغاوير وقد كان شعار</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القسام ورجاله: هذا جهاد نصر أو استشهاد. وقد أصبح هذا شعار كل المجاهدين في فلسطين وغيرها.</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من تصنيفه :</w:t>
      </w:r>
    </w:p>
    <w:p w:rsidR="0030433F" w:rsidRPr="00112F06" w:rsidRDefault="0030433F" w:rsidP="0030433F">
      <w:pPr>
        <w:keepNext/>
        <w:keepLines/>
        <w:numPr>
          <w:ilvl w:val="0"/>
          <w:numId w:val="144"/>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تأليف كتاب ( </w:t>
      </w:r>
      <w:r w:rsidRPr="00112F06">
        <w:rPr>
          <w:rFonts w:ascii="Traditional Arabic" w:hAnsi="Traditional Arabic" w:cs="Traditional Arabic"/>
          <w:b/>
          <w:bCs/>
          <w:color w:val="000000"/>
          <w:sz w:val="32"/>
          <w:szCs w:val="32"/>
          <w:rtl/>
        </w:rPr>
        <w:t>النقد والبيان</w:t>
      </w:r>
      <w:r w:rsidRPr="00112F06">
        <w:rPr>
          <w:rFonts w:ascii="Traditional Arabic" w:hAnsi="Traditional Arabic" w:cs="Traditional Arabic"/>
          <w:color w:val="000000"/>
          <w:sz w:val="32"/>
          <w:szCs w:val="32"/>
          <w:rtl/>
        </w:rPr>
        <w:t xml:space="preserve"> ) ، بالاشتراك مع الشيخ محمد كامل القصاب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شهيدا في أواخر عهد الثورة، ودفن بقرية الشيخ ، بجوار حيفا سنة 1354هـ</w:t>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vertAlign w:val="superscript"/>
          <w:rtl/>
        </w:rPr>
        <w:footnoteReference w:id="52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p>
    <w:p w:rsidR="0030433F" w:rsidRPr="00112F06" w:rsidRDefault="0030433F" w:rsidP="0030433F">
      <w:pPr>
        <w:spacing w:before="90" w:after="90"/>
        <w:ind w:left="90" w:right="90" w:firstLine="45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دروزة</w:t>
      </w:r>
    </w:p>
    <w:p w:rsidR="0030433F" w:rsidRPr="00112F06" w:rsidRDefault="0030433F" w:rsidP="0030433F">
      <w:pPr>
        <w:spacing w:before="90" w:after="90"/>
        <w:ind w:left="90" w:right="90" w:firstLine="45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(1305 - 1404هـ )</w:t>
      </w:r>
    </w:p>
    <w:p w:rsidR="0030433F" w:rsidRPr="00112F06" w:rsidRDefault="0030433F" w:rsidP="0030433F">
      <w:pPr>
        <w:spacing w:before="90" w:after="90"/>
        <w:ind w:left="90" w:right="90" w:firstLine="45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452- محمد عزة دروزة النابلسي : </w:t>
      </w:r>
    </w:p>
    <w:p w:rsidR="0030433F" w:rsidRPr="00112F06" w:rsidRDefault="0030433F" w:rsidP="0030433F">
      <w:pPr>
        <w:spacing w:before="90" w:after="90"/>
        <w:ind w:left="90" w:right="90" w:firstLine="4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أديب ، مصنف ، من الأعلام .</w:t>
      </w:r>
    </w:p>
    <w:p w:rsidR="0030433F" w:rsidRPr="00112F06" w:rsidRDefault="0030433F" w:rsidP="0030433F">
      <w:pPr>
        <w:spacing w:before="90" w:after="90"/>
        <w:ind w:left="90" w:right="90" w:firstLine="4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نابلس . ونشأ في أسرة كريمة من قبيلة "الفريحات" التي كانت تسكن </w:t>
      </w:r>
    </w:p>
    <w:p w:rsidR="0030433F" w:rsidRPr="00112F06" w:rsidRDefault="0030433F" w:rsidP="0030433F">
      <w:pPr>
        <w:spacing w:before="90" w:after="90"/>
        <w:ind w:left="90" w:right="90" w:firstLine="45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الأردن وانحدرت إلى فلسطين واستوطنت نابلس . قرأ ما وقع تحت يديه من كتب مختلفة في مجالات الأدب والتاريخ والاجتماع والحقوق سواء ما كان فيها باللغة العربية أو بالتركية التي كان</w:t>
      </w:r>
    </w:p>
    <w:p w:rsidR="0030433F" w:rsidRPr="00112F06" w:rsidRDefault="0030433F" w:rsidP="0030433F">
      <w:pPr>
        <w:spacing w:before="90" w:after="90" w:line="420" w:lineRule="exact"/>
        <w:ind w:left="90" w:right="9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يجيدها،فتولى إدارة مدرسة النجاح الوطنية في نابلس ، ثم مديرا عاما للأوقاف الإسلامية في فلسطين</w:t>
      </w:r>
    </w:p>
    <w:p w:rsidR="0030433F" w:rsidRPr="00112F06" w:rsidRDefault="0030433F" w:rsidP="0030433F">
      <w:pPr>
        <w:spacing w:before="90" w:after="90" w:line="420" w:lineRule="exact"/>
        <w:ind w:left="90" w:right="9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استقال من عضوية الهيئة العربية العليا لفلسطين وتفرغ للكتابة والتأليف، وقد سجل مذكراته في ستة مجلدات ضخمة، حوت مسيرة الحركة العربية والقضية الفلسطينية خلال قرن من الزمان.</w:t>
      </w:r>
    </w:p>
    <w:p w:rsidR="0030433F" w:rsidRPr="00112F06" w:rsidRDefault="0030433F" w:rsidP="0030433F">
      <w:pPr>
        <w:spacing w:before="90" w:after="90" w:line="420" w:lineRule="exact"/>
        <w:ind w:left="90" w:right="90" w:firstLine="45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الجهاد في سبيل الله . </w:t>
      </w:r>
      <w:r w:rsidRPr="00112F06">
        <w:rPr>
          <w:rFonts w:ascii="Traditional Arabic" w:hAnsi="Traditional Arabic" w:cs="Traditional Arabic"/>
          <w:color w:val="000000"/>
          <w:sz w:val="32"/>
          <w:szCs w:val="32"/>
          <w:rtl/>
        </w:rPr>
        <w:t xml:space="preserve">طبع سنة </w:t>
      </w:r>
      <w:smartTag w:uri="urn:schemas-microsoft-com:office:smarttags" w:element="metricconverter">
        <w:smartTagPr>
          <w:attr w:name="ProductID" w:val="1988 م"/>
        </w:smartTagPr>
        <w:r w:rsidRPr="00112F06">
          <w:rPr>
            <w:rFonts w:ascii="Traditional Arabic" w:hAnsi="Traditional Arabic" w:cs="Traditional Arabic"/>
            <w:color w:val="000000"/>
            <w:sz w:val="32"/>
            <w:szCs w:val="32"/>
            <w:rtl/>
          </w:rPr>
          <w:t>1988 م</w:t>
        </w:r>
      </w:smartTag>
      <w:r w:rsidRPr="00112F06">
        <w:rPr>
          <w:rFonts w:ascii="Traditional Arabic" w:hAnsi="Traditional Arabic" w:cs="Traditional Arabic"/>
          <w:color w:val="000000"/>
          <w:sz w:val="32"/>
          <w:szCs w:val="32"/>
          <w:rtl/>
        </w:rPr>
        <w:t xml:space="preserve"> في 411 ص من الحجم المتوسط</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مختصرا في تاريخ العرب، بعنوان "دروس التاريخ العربي من أقدم الأزمنة حتى الآن"، </w:t>
      </w:r>
      <w:r w:rsidRPr="00112F06">
        <w:rPr>
          <w:rFonts w:ascii="Traditional Arabic" w:hAnsi="Traditional Arabic" w:cs="Traditional Arabic"/>
          <w:color w:val="000000"/>
          <w:sz w:val="32"/>
          <w:szCs w:val="32"/>
          <w:rtl/>
        </w:rPr>
        <w:t>وهو كتاب مدرسي للصفوف الابتدائية، وظل معتمدا في جميع المدارس العربية والوطنية الخاصة في فلسطين</w:t>
      </w:r>
      <w:r w:rsidRPr="00112F06">
        <w:rPr>
          <w:rFonts w:ascii="Traditional Arabic" w:hAnsi="Traditional Arabic" w:cs="Traditional Arabic"/>
          <w:b/>
          <w:bCs/>
          <w:color w:val="000000"/>
          <w:sz w:val="32"/>
          <w:szCs w:val="32"/>
          <w:rtl/>
        </w:rPr>
        <w:t xml:space="preserve">، </w:t>
      </w:r>
    </w:p>
    <w:p w:rsidR="0030433F" w:rsidRPr="00112F06" w:rsidRDefault="0030433F" w:rsidP="0030433F">
      <w:pPr>
        <w:numPr>
          <w:ilvl w:val="0"/>
          <w:numId w:val="294"/>
        </w:numPr>
        <w:spacing w:before="90" w:after="90" w:line="420" w:lineRule="exact"/>
        <w:ind w:right="9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المذكرات الشخصية"، </w:t>
      </w:r>
      <w:r w:rsidRPr="00112F06">
        <w:rPr>
          <w:rFonts w:ascii="Traditional Arabic" w:hAnsi="Traditional Arabic" w:cs="Traditional Arabic"/>
          <w:color w:val="000000"/>
          <w:sz w:val="32"/>
          <w:szCs w:val="32"/>
          <w:rtl/>
        </w:rPr>
        <w:t>كشفت جوانب غامضة، وأعانت على تفسير بعض القضايا المبهمة في مسيرة العمل الوطني الفلسطيني،</w:t>
      </w:r>
    </w:p>
    <w:p w:rsidR="0030433F" w:rsidRPr="00112F06" w:rsidRDefault="0030433F" w:rsidP="0030433F">
      <w:pPr>
        <w:numPr>
          <w:ilvl w:val="0"/>
          <w:numId w:val="294"/>
        </w:numPr>
        <w:spacing w:before="90" w:after="90" w:line="420" w:lineRule="exact"/>
        <w:ind w:right="90"/>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القضية الفلسطينية في مختلف مراحلها . </w:t>
      </w:r>
      <w:r w:rsidRPr="00112F06">
        <w:rPr>
          <w:rFonts w:ascii="Traditional Arabic" w:hAnsi="Traditional Arabic" w:cs="Traditional Arabic"/>
          <w:color w:val="000000"/>
          <w:sz w:val="32"/>
          <w:szCs w:val="32"/>
          <w:rtl/>
        </w:rPr>
        <w:t xml:space="preserve">تاريخ ومذكرات وتعليقات </w:t>
      </w:r>
      <w:smartTag w:uri="urn:schemas-microsoft-com:office:smarttags" w:element="metricconverter">
        <w:smartTagPr>
          <w:attr w:name="ProductID" w:val="1960 م"/>
        </w:smartTagPr>
        <w:r w:rsidRPr="00112F06">
          <w:rPr>
            <w:rFonts w:ascii="Traditional Arabic" w:hAnsi="Traditional Arabic" w:cs="Traditional Arabic"/>
            <w:color w:val="000000"/>
            <w:sz w:val="32"/>
            <w:szCs w:val="32"/>
            <w:rtl/>
          </w:rPr>
          <w:t>1960 م</w:t>
        </w:r>
      </w:smartTag>
      <w:r w:rsidRPr="00112F06">
        <w:rPr>
          <w:rFonts w:ascii="Traditional Arabic" w:hAnsi="Traditional Arabic" w:cs="Traditional Arabic"/>
          <w:color w:val="000000"/>
          <w:sz w:val="32"/>
          <w:szCs w:val="32"/>
          <w:rtl/>
        </w:rPr>
        <w:t xml:space="preserve"> في مجلدين </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دروس التاريخ العربي من اقدم الازمنة الى الان ، </w:t>
      </w:r>
      <w:r w:rsidRPr="00112F06">
        <w:rPr>
          <w:rFonts w:ascii="Traditional Arabic" w:hAnsi="Traditional Arabic" w:cs="Traditional Arabic"/>
          <w:color w:val="000000"/>
          <w:sz w:val="32"/>
          <w:szCs w:val="32"/>
          <w:rtl/>
        </w:rPr>
        <w:t>1350 هـ ، 370 ص</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دروس التاريخ القديم . خاص بالمبتدئين ، </w:t>
      </w:r>
      <w:r w:rsidRPr="00112F06">
        <w:rPr>
          <w:rFonts w:ascii="Traditional Arabic" w:hAnsi="Traditional Arabic" w:cs="Traditional Arabic"/>
          <w:color w:val="000000"/>
          <w:sz w:val="32"/>
          <w:szCs w:val="32"/>
          <w:rtl/>
        </w:rPr>
        <w:t>1350 هـ ، 284ص</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 مأساة فلسطين</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فلسطين</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جهاد الفلسطينيين عبرة من تاريخ فلسطين . </w:t>
      </w:r>
      <w:smartTag w:uri="urn:schemas-microsoft-com:office:smarttags" w:element="metricconverter">
        <w:smartTagPr>
          <w:attr w:name="ProductID" w:val="1959 م"/>
        </w:smartTagPr>
        <w:r w:rsidRPr="00112F06">
          <w:rPr>
            <w:rFonts w:ascii="Traditional Arabic" w:hAnsi="Traditional Arabic" w:cs="Traditional Arabic"/>
            <w:color w:val="000000"/>
            <w:sz w:val="32"/>
            <w:szCs w:val="32"/>
            <w:rtl/>
          </w:rPr>
          <w:t>1959 م</w:t>
        </w:r>
      </w:smartTag>
      <w:r w:rsidRPr="00112F06">
        <w:rPr>
          <w:rFonts w:ascii="Traditional Arabic" w:hAnsi="Traditional Arabic" w:cs="Traditional Arabic"/>
          <w:color w:val="000000"/>
          <w:sz w:val="32"/>
          <w:szCs w:val="32"/>
          <w:rtl/>
        </w:rPr>
        <w:t xml:space="preserve"> ، 107 ص ، مدعما بالخرائط</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العدوان الاسرائيلي القديم و العدوان الصهيوني الحديث على فلسطين و ما جاورها . </w:t>
      </w:r>
      <w:r w:rsidRPr="00112F06">
        <w:rPr>
          <w:rFonts w:ascii="Traditional Arabic" w:hAnsi="Traditional Arabic" w:cs="Traditional Arabic"/>
          <w:color w:val="000000"/>
          <w:sz w:val="32"/>
          <w:szCs w:val="32"/>
          <w:rtl/>
        </w:rPr>
        <w:t xml:space="preserve">طبع سنة </w:t>
      </w:r>
      <w:smartTag w:uri="urn:schemas-microsoft-com:office:smarttags" w:element="metricconverter">
        <w:smartTagPr>
          <w:attr w:name="ProductID" w:val="1980 م"/>
        </w:smartTagPr>
        <w:r w:rsidRPr="00112F06">
          <w:rPr>
            <w:rFonts w:ascii="Traditional Arabic" w:hAnsi="Traditional Arabic" w:cs="Traditional Arabic"/>
            <w:color w:val="000000"/>
            <w:sz w:val="32"/>
            <w:szCs w:val="32"/>
            <w:rtl/>
          </w:rPr>
          <w:t>1980 م</w:t>
        </w:r>
      </w:smartTag>
      <w:r w:rsidRPr="00112F06">
        <w:rPr>
          <w:rFonts w:ascii="Traditional Arabic" w:hAnsi="Traditional Arabic" w:cs="Traditional Arabic"/>
          <w:color w:val="000000"/>
          <w:sz w:val="32"/>
          <w:szCs w:val="32"/>
          <w:rtl/>
        </w:rPr>
        <w:t xml:space="preserve"> في مجلدين</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قضية الغزو الصهيوني</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في سبيل فلسطين</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فلسطين والوحدة العربية</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مشاكل العالم العربي الاجتماعية والاقتصادية والسياسية , </w:t>
      </w:r>
      <w:r w:rsidRPr="00112F06">
        <w:rPr>
          <w:rFonts w:ascii="Traditional Arabic" w:hAnsi="Traditional Arabic" w:cs="Traditional Arabic"/>
          <w:color w:val="000000"/>
          <w:sz w:val="32"/>
          <w:szCs w:val="32"/>
          <w:rtl/>
        </w:rPr>
        <w:t>1953م ، 267 ص</w:t>
      </w:r>
    </w:p>
    <w:p w:rsidR="0030433F" w:rsidRPr="00112F06" w:rsidRDefault="0030433F" w:rsidP="0030433F">
      <w:pPr>
        <w:numPr>
          <w:ilvl w:val="0"/>
          <w:numId w:val="294"/>
        </w:numPr>
        <w:spacing w:before="90" w:after="90" w:line="420" w:lineRule="exact"/>
        <w:ind w:right="9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 وحي النكبة صفحات مغلوطة</w:t>
      </w:r>
    </w:p>
    <w:p w:rsidR="0030433F" w:rsidRPr="00112F06" w:rsidRDefault="0030433F" w:rsidP="0030433F">
      <w:pPr>
        <w:numPr>
          <w:ilvl w:val="0"/>
          <w:numId w:val="294"/>
        </w:numPr>
        <w:spacing w:before="90" w:after="90" w:line="42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مهملة من تاريخ القضية الفلسطينية</w:t>
      </w:r>
    </w:p>
    <w:p w:rsidR="0030433F" w:rsidRPr="00112F06" w:rsidRDefault="0030433F" w:rsidP="0030433F">
      <w:pPr>
        <w:numPr>
          <w:ilvl w:val="0"/>
          <w:numId w:val="294"/>
        </w:numPr>
        <w:spacing w:before="90" w:after="90" w:line="42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تاريخ الجنس العربي في مختلف الأطوار والأدوار والأقطار من أقدم الأزمنة، </w:t>
      </w:r>
      <w:r w:rsidRPr="00112F06">
        <w:rPr>
          <w:rFonts w:ascii="Traditional Arabic" w:hAnsi="Traditional Arabic" w:cs="Traditional Arabic"/>
          <w:color w:val="000000"/>
          <w:sz w:val="32"/>
          <w:szCs w:val="32"/>
          <w:rtl/>
        </w:rPr>
        <w:t xml:space="preserve">وصدر في ثمانية أجزاء نحو ثلاثة آلاف صفحة سنة </w:t>
      </w:r>
      <w:smartTag w:uri="urn:schemas-microsoft-com:office:smarttags" w:element="metricconverter">
        <w:smartTagPr>
          <w:attr w:name="ProductID" w:val="1967 م"/>
        </w:smartTagPr>
        <w:r w:rsidRPr="00112F06">
          <w:rPr>
            <w:rFonts w:ascii="Traditional Arabic" w:hAnsi="Traditional Arabic" w:cs="Traditional Arabic"/>
            <w:color w:val="000000"/>
            <w:sz w:val="32"/>
            <w:szCs w:val="32"/>
            <w:rtl/>
          </w:rPr>
          <w:t>1967 م</w:t>
        </w:r>
      </w:smartTag>
    </w:p>
    <w:p w:rsidR="0030433F" w:rsidRPr="00112F06" w:rsidRDefault="0030433F" w:rsidP="0030433F">
      <w:pPr>
        <w:numPr>
          <w:ilvl w:val="0"/>
          <w:numId w:val="294"/>
        </w:numPr>
        <w:spacing w:before="90" w:after="90" w:line="42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تاريخ العرب قبل العروبة الصريحة في جزيرة العرب . </w:t>
      </w:r>
      <w:smartTag w:uri="urn:schemas-microsoft-com:office:smarttags" w:element="metricconverter">
        <w:smartTagPr>
          <w:attr w:name="ProductID" w:val="1956 م"/>
        </w:smartTagPr>
        <w:r w:rsidRPr="00112F06">
          <w:rPr>
            <w:rFonts w:ascii="Traditional Arabic" w:hAnsi="Traditional Arabic" w:cs="Traditional Arabic"/>
            <w:color w:val="000000"/>
            <w:sz w:val="32"/>
            <w:szCs w:val="32"/>
            <w:rtl/>
          </w:rPr>
          <w:t>1956 م</w:t>
        </w:r>
      </w:smartTag>
      <w:r w:rsidRPr="00112F06">
        <w:rPr>
          <w:rFonts w:ascii="Traditional Arabic" w:hAnsi="Traditional Arabic" w:cs="Traditional Arabic"/>
          <w:color w:val="000000"/>
          <w:sz w:val="32"/>
          <w:szCs w:val="32"/>
          <w:rtl/>
        </w:rPr>
        <w:t xml:space="preserve"> ، 121 ص</w:t>
      </w:r>
    </w:p>
    <w:p w:rsidR="0030433F" w:rsidRPr="00112F06" w:rsidRDefault="0030433F" w:rsidP="0030433F">
      <w:pPr>
        <w:numPr>
          <w:ilvl w:val="0"/>
          <w:numId w:val="294"/>
        </w:numPr>
        <w:spacing w:before="90" w:after="90" w:line="42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تاريخ بني إسرائيل من أسفارهم .</w:t>
      </w:r>
      <w:r w:rsidRPr="00112F06">
        <w:rPr>
          <w:rFonts w:ascii="Traditional Arabic" w:hAnsi="Traditional Arabic" w:cs="Traditional Arabic"/>
          <w:color w:val="000000"/>
          <w:sz w:val="32"/>
          <w:szCs w:val="32"/>
          <w:rtl/>
        </w:rPr>
        <w:t xml:space="preserve"> 1377هـ ، 551 ص </w:t>
      </w:r>
    </w:p>
    <w:p w:rsidR="0030433F" w:rsidRPr="00112F06" w:rsidRDefault="0030433F" w:rsidP="0030433F">
      <w:pPr>
        <w:numPr>
          <w:ilvl w:val="0"/>
          <w:numId w:val="294"/>
        </w:numPr>
        <w:spacing w:before="90" w:after="90" w:line="42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صفحات مهملة و مغلوطة من سيرة القضية الفلسطينية و حركة المقاومة العربية فيها و صلتها بالحركة القومية العربية</w:t>
      </w:r>
      <w:r w:rsidRPr="00112F06">
        <w:rPr>
          <w:rFonts w:ascii="Traditional Arabic" w:hAnsi="Traditional Arabic" w:cs="Traditional Arabic"/>
          <w:color w:val="000000"/>
          <w:sz w:val="32"/>
          <w:szCs w:val="32"/>
          <w:rtl/>
        </w:rPr>
        <w:t xml:space="preserve"> / </w:t>
      </w:r>
      <w:smartTag w:uri="urn:schemas-microsoft-com:office:smarttags" w:element="metricconverter">
        <w:smartTagPr>
          <w:attr w:name="ProductID" w:val="1970 م"/>
        </w:smartTagPr>
        <w:r w:rsidRPr="00112F06">
          <w:rPr>
            <w:rFonts w:ascii="Traditional Arabic" w:hAnsi="Traditional Arabic" w:cs="Traditional Arabic"/>
            <w:color w:val="000000"/>
            <w:sz w:val="32"/>
            <w:szCs w:val="32"/>
            <w:rtl/>
          </w:rPr>
          <w:t>1970 م</w:t>
        </w:r>
      </w:smartTag>
    </w:p>
    <w:p w:rsidR="0030433F" w:rsidRPr="00112F06" w:rsidRDefault="0030433F" w:rsidP="0030433F">
      <w:pPr>
        <w:numPr>
          <w:ilvl w:val="0"/>
          <w:numId w:val="294"/>
        </w:numPr>
        <w:spacing w:before="90" w:after="90" w:line="42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العرب و العروبة من القرن الثالث حتى القرن الرابع عشر الهجري</w:t>
      </w:r>
      <w:smartTag w:uri="urn:schemas-microsoft-com:office:smarttags" w:element="metricconverter">
        <w:smartTagPr>
          <w:attr w:name="ProductID" w:val=".1960 م"/>
        </w:smartTagPr>
        <w:r w:rsidRPr="00112F06">
          <w:rPr>
            <w:rFonts w:ascii="Traditional Arabic" w:hAnsi="Traditional Arabic" w:cs="Traditional Arabic"/>
            <w:color w:val="000000"/>
            <w:sz w:val="32"/>
            <w:szCs w:val="32"/>
            <w:rtl/>
          </w:rPr>
          <w:t>.1960 م</w:t>
        </w:r>
      </w:smartTag>
      <w:r w:rsidRPr="00112F06">
        <w:rPr>
          <w:rFonts w:ascii="Traditional Arabic" w:hAnsi="Traditional Arabic" w:cs="Traditional Arabic"/>
          <w:color w:val="000000"/>
          <w:sz w:val="32"/>
          <w:szCs w:val="32"/>
          <w:rtl/>
        </w:rPr>
        <w:t xml:space="preserve"> في ثلاث مجلدات </w:t>
      </w:r>
    </w:p>
    <w:p w:rsidR="0030433F" w:rsidRPr="00112F06" w:rsidRDefault="0030433F" w:rsidP="0030433F">
      <w:pPr>
        <w:numPr>
          <w:ilvl w:val="0"/>
          <w:numId w:val="294"/>
        </w:numPr>
        <w:spacing w:before="90" w:after="90" w:line="42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العرب والعروبة في حقبة التغلب التركي</w:t>
      </w:r>
      <w:r w:rsidRPr="00112F06">
        <w:rPr>
          <w:rFonts w:ascii="Traditional Arabic" w:hAnsi="Traditional Arabic" w:cs="Traditional Arabic"/>
          <w:color w:val="000000"/>
          <w:sz w:val="32"/>
          <w:szCs w:val="32"/>
          <w:rtl/>
        </w:rPr>
        <w:t>، وصدر في تسعة أجزاء</w:t>
      </w:r>
    </w:p>
    <w:p w:rsidR="0030433F" w:rsidRPr="00112F06" w:rsidRDefault="0030433F" w:rsidP="0030433F">
      <w:pPr>
        <w:numPr>
          <w:ilvl w:val="0"/>
          <w:numId w:val="294"/>
        </w:numPr>
        <w:spacing w:before="90" w:after="90" w:line="36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عروبة مصر في ظل العروبة الصريحة و الاسلام . </w:t>
      </w:r>
      <w:smartTag w:uri="urn:schemas-microsoft-com:office:smarttags" w:element="metricconverter">
        <w:smartTagPr>
          <w:attr w:name="ProductID" w:val="1961 م"/>
        </w:smartTagPr>
        <w:r w:rsidRPr="00112F06">
          <w:rPr>
            <w:rFonts w:ascii="Traditional Arabic" w:hAnsi="Traditional Arabic" w:cs="Traditional Arabic"/>
            <w:b/>
            <w:bCs/>
            <w:color w:val="000000"/>
            <w:sz w:val="32"/>
            <w:szCs w:val="32"/>
            <w:rtl/>
          </w:rPr>
          <w:t>1961 م</w:t>
        </w:r>
      </w:smartTag>
      <w:r w:rsidRPr="00112F06">
        <w:rPr>
          <w:rFonts w:ascii="Traditional Arabic" w:hAnsi="Traditional Arabic" w:cs="Traditional Arabic"/>
          <w:b/>
          <w:bCs/>
          <w:color w:val="000000"/>
          <w:sz w:val="32"/>
          <w:szCs w:val="32"/>
          <w:rtl/>
        </w:rPr>
        <w:t xml:space="preserve"> في 97 ص</w:t>
      </w:r>
    </w:p>
    <w:p w:rsidR="0030433F" w:rsidRPr="00112F06" w:rsidRDefault="0030433F" w:rsidP="0030433F">
      <w:pPr>
        <w:numPr>
          <w:ilvl w:val="0"/>
          <w:numId w:val="294"/>
        </w:numPr>
        <w:spacing w:before="90" w:after="90" w:line="360" w:lineRule="exact"/>
        <w:ind w:right="91"/>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الوحدة العربية، </w:t>
      </w:r>
      <w:r w:rsidRPr="00112F06">
        <w:rPr>
          <w:rFonts w:ascii="Traditional Arabic" w:hAnsi="Traditional Arabic" w:cs="Traditional Arabic"/>
          <w:color w:val="000000"/>
          <w:sz w:val="32"/>
          <w:szCs w:val="32"/>
          <w:rtl/>
        </w:rPr>
        <w:t>في مجلد كبير، وقد نال عنه جائزة من المجلس الأعلى والفنون والآداب بمصر في سنة 1951م</w:t>
      </w:r>
    </w:p>
    <w:p w:rsidR="0030433F" w:rsidRPr="00112F06" w:rsidRDefault="0030433F" w:rsidP="0030433F">
      <w:pPr>
        <w:numPr>
          <w:ilvl w:val="0"/>
          <w:numId w:val="294"/>
        </w:numPr>
        <w:spacing w:before="90" w:after="90" w:line="36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حول الحركة العربية الحديثة، </w:t>
      </w:r>
      <w:r w:rsidRPr="00112F06">
        <w:rPr>
          <w:rFonts w:ascii="Traditional Arabic" w:hAnsi="Traditional Arabic" w:cs="Traditional Arabic"/>
          <w:color w:val="000000"/>
          <w:sz w:val="32"/>
          <w:szCs w:val="32"/>
          <w:rtl/>
        </w:rPr>
        <w:t>في ستة أجزاء. 1371 هـ</w:t>
      </w:r>
    </w:p>
    <w:p w:rsidR="0030433F" w:rsidRPr="00112F06" w:rsidRDefault="0030433F" w:rsidP="0030433F">
      <w:pPr>
        <w:numPr>
          <w:ilvl w:val="0"/>
          <w:numId w:val="294"/>
        </w:numPr>
        <w:spacing w:before="90" w:after="90" w:line="36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نشأة الحركة العربية الحديثة، </w:t>
      </w:r>
      <w:r w:rsidRPr="00112F06">
        <w:rPr>
          <w:rFonts w:ascii="Traditional Arabic" w:hAnsi="Traditional Arabic" w:cs="Traditional Arabic"/>
          <w:color w:val="000000"/>
          <w:sz w:val="32"/>
          <w:szCs w:val="32"/>
          <w:rtl/>
        </w:rPr>
        <w:t>في مجلد واحد، تناول فيه أحوال العرب وتاريخ الدولة العثمانية، والجمعيات العربية التي كانت تطالب بالانفصال عن الدولة العثمانية</w:t>
      </w:r>
    </w:p>
    <w:p w:rsidR="0030433F" w:rsidRPr="00112F06" w:rsidRDefault="0030433F" w:rsidP="0030433F">
      <w:pPr>
        <w:numPr>
          <w:ilvl w:val="0"/>
          <w:numId w:val="294"/>
        </w:numPr>
        <w:spacing w:before="90" w:after="90" w:line="36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"الدستور القرآني والسنة النبوية في شئون الحياة</w:t>
      </w:r>
      <w:r w:rsidRPr="00112F06">
        <w:rPr>
          <w:rFonts w:ascii="Traditional Arabic" w:hAnsi="Traditional Arabic" w:cs="Traditional Arabic"/>
          <w:color w:val="000000"/>
          <w:sz w:val="32"/>
          <w:szCs w:val="32"/>
          <w:rtl/>
        </w:rPr>
        <w:t xml:space="preserve">"، وطُبع في مجلدين كبيرين، أوضح فيه ما احتواه القرآن والسنة النبوية من نظم لمختلف شئون الحياة، ويمثل هذا المؤلف تحولا كبيرا في حياة مؤلفه بعد أن استوفى دراسات التاريخ القومي وقضايا المجتمع العربي، حيث </w:t>
      </w:r>
      <w:r w:rsidRPr="00112F06">
        <w:rPr>
          <w:rFonts w:ascii="Traditional Arabic" w:hAnsi="Traditional Arabic" w:cs="Traditional Arabic"/>
          <w:color w:val="000000"/>
          <w:sz w:val="32"/>
          <w:szCs w:val="32"/>
          <w:rtl/>
        </w:rPr>
        <w:lastRenderedPageBreak/>
        <w:t>اتسعت نظرته أنه لا نجاح للأمة العربية في تحقيق أهدافها دون التماس منهج القرآن والالتزام به.</w:t>
      </w:r>
    </w:p>
    <w:p w:rsidR="0030433F" w:rsidRPr="00112F06" w:rsidRDefault="0030433F" w:rsidP="0030433F">
      <w:pPr>
        <w:numPr>
          <w:ilvl w:val="0"/>
          <w:numId w:val="294"/>
        </w:numPr>
        <w:spacing w:before="90" w:after="90" w:line="36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القواعد القرآنية و النبوية في تنظيم الصلات بين المسلمين و غير المسلمين</w:t>
      </w:r>
      <w:r w:rsidRPr="00112F06">
        <w:rPr>
          <w:rFonts w:ascii="Traditional Arabic" w:hAnsi="Traditional Arabic" w:cs="Traditional Arabic"/>
          <w:color w:val="000000"/>
          <w:sz w:val="32"/>
          <w:szCs w:val="32"/>
          <w:rtl/>
        </w:rPr>
        <w:t xml:space="preserve"> . نشر سنة </w:t>
      </w:r>
      <w:smartTag w:uri="urn:schemas-microsoft-com:office:smarttags" w:element="metricconverter">
        <w:smartTagPr>
          <w:attr w:name="ProductID" w:val="1982 م"/>
        </w:smartTagPr>
        <w:r w:rsidRPr="00112F06">
          <w:rPr>
            <w:rFonts w:ascii="Traditional Arabic" w:hAnsi="Traditional Arabic" w:cs="Traditional Arabic"/>
            <w:color w:val="000000"/>
            <w:sz w:val="32"/>
            <w:szCs w:val="32"/>
            <w:rtl/>
          </w:rPr>
          <w:t>1982 م</w:t>
        </w:r>
      </w:smartTag>
      <w:r w:rsidRPr="00112F06">
        <w:rPr>
          <w:rFonts w:ascii="Traditional Arabic" w:hAnsi="Traditional Arabic" w:cs="Traditional Arabic"/>
          <w:color w:val="000000"/>
          <w:sz w:val="32"/>
          <w:szCs w:val="32"/>
          <w:rtl/>
        </w:rPr>
        <w:t xml:space="preserve"> في 115 صفحة </w:t>
      </w:r>
    </w:p>
    <w:p w:rsidR="0030433F" w:rsidRPr="00112F06" w:rsidRDefault="0030433F" w:rsidP="0030433F">
      <w:pPr>
        <w:numPr>
          <w:ilvl w:val="0"/>
          <w:numId w:val="294"/>
        </w:numPr>
        <w:spacing w:before="90" w:after="90" w:line="36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التفسير الحديث"، </w:t>
      </w:r>
      <w:r w:rsidRPr="00112F06">
        <w:rPr>
          <w:rFonts w:ascii="Traditional Arabic" w:hAnsi="Traditional Arabic" w:cs="Traditional Arabic"/>
          <w:color w:val="000000"/>
          <w:sz w:val="32"/>
          <w:szCs w:val="32"/>
          <w:rtl/>
        </w:rPr>
        <w:t>التزم فيه تفسير القرآن الكريم حسب ترتيب نزول  السور، وبدأ في تأليفه عندما كان لاجئا في تركيا، وصدر في 12 جز</w:t>
      </w:r>
      <w:r w:rsidRPr="00112F06">
        <w:rPr>
          <w:rFonts w:ascii="Traditional Arabic" w:hAnsi="Traditional Arabic" w:cs="Traditional Arabic"/>
          <w:b/>
          <w:bCs/>
          <w:color w:val="000000"/>
          <w:sz w:val="32"/>
          <w:szCs w:val="32"/>
          <w:rtl/>
        </w:rPr>
        <w:t>ءا</w:t>
      </w:r>
      <w:r w:rsidRPr="00112F06">
        <w:rPr>
          <w:rFonts w:ascii="Traditional Arabic" w:hAnsi="Traditional Arabic" w:cs="Traditional Arabic"/>
          <w:color w:val="000000"/>
          <w:sz w:val="32"/>
          <w:szCs w:val="32"/>
          <w:rtl/>
        </w:rPr>
        <w:t xml:space="preserve">، سنة </w:t>
      </w:r>
      <w:smartTag w:uri="urn:schemas-microsoft-com:office:smarttags" w:element="metricconverter">
        <w:smartTagPr>
          <w:attr w:name="ProductID" w:val="1964 م"/>
        </w:smartTagPr>
        <w:r w:rsidRPr="00112F06">
          <w:rPr>
            <w:rFonts w:ascii="Traditional Arabic" w:hAnsi="Traditional Arabic" w:cs="Traditional Arabic"/>
            <w:color w:val="000000"/>
            <w:sz w:val="32"/>
            <w:szCs w:val="32"/>
            <w:rtl/>
          </w:rPr>
          <w:t>1964 م</w:t>
        </w:r>
      </w:smartTag>
    </w:p>
    <w:p w:rsidR="0030433F" w:rsidRPr="00112F06" w:rsidRDefault="0030433F" w:rsidP="0030433F">
      <w:pPr>
        <w:numPr>
          <w:ilvl w:val="0"/>
          <w:numId w:val="294"/>
        </w:numPr>
        <w:spacing w:before="90" w:after="90" w:line="36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سيرة الرسول صلى الله عليه وسلم صورة مقتبسة من القرآن"، </w:t>
      </w:r>
      <w:r w:rsidRPr="00112F06">
        <w:rPr>
          <w:rFonts w:ascii="Traditional Arabic" w:hAnsi="Traditional Arabic" w:cs="Traditional Arabic"/>
          <w:color w:val="000000"/>
          <w:sz w:val="32"/>
          <w:szCs w:val="32"/>
          <w:rtl/>
        </w:rPr>
        <w:t xml:space="preserve">وصدر في مجلدين. 1960 </w:t>
      </w:r>
    </w:p>
    <w:p w:rsidR="0030433F" w:rsidRPr="00112F06" w:rsidRDefault="0030433F" w:rsidP="0030433F">
      <w:pPr>
        <w:numPr>
          <w:ilvl w:val="0"/>
          <w:numId w:val="294"/>
        </w:numPr>
        <w:spacing w:before="90" w:after="90" w:line="360" w:lineRule="exact"/>
        <w:ind w:right="91"/>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w:t>
      </w:r>
      <w:r w:rsidRPr="00112F06">
        <w:rPr>
          <w:rFonts w:ascii="Traditional Arabic" w:hAnsi="Traditional Arabic" w:cs="Traditional Arabic"/>
          <w:b/>
          <w:bCs/>
          <w:color w:val="000000"/>
          <w:sz w:val="32"/>
          <w:szCs w:val="32"/>
          <w:rtl/>
        </w:rPr>
        <w:t>في سبيل قضية فسطين و الوحدة العربية ... : رسائل و مقالات و بحوث و مقابلات و تعقيبات</w:t>
      </w:r>
      <w:r w:rsidRPr="00112F06">
        <w:rPr>
          <w:rFonts w:ascii="Traditional Arabic" w:hAnsi="Traditional Arabic" w:cs="Traditional Arabic"/>
          <w:color w:val="000000"/>
          <w:sz w:val="32"/>
          <w:szCs w:val="32"/>
          <w:rtl/>
        </w:rPr>
        <w:t xml:space="preserve"> . </w:t>
      </w:r>
      <w:smartTag w:uri="urn:schemas-microsoft-com:office:smarttags" w:element="metricconverter">
        <w:smartTagPr>
          <w:attr w:name="ProductID" w:val="1972 م"/>
        </w:smartTagPr>
        <w:r w:rsidRPr="00112F06">
          <w:rPr>
            <w:rFonts w:ascii="Traditional Arabic" w:hAnsi="Traditional Arabic" w:cs="Traditional Arabic"/>
            <w:color w:val="000000"/>
            <w:sz w:val="32"/>
            <w:szCs w:val="32"/>
            <w:rtl/>
          </w:rPr>
          <w:t>1972 م</w:t>
        </w:r>
      </w:smartTag>
      <w:r w:rsidRPr="00112F06">
        <w:rPr>
          <w:rFonts w:ascii="Traditional Arabic" w:hAnsi="Traditional Arabic" w:cs="Traditional Arabic"/>
          <w:color w:val="000000"/>
          <w:sz w:val="32"/>
          <w:szCs w:val="32"/>
          <w:rtl/>
        </w:rPr>
        <w:t xml:space="preserve"> ، يتألف من 514 ص</w:t>
      </w:r>
    </w:p>
    <w:p w:rsidR="0030433F" w:rsidRPr="00112F06" w:rsidRDefault="0030433F" w:rsidP="0030433F">
      <w:pPr>
        <w:numPr>
          <w:ilvl w:val="0"/>
          <w:numId w:val="294"/>
        </w:numPr>
        <w:spacing w:before="90" w:after="90" w:line="36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القرآن والمرأة . </w:t>
      </w:r>
      <w:r w:rsidRPr="00112F06">
        <w:rPr>
          <w:rFonts w:ascii="Traditional Arabic" w:hAnsi="Traditional Arabic" w:cs="Traditional Arabic"/>
          <w:color w:val="000000"/>
          <w:sz w:val="32"/>
          <w:szCs w:val="32"/>
          <w:rtl/>
        </w:rPr>
        <w:t>مطبوع سنة  1960 ، 305 ص</w:t>
      </w:r>
    </w:p>
    <w:p w:rsidR="0030433F" w:rsidRPr="00112F06" w:rsidRDefault="0030433F" w:rsidP="0030433F">
      <w:pPr>
        <w:numPr>
          <w:ilvl w:val="0"/>
          <w:numId w:val="294"/>
        </w:numPr>
        <w:spacing w:before="90" w:after="90" w:line="360" w:lineRule="exact"/>
        <w:ind w:right="91"/>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المرأة في القرآن و السنة : مركزها في الدولة و المجتمع و حياتها الزوجية </w:t>
      </w:r>
      <w:r w:rsidRPr="00112F06">
        <w:rPr>
          <w:rFonts w:ascii="Traditional Arabic" w:hAnsi="Traditional Arabic" w:cs="Traditional Arabic"/>
          <w:color w:val="000000"/>
          <w:sz w:val="32"/>
          <w:szCs w:val="32"/>
          <w:rtl/>
        </w:rPr>
        <w:t xml:space="preserve">. طبع سنة </w:t>
      </w:r>
      <w:smartTag w:uri="urn:schemas-microsoft-com:office:smarttags" w:element="metricconverter">
        <w:smartTagPr>
          <w:attr w:name="ProductID" w:val="1984 م"/>
        </w:smartTagPr>
        <w:r w:rsidRPr="00112F06">
          <w:rPr>
            <w:rFonts w:ascii="Traditional Arabic" w:hAnsi="Traditional Arabic" w:cs="Traditional Arabic"/>
            <w:color w:val="000000"/>
            <w:sz w:val="32"/>
            <w:szCs w:val="32"/>
            <w:rtl/>
          </w:rPr>
          <w:t>1984 م</w:t>
        </w:r>
      </w:smartTag>
      <w:r w:rsidRPr="00112F06">
        <w:rPr>
          <w:rFonts w:ascii="Traditional Arabic" w:hAnsi="Traditional Arabic" w:cs="Traditional Arabic"/>
          <w:color w:val="000000"/>
          <w:sz w:val="32"/>
          <w:szCs w:val="32"/>
          <w:rtl/>
        </w:rPr>
        <w:t xml:space="preserve"> ، في 259 ص من الحجم المتوسط</w:t>
      </w:r>
    </w:p>
    <w:p w:rsidR="0030433F" w:rsidRPr="00112F06" w:rsidRDefault="0030433F" w:rsidP="0030433F">
      <w:pPr>
        <w:numPr>
          <w:ilvl w:val="0"/>
          <w:numId w:val="294"/>
        </w:numPr>
        <w:spacing w:before="90" w:after="90" w:line="360" w:lineRule="exact"/>
        <w:ind w:right="91"/>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القرآن والضمان الاجتماعي</w:t>
      </w:r>
    </w:p>
    <w:p w:rsidR="0030433F" w:rsidRPr="00112F06" w:rsidRDefault="0030433F" w:rsidP="0030433F">
      <w:pPr>
        <w:keepNext/>
        <w:keepLines/>
        <w:spacing w:line="360" w:lineRule="exact"/>
        <w:ind w:left="75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35 - "القرآن والمبشرون في القرآن الكريم .  </w:t>
      </w:r>
      <w:smartTag w:uri="urn:schemas-microsoft-com:office:smarttags" w:element="metricconverter">
        <w:smartTagPr>
          <w:attr w:name="ProductID" w:val="1972 م"/>
        </w:smartTagPr>
        <w:r w:rsidRPr="00112F06">
          <w:rPr>
            <w:rFonts w:ascii="Traditional Arabic" w:hAnsi="Traditional Arabic" w:cs="Traditional Arabic"/>
            <w:color w:val="000000"/>
            <w:sz w:val="32"/>
            <w:szCs w:val="32"/>
            <w:rtl/>
          </w:rPr>
          <w:t>1972 م</w:t>
        </w:r>
      </w:smartTag>
      <w:r w:rsidRPr="00112F06">
        <w:rPr>
          <w:rFonts w:ascii="Traditional Arabic" w:hAnsi="Traditional Arabic" w:cs="Traditional Arabic"/>
          <w:color w:val="000000"/>
          <w:sz w:val="32"/>
          <w:szCs w:val="32"/>
          <w:rtl/>
        </w:rPr>
        <w:t xml:space="preserve"> ، 465 ص</w:t>
      </w:r>
    </w:p>
    <w:p w:rsidR="0030433F" w:rsidRPr="00112F06" w:rsidRDefault="0030433F" w:rsidP="0030433F">
      <w:pPr>
        <w:keepNext/>
        <w:keepLines/>
        <w:spacing w:line="360" w:lineRule="exact"/>
        <w:ind w:left="75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36-  القرآن والملحدون . </w:t>
      </w:r>
      <w:r w:rsidRPr="00112F06">
        <w:rPr>
          <w:rFonts w:ascii="Traditional Arabic" w:hAnsi="Traditional Arabic" w:cs="Traditional Arabic"/>
          <w:color w:val="000000"/>
          <w:sz w:val="32"/>
          <w:szCs w:val="32"/>
          <w:rtl/>
        </w:rPr>
        <w:t xml:space="preserve">الطبعة الثانية </w:t>
      </w:r>
      <w:smartTag w:uri="urn:schemas-microsoft-com:office:smarttags" w:element="metricconverter">
        <w:smartTagPr>
          <w:attr w:name="ProductID" w:val="1980 م"/>
        </w:smartTagPr>
        <w:r w:rsidRPr="00112F06">
          <w:rPr>
            <w:rFonts w:ascii="Traditional Arabic" w:hAnsi="Traditional Arabic" w:cs="Traditional Arabic"/>
            <w:color w:val="000000"/>
            <w:sz w:val="32"/>
            <w:szCs w:val="32"/>
            <w:rtl/>
          </w:rPr>
          <w:t>1980 م</w:t>
        </w:r>
      </w:smartTag>
      <w:r w:rsidRPr="00112F06">
        <w:rPr>
          <w:rFonts w:ascii="Traditional Arabic" w:hAnsi="Traditional Arabic" w:cs="Traditional Arabic"/>
          <w:color w:val="000000"/>
          <w:sz w:val="32"/>
          <w:szCs w:val="32"/>
          <w:rtl/>
        </w:rPr>
        <w:t xml:space="preserve">  في 447 ص</w:t>
      </w:r>
    </w:p>
    <w:p w:rsidR="0030433F" w:rsidRPr="00112F06" w:rsidRDefault="0030433F" w:rsidP="0030433F">
      <w:pPr>
        <w:keepNext/>
        <w:keepLines/>
        <w:spacing w:line="360" w:lineRule="exact"/>
        <w:ind w:left="75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  اليهود في القرآن الكريم : سيرتهم و اخلاقهم و احوالهم قبل البعثه . </w:t>
      </w:r>
      <w:r w:rsidRPr="00112F06">
        <w:rPr>
          <w:rFonts w:ascii="Traditional Arabic" w:hAnsi="Traditional Arabic" w:cs="Traditional Arabic"/>
          <w:color w:val="000000"/>
          <w:sz w:val="32"/>
          <w:szCs w:val="32"/>
          <w:rtl/>
        </w:rPr>
        <w:t xml:space="preserve">نشر سنة </w:t>
      </w:r>
      <w:smartTag w:uri="urn:schemas-microsoft-com:office:smarttags" w:element="metricconverter">
        <w:smartTagPr>
          <w:attr w:name="ProductID" w:val="1980 م"/>
        </w:smartTagPr>
        <w:r w:rsidRPr="00112F06">
          <w:rPr>
            <w:rFonts w:ascii="Traditional Arabic" w:hAnsi="Traditional Arabic" w:cs="Traditional Arabic"/>
            <w:color w:val="000000"/>
            <w:sz w:val="32"/>
            <w:szCs w:val="32"/>
            <w:rtl/>
          </w:rPr>
          <w:t>1980 م</w:t>
        </w:r>
      </w:smartTag>
      <w:r w:rsidRPr="00112F06">
        <w:rPr>
          <w:rFonts w:ascii="Traditional Arabic" w:hAnsi="Traditional Arabic" w:cs="Traditional Arabic"/>
          <w:color w:val="000000"/>
          <w:sz w:val="32"/>
          <w:szCs w:val="32"/>
          <w:rtl/>
        </w:rPr>
        <w:t xml:space="preserve"> في 146 صفحة .</w:t>
      </w:r>
      <w:r w:rsidRPr="00112F06">
        <w:rPr>
          <w:rFonts w:ascii="Traditional Arabic" w:hAnsi="Traditional Arabic" w:cs="Traditional Arabic"/>
          <w:b/>
          <w:bCs/>
          <w:color w:val="000000"/>
          <w:sz w:val="32"/>
          <w:szCs w:val="32"/>
          <w:rtl/>
        </w:rPr>
        <w:t xml:space="preserve"> 23</w:t>
      </w:r>
    </w:p>
    <w:p w:rsidR="0030433F" w:rsidRPr="00112F06" w:rsidRDefault="0030433F" w:rsidP="0030433F">
      <w:pPr>
        <w:keepNext/>
        <w:keepLines/>
        <w:spacing w:line="360" w:lineRule="exact"/>
        <w:ind w:left="75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37- وفود النعمان على كسرى أنوشروان </w:t>
      </w:r>
    </w:p>
    <w:p w:rsidR="0030433F" w:rsidRPr="00112F06" w:rsidRDefault="0030433F" w:rsidP="0030433F">
      <w:pPr>
        <w:keepNext/>
        <w:keepLines/>
        <w:spacing w:line="3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38   - السمسار وصاحب الأرض </w:t>
      </w:r>
    </w:p>
    <w:p w:rsidR="0030433F" w:rsidRPr="00112F06" w:rsidRDefault="0030433F" w:rsidP="0030433F">
      <w:pPr>
        <w:keepNext/>
        <w:keepLines/>
        <w:spacing w:line="3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في  دمشق</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21"/>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spacing w:before="90" w:after="90" w:line="440" w:lineRule="exact"/>
        <w:ind w:left="390" w:right="91"/>
        <w:rPr>
          <w:rFonts w:ascii="Traditional Arabic" w:hAnsi="Traditional Arabic" w:cs="Traditional Arabic"/>
          <w:b/>
          <w:bCs/>
          <w:color w:val="000000"/>
          <w:sz w:val="32"/>
          <w:szCs w:val="32"/>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الهروي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(767 – 829هـ)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453- محمد بن عطاء الله بن محمد الرازي الأصل، الهروي المقدسي</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عبد الله شمس الدين ، قاضي، مصنف، من فقهاء الشافعية. من ذرية الفخر الرازي.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أصله من الري، بهراة. انتقل إلى فلسطين، وولي تدريس الصلاحية بالقدس ، ثم ولي القضاء بمصر مدة. وتقلب في مناصب كثيرة، واستقر أخيرا في القدس.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كتب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4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تقريب الأحكام</w:t>
      </w:r>
      <w:r w:rsidRPr="00112F06">
        <w:rPr>
          <w:rFonts w:ascii="Traditional Arabic" w:hAnsi="Traditional Arabic" w:cs="Traditional Arabic"/>
          <w:color w:val="000000"/>
          <w:sz w:val="32"/>
          <w:szCs w:val="32"/>
          <w:rtl/>
        </w:rPr>
        <w:t xml:space="preserve"> . في فروع الشافعية </w:t>
      </w:r>
    </w:p>
    <w:p w:rsidR="0030433F" w:rsidRPr="00112F06" w:rsidRDefault="0030433F" w:rsidP="0030433F">
      <w:pPr>
        <w:keepNext/>
        <w:keepLines/>
        <w:numPr>
          <w:ilvl w:val="0"/>
          <w:numId w:val="14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التمحيص قي شرح التلخيص</w:t>
      </w:r>
      <w:r w:rsidRPr="00112F06">
        <w:rPr>
          <w:rFonts w:ascii="Traditional Arabic" w:hAnsi="Traditional Arabic" w:cs="Traditional Arabic"/>
          <w:color w:val="000000"/>
          <w:sz w:val="32"/>
          <w:szCs w:val="32"/>
          <w:rtl/>
        </w:rPr>
        <w:t xml:space="preserve">  . للجامع الكبير من فروع الشافعي </w:t>
      </w:r>
    </w:p>
    <w:p w:rsidR="0030433F" w:rsidRPr="00112F06" w:rsidRDefault="0030433F" w:rsidP="0030433F">
      <w:pPr>
        <w:keepNext/>
        <w:keepLines/>
        <w:numPr>
          <w:ilvl w:val="0"/>
          <w:numId w:val="14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التنوير في تلخيص الجامع الكبير</w:t>
      </w:r>
      <w:r w:rsidRPr="00112F06">
        <w:rPr>
          <w:rFonts w:ascii="Traditional Arabic" w:hAnsi="Traditional Arabic" w:cs="Traditional Arabic"/>
          <w:color w:val="000000"/>
          <w:sz w:val="32"/>
          <w:szCs w:val="32"/>
          <w:rtl/>
        </w:rPr>
        <w:t xml:space="preserve">  . للشيباني في الفروع </w:t>
      </w:r>
    </w:p>
    <w:p w:rsidR="0030433F" w:rsidRPr="00112F06" w:rsidRDefault="0030433F" w:rsidP="0030433F">
      <w:pPr>
        <w:keepNext/>
        <w:keepLines/>
        <w:numPr>
          <w:ilvl w:val="0"/>
          <w:numId w:val="14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مشارق الأنوار</w:t>
      </w:r>
      <w:r w:rsidRPr="00112F06">
        <w:rPr>
          <w:rFonts w:ascii="Traditional Arabic" w:hAnsi="Traditional Arabic" w:cs="Traditional Arabic"/>
          <w:color w:val="000000"/>
          <w:sz w:val="32"/>
          <w:szCs w:val="32"/>
          <w:rtl/>
        </w:rPr>
        <w:t xml:space="preserve">  للصنعاني</w:t>
      </w:r>
    </w:p>
    <w:p w:rsidR="0030433F" w:rsidRPr="00112F06" w:rsidRDefault="0030433F" w:rsidP="0030433F">
      <w:pPr>
        <w:keepNext/>
        <w:keepLines/>
        <w:numPr>
          <w:ilvl w:val="0"/>
          <w:numId w:val="14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مصابيح السنة</w:t>
      </w:r>
      <w:r w:rsidRPr="00112F06">
        <w:rPr>
          <w:rFonts w:ascii="Traditional Arabic" w:hAnsi="Traditional Arabic" w:cs="Traditional Arabic"/>
          <w:color w:val="000000"/>
          <w:sz w:val="32"/>
          <w:szCs w:val="32"/>
          <w:rtl/>
        </w:rPr>
        <w:t xml:space="preserve"> . للبغوي </w:t>
      </w:r>
    </w:p>
    <w:p w:rsidR="0030433F" w:rsidRPr="00112F06" w:rsidRDefault="0030433F" w:rsidP="0030433F">
      <w:pPr>
        <w:keepNext/>
        <w:keepLines/>
        <w:numPr>
          <w:ilvl w:val="0"/>
          <w:numId w:val="14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فضل المنعم، في شرح صحيح مسلم</w:t>
      </w:r>
      <w:r w:rsidRPr="00112F06">
        <w:rPr>
          <w:rFonts w:ascii="Traditional Arabic" w:hAnsi="Traditional Arabic" w:cs="Traditional Arabic"/>
          <w:color w:val="000000"/>
          <w:sz w:val="32"/>
          <w:szCs w:val="32"/>
          <w:rtl/>
        </w:rPr>
        <w:t xml:space="preserve">  .حديث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2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حديدة</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(721 – 783هـ)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454-محمد بن علي بن أحمد بن عبد الرحمن الأنصاري المقدسي: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أبو عبد الله،جمال الدين ابن حديدة: مؤرخ ، مصنف ، عني بالحديث ، وكتب الأجزاء والطباق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مقدسي الأصل. سكن القاهرة وكان بها خازن الكتب في الخانقاه الصلاحية.</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71"/>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المصباح المضي، في كتاب النبي الأمي، ورسله إلى ملوك الأرض من عربي وعجمي</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4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وبنو حديدة قبيلة من الأنصار</w:t>
      </w:r>
    </w:p>
    <w:p w:rsidR="0030433F" w:rsidRPr="00112F06" w:rsidRDefault="0030433F" w:rsidP="0030433F">
      <w:pPr>
        <w:keepNext/>
        <w:keepLines/>
        <w:spacing w:line="44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2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before="90" w:after="90" w:line="440" w:lineRule="exact"/>
        <w:ind w:left="390" w:right="91"/>
        <w:rPr>
          <w:rFonts w:ascii="Traditional Arabic" w:hAnsi="Traditional Arabic" w:cs="Traditional Arabic"/>
          <w:color w:val="000000"/>
          <w:sz w:val="32"/>
          <w:szCs w:val="32"/>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ابن التقي العمري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(764 – 820هـ)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455 - محمد بن علي بن عبد الرحمن بن محمد العمري المقدسي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محدث ، فقيه حنبلي ، قاضي، مصنف ، خطيب الجامع المظفري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الميلاد</w:t>
      </w:r>
      <w:r w:rsidRPr="00112F06">
        <w:rPr>
          <w:rFonts w:ascii="Traditional Arabic" w:hAnsi="Traditional Arabic" w:cs="Traditional Arabic"/>
          <w:color w:val="000000"/>
          <w:rtl/>
        </w:rPr>
        <w:t xml:space="preserve"> : ولد بصالحية دمشق ونشأ بها،عني بالعلم ، وحفظ المقنع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من شيوخه</w:t>
      </w:r>
      <w:r w:rsidRPr="00112F06">
        <w:rPr>
          <w:rFonts w:ascii="Traditional Arabic" w:hAnsi="Traditional Arabic" w:cs="Traditional Arabic"/>
          <w:color w:val="000000"/>
          <w:rtl/>
        </w:rPr>
        <w:t xml:space="preserve"> :   ابن رجب وابن المحب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مهر بالفقه والحديث ، ودرس بدار الحديث الأشرفية بالجبل ، وناب في القضاء عن صهره الشمس النابلسي . وقد أكثر المجاورة بمكة وصار في آخر عمره عين الحنابلة</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من مصنفاته</w:t>
      </w:r>
      <w:r w:rsidRPr="00112F06">
        <w:rPr>
          <w:rFonts w:ascii="Traditional Arabic" w:hAnsi="Traditional Arabic" w:cs="Traditional Arabic"/>
          <w:color w:val="000000"/>
          <w:rtl/>
        </w:rPr>
        <w:t xml:space="preserve"> :</w:t>
      </w:r>
    </w:p>
    <w:p w:rsidR="0030433F" w:rsidRPr="00112F06" w:rsidRDefault="0030433F" w:rsidP="0030433F">
      <w:pPr>
        <w:keepNext/>
        <w:keepLines/>
        <w:numPr>
          <w:ilvl w:val="0"/>
          <w:numId w:val="228"/>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النظم المفيد الأحمد في مفردات الإمام أحمد</w:t>
      </w:r>
      <w:r w:rsidRPr="00112F06">
        <w:rPr>
          <w:rFonts w:ascii="Traditional Arabic" w:hAnsi="Traditional Arabic" w:cs="Traditional Arabic"/>
          <w:color w:val="000000"/>
          <w:sz w:val="32"/>
          <w:szCs w:val="32"/>
          <w:rtl/>
        </w:rPr>
        <w:t xml:space="preserve">. المنظومة التي في مفردات أحمد عن الأئمة الثلاثة ، نشر سنة </w:t>
      </w:r>
      <w:smartTag w:uri="urn:schemas-microsoft-com:office:smarttags" w:element="metricconverter">
        <w:smartTagPr>
          <w:attr w:name="ProductID" w:val="1925 م"/>
        </w:smartTagPr>
        <w:r w:rsidRPr="00112F06">
          <w:rPr>
            <w:rFonts w:ascii="Traditional Arabic" w:hAnsi="Traditional Arabic" w:cs="Traditional Arabic"/>
            <w:color w:val="000000"/>
            <w:sz w:val="32"/>
            <w:szCs w:val="32"/>
            <w:rtl/>
          </w:rPr>
          <w:t>1925 م</w:t>
        </w:r>
      </w:smartTag>
      <w:r w:rsidRPr="00112F06">
        <w:rPr>
          <w:rFonts w:ascii="Traditional Arabic" w:hAnsi="Traditional Arabic" w:cs="Traditional Arabic"/>
          <w:color w:val="000000"/>
          <w:sz w:val="32"/>
          <w:szCs w:val="32"/>
          <w:rtl/>
        </w:rPr>
        <w:t xml:space="preserve"> ، تحقيق محب الدين الخطيب ت1389ه</w:t>
      </w:r>
    </w:p>
    <w:p w:rsidR="0030433F" w:rsidRPr="00112F06" w:rsidRDefault="0030433F" w:rsidP="0030433F">
      <w:pPr>
        <w:keepNext/>
        <w:keepLines/>
        <w:numPr>
          <w:ilvl w:val="0"/>
          <w:numId w:val="228"/>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النظام المذهب في مفردات المذهب</w:t>
      </w:r>
      <w:r w:rsidRPr="00112F06">
        <w:rPr>
          <w:rFonts w:ascii="Traditional Arabic" w:hAnsi="Traditional Arabic" w:cs="Traditional Arabic"/>
          <w:color w:val="000000"/>
          <w:sz w:val="32"/>
          <w:szCs w:val="32"/>
          <w:rtl/>
        </w:rPr>
        <w:t xml:space="preserve"> . نظم . نسخة كتبت في الرملة سنة 899هـ . متحف بريفان \ أرمينيا ( 124) – 35و</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الوفاة </w:t>
      </w:r>
      <w:r w:rsidRPr="00112F06">
        <w:rPr>
          <w:rFonts w:ascii="Traditional Arabic" w:hAnsi="Traditional Arabic" w:cs="Traditional Arabic"/>
          <w:color w:val="000000"/>
          <w:rtl/>
        </w:rPr>
        <w:t>: مات بالصالحية ودفن بالسفح</w:t>
      </w:r>
      <w:r w:rsidRPr="00112F06">
        <w:rPr>
          <w:rFonts w:ascii="Traditional Arabic" w:hAnsi="Traditional Arabic" w:cs="Traditional Arabic"/>
          <w:color w:val="000000"/>
          <w:vertAlign w:val="superscript"/>
          <w:rtl/>
        </w:rPr>
        <w:t xml:space="preserve"> (</w:t>
      </w:r>
      <w:r w:rsidRPr="00112F06">
        <w:rPr>
          <w:rStyle w:val="a3"/>
          <w:rFonts w:ascii="Traditional Arabic" w:hAnsi="Traditional Arabic" w:cs="Traditional Arabic"/>
          <w:color w:val="000000"/>
          <w:rtl/>
        </w:rPr>
        <w:footnoteReference w:id="524"/>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العلمي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1018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456- محمد بن علي العلمي المقدسي الرفاعي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مشايخ الصوفية ، مصنف (شمس الدين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النصيحة المرضية إلى الطريقة المحمدية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الوفاة </w:t>
      </w:r>
      <w:r w:rsidRPr="00112F06">
        <w:rPr>
          <w:rFonts w:ascii="Traditional Arabic" w:hAnsi="Traditional Arabic" w:cs="Traditional Arabic"/>
          <w:color w:val="000000"/>
          <w:rtl/>
        </w:rPr>
        <w:t xml:space="preserve">: القدس الشريف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525"/>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شمس الدين الأزهري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(686 – 761هـ)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457- محمد بن علي بن محمد الغزي، الأزهري، أبو عبد الله شمس الدين:</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إمام ، مسند ، محدث . مصنف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ولد بمصر ونشأ بغزة ، وأقام بها فترة طويـلة، كان يتردد على السواحل والثغور، ثم </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انتقل إلى دمشق وسكنها، كان من العلماء المبرزين بغزة، وقد علا قدره وطال ذكره، وكان جليل القدر وافر الحرمة</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القاضي زكريا</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آثاره: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مقامة في وصف ناصر الدين الحسين بن خضر وأقاربه وذكر نسبتهم أصلا وفرعا</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وله شعر كثير. </w:t>
      </w:r>
    </w:p>
    <w:p w:rsidR="0030433F" w:rsidRPr="00112F06" w:rsidRDefault="0030433F" w:rsidP="0030433F">
      <w:pPr>
        <w:keepNext/>
        <w:keepLines/>
        <w:tabs>
          <w:tab w:val="num" w:pos="1080"/>
        </w:tabs>
        <w:spacing w:line="420" w:lineRule="exact"/>
        <w:ind w:left="1080" w:hanging="7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2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قاضي الجماعة</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896هـ)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458- محمد بن علي بن محمد بن الأزرقي الأصبحي المالكي : </w:t>
      </w:r>
    </w:p>
    <w:p w:rsidR="0030433F" w:rsidRPr="00112F06" w:rsidRDefault="0030433F" w:rsidP="0030433F">
      <w:pPr>
        <w:pStyle w:val="a5"/>
        <w:keepNext/>
        <w:keepLines/>
        <w:spacing w:line="42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الشيخ شمس الدين</w:t>
      </w:r>
      <w:r w:rsidRPr="00112F06">
        <w:rPr>
          <w:rFonts w:ascii="Traditional Arabic" w:hAnsi="Traditional Arabic" w:cs="Traditional Arabic"/>
          <w:b/>
          <w:bCs/>
          <w:color w:val="000000"/>
          <w:rtl/>
        </w:rPr>
        <w:t xml:space="preserve"> ،</w:t>
      </w:r>
      <w:r w:rsidRPr="00112F06">
        <w:rPr>
          <w:rFonts w:ascii="Traditional Arabic" w:hAnsi="Traditional Arabic" w:cs="Traditional Arabic"/>
          <w:color w:val="000000"/>
          <w:rtl/>
        </w:rPr>
        <w:t xml:space="preserve"> فقيه، من القضاة ، مصنف ، مشارك في علوم متعددة.</w:t>
      </w:r>
    </w:p>
    <w:p w:rsidR="0030433F" w:rsidRPr="00112F06" w:rsidRDefault="0030433F" w:rsidP="0030433F">
      <w:pPr>
        <w:pStyle w:val="a5"/>
        <w:keepNext/>
        <w:keepLines/>
        <w:spacing w:line="42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الميلاد</w:t>
      </w:r>
      <w:r w:rsidRPr="00112F06">
        <w:rPr>
          <w:rFonts w:ascii="Traditional Arabic" w:hAnsi="Traditional Arabic" w:cs="Traditional Arabic"/>
          <w:color w:val="000000"/>
          <w:rtl/>
        </w:rPr>
        <w:t xml:space="preserve"> : غرناطة . تولى القضاء بغرناطة إلى أن استولى عليها الفرنج، فانتقل إلى تلمسان، ثم إلى المشرق، وحج ورجع إلى مصر</w:t>
      </w:r>
    </w:p>
    <w:p w:rsidR="0030433F" w:rsidRPr="00112F06" w:rsidRDefault="0030433F" w:rsidP="0030433F">
      <w:pPr>
        <w:keepNext/>
        <w:keepLines/>
        <w:spacing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 : </w:t>
      </w:r>
    </w:p>
    <w:p w:rsidR="0030433F" w:rsidRPr="00112F06" w:rsidRDefault="0030433F" w:rsidP="0030433F">
      <w:pPr>
        <w:keepNext/>
        <w:keepLines/>
        <w:numPr>
          <w:ilvl w:val="0"/>
          <w:numId w:val="146"/>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شفاء الغليل في شرح مختصر خليل  في فروع الفقه المالكي</w:t>
      </w:r>
    </w:p>
    <w:p w:rsidR="0030433F" w:rsidRPr="00112F06" w:rsidRDefault="0030433F" w:rsidP="0030433F">
      <w:pPr>
        <w:keepNext/>
        <w:keepLines/>
        <w:numPr>
          <w:ilvl w:val="0"/>
          <w:numId w:val="14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بدائع السلك في طبائع الملك</w:t>
      </w:r>
    </w:p>
    <w:p w:rsidR="0030433F" w:rsidRPr="00112F06" w:rsidRDefault="0030433F" w:rsidP="0030433F">
      <w:pPr>
        <w:keepNext/>
        <w:keepLines/>
        <w:numPr>
          <w:ilvl w:val="0"/>
          <w:numId w:val="14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وتخيير الرياسة وتحذير السياسة</w:t>
      </w:r>
    </w:p>
    <w:p w:rsidR="0030433F" w:rsidRPr="00112F06" w:rsidRDefault="0030433F" w:rsidP="0030433F">
      <w:pPr>
        <w:keepNext/>
        <w:keepLines/>
        <w:numPr>
          <w:ilvl w:val="0"/>
          <w:numId w:val="146"/>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روضة الأعلام بمنزلة العربية من الإسلام.</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بالقدس، ودفن بماملا إلى جانب حوش البسطامية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2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محمد الحصكفي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(819 – 859هـ)</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459- محمد بن علي بن منصور الحصكفي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528"/>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المقدسي الشافعي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الإمام العلامة ، فقيه ، نحوي ، مصنف ، أديب ، ناظم ، مشارك في عدة علوم أبو اللطف.</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ولد بحصن كيفا من بلاد بكر.ونشأ بها، وأخـذ عن جماعة ببيت المقدس والقاهرة ، قال ابن أبي عذيبة: لا أعلم بهذه البلاد من يدانيه في حسن النظم والنثر والتمكن من علم الأدب. استقر في إعادة كبرى بالصلاحية ، وأفتى ودرس وانتفع به جماعة وتصدر بالمسجد الأقصى. وكان أبوه تاجرا في القماش</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مؤلـفاته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تحقـيق الكـلام في موقـف المأموم والإمام</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خزائن الأسرار ، وبدائع الأفكار ، شرح تنوير الأبصار . </w:t>
      </w:r>
      <w:r w:rsidRPr="00112F06">
        <w:rPr>
          <w:rFonts w:ascii="Traditional Arabic" w:hAnsi="Traditional Arabic" w:cs="Traditional Arabic"/>
          <w:color w:val="000000"/>
          <w:sz w:val="32"/>
          <w:szCs w:val="32"/>
          <w:rtl/>
        </w:rPr>
        <w:t xml:space="preserve">الحرم الإبراهيمي \ الخليل ( 33 ) – ( 419و ) الجزء الأول . وفي الفهرس الشامل ذكر لها 323 موقعا . </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الدر المنتقى في شرح الملتقى .</w:t>
      </w:r>
      <w:r w:rsidRPr="00112F06">
        <w:rPr>
          <w:rFonts w:ascii="Traditional Arabic" w:hAnsi="Traditional Arabic" w:cs="Traditional Arabic"/>
          <w:color w:val="000000"/>
          <w:sz w:val="32"/>
          <w:szCs w:val="32"/>
          <w:rtl/>
        </w:rPr>
        <w:t xml:space="preserve"> نسخة كتبت سنة 1118 هـ في الخالدية \ القدس 139</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رفع الحجاب عن مناكحة أهل الكتاب</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شجرة في النحو  وأخرى في التصريف. </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إفاضة الأنوار ، على أصول المنار </w:t>
      </w:r>
      <w:r w:rsidRPr="00112F06">
        <w:rPr>
          <w:rFonts w:ascii="Traditional Arabic" w:hAnsi="Traditional Arabic" w:cs="Traditional Arabic"/>
          <w:color w:val="000000"/>
          <w:sz w:val="32"/>
          <w:szCs w:val="32"/>
          <w:rtl/>
        </w:rPr>
        <w:t>. الحرم المكي [ 250\106 ] – 120ص</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زاد أهل التقى بشرح الملتقى . </w:t>
      </w:r>
      <w:r w:rsidRPr="00112F06">
        <w:rPr>
          <w:rFonts w:ascii="Traditional Arabic" w:hAnsi="Traditional Arabic" w:cs="Traditional Arabic"/>
          <w:color w:val="000000"/>
          <w:sz w:val="32"/>
          <w:szCs w:val="32"/>
          <w:rtl/>
        </w:rPr>
        <w:t>(الملتقى ) ملتقى الابحر لإبراهيم بن محمد الحلبي . الظاهرية \ دمشق [ 9576 ] – 316و</w:t>
      </w:r>
    </w:p>
    <w:p w:rsidR="0030433F" w:rsidRPr="00112F06" w:rsidRDefault="0030433F" w:rsidP="0030433F">
      <w:pPr>
        <w:keepNext/>
        <w:keepLines/>
        <w:numPr>
          <w:ilvl w:val="0"/>
          <w:numId w:val="147"/>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اختصار الفتاوى الصوفية في طريق البهائية .</w:t>
      </w:r>
      <w:r w:rsidRPr="00112F06">
        <w:rPr>
          <w:rFonts w:ascii="Traditional Arabic" w:hAnsi="Traditional Arabic" w:cs="Traditional Arabic"/>
          <w:color w:val="000000"/>
          <w:sz w:val="32"/>
          <w:szCs w:val="32"/>
          <w:rtl/>
        </w:rPr>
        <w:t xml:space="preserve"> وهو مختصر للفتاوى الصوفية في طريق البهائية للشيخ محمد بن أيوب الماجوي ت 666هـ . يكي جامع \ استانبول 641</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له نظم ، فمن نظمه:</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rPr>
          <w:jc w:val="center"/>
        </w:trPr>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اجعل شعارك حيث ما كنت التقى</w:t>
            </w:r>
            <w:r w:rsidRPr="00112F06">
              <w:rPr>
                <w:rFonts w:ascii="Traditional Arabic" w:hAnsi="Traditional Arabic" w:cs="Traditional Arabic"/>
                <w:color w:val="000000"/>
                <w:sz w:val="32"/>
                <w:szCs w:val="32"/>
                <w:rtl/>
              </w:rPr>
              <w:br/>
              <w:t>واسلك طريق الحق مصطحبا به</w:t>
            </w:r>
            <w:r w:rsidRPr="00112F06">
              <w:rPr>
                <w:rFonts w:ascii="Traditional Arabic" w:hAnsi="Traditional Arabic" w:cs="Traditional Arabic"/>
                <w:color w:val="000000"/>
                <w:sz w:val="32"/>
                <w:szCs w:val="32"/>
                <w:rtl/>
              </w:rPr>
              <w:br/>
            </w:r>
            <w:r w:rsidRPr="00112F06">
              <w:rPr>
                <w:rFonts w:ascii="Traditional Arabic" w:hAnsi="Traditional Arabic" w:cs="Traditional Arabic"/>
                <w:color w:val="000000"/>
                <w:sz w:val="32"/>
                <w:szCs w:val="32"/>
                <w:rtl/>
              </w:rPr>
              <w:lastRenderedPageBreak/>
              <w:t>وإذا أردت القـرب من خــير</w:t>
            </w:r>
          </w:p>
        </w:tc>
        <w:tc>
          <w:tcPr>
            <w:tcW w:w="567"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قد فاز من جعل التقى أشعاره</w:t>
            </w:r>
            <w:r w:rsidRPr="00112F06">
              <w:rPr>
                <w:rFonts w:ascii="Traditional Arabic" w:hAnsi="Traditional Arabic" w:cs="Traditional Arabic"/>
                <w:color w:val="000000"/>
                <w:sz w:val="32"/>
                <w:szCs w:val="32"/>
                <w:rtl/>
              </w:rPr>
              <w:br/>
              <w:t>إخلاص قلبك حارسا أسراره</w:t>
            </w:r>
            <w:r w:rsidRPr="00112F06">
              <w:rPr>
                <w:rFonts w:ascii="Traditional Arabic" w:hAnsi="Traditional Arabic" w:cs="Traditional Arabic"/>
                <w:color w:val="000000"/>
                <w:sz w:val="32"/>
                <w:szCs w:val="32"/>
                <w:rtl/>
              </w:rPr>
              <w:br/>
            </w:r>
            <w:r w:rsidRPr="00112F06">
              <w:rPr>
                <w:rFonts w:ascii="Traditional Arabic" w:hAnsi="Traditional Arabic" w:cs="Traditional Arabic"/>
                <w:color w:val="000000"/>
                <w:sz w:val="32"/>
                <w:szCs w:val="32"/>
                <w:rtl/>
              </w:rPr>
              <w:lastRenderedPageBreak/>
              <w:t>الـورى يوم القيـامة فاتبع آثـاره</w:t>
            </w:r>
          </w:p>
        </w:tc>
      </w:tr>
    </w:tbl>
    <w:p w:rsidR="0030433F" w:rsidRPr="00112F06" w:rsidRDefault="0030433F" w:rsidP="0030433F">
      <w:pPr>
        <w:keepNext/>
        <w:keepLines/>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الوفاة</w:t>
      </w:r>
      <w:r w:rsidRPr="00112F06">
        <w:rPr>
          <w:rFonts w:ascii="Traditional Arabic" w:hAnsi="Traditional Arabic" w:cs="Traditional Arabic"/>
          <w:color w:val="000000"/>
          <w:sz w:val="32"/>
          <w:szCs w:val="32"/>
          <w:rtl/>
        </w:rPr>
        <w:t xml:space="preserve"> : توفي ببيت المقدس ودفن بباب الرحمة إلى جانب والده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2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( 1200 – 1277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460- محمد بن عمر بن عبد الغني بن محمد بن محمد الغزي الدمشقي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مفتي الشافعية بدمشق ، مصنف ( نور الدين أبو حفص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 :</w:t>
      </w:r>
      <w:r w:rsidRPr="00112F06">
        <w:rPr>
          <w:rFonts w:ascii="Traditional Arabic" w:hAnsi="Traditional Arabic" w:cs="Traditional Arabic"/>
          <w:color w:val="000000"/>
          <w:sz w:val="32"/>
          <w:szCs w:val="32"/>
          <w:rtl/>
        </w:rPr>
        <w:t xml:space="preserve"> دمشق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numPr>
          <w:ilvl w:val="0"/>
          <w:numId w:val="241"/>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بهجة النور الأتم في بيان سر الله الأعظم </w:t>
      </w:r>
    </w:p>
    <w:p w:rsidR="0030433F" w:rsidRPr="00112F06" w:rsidRDefault="0030433F" w:rsidP="0030433F">
      <w:pPr>
        <w:keepNext/>
        <w:keepLines/>
        <w:numPr>
          <w:ilvl w:val="0"/>
          <w:numId w:val="24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الكواكب الدرية شرح الدرة المضية . لجده في النحو </w:t>
      </w:r>
    </w:p>
    <w:p w:rsidR="0030433F" w:rsidRPr="00112F06" w:rsidRDefault="0030433F" w:rsidP="0030433F">
      <w:pPr>
        <w:keepNext/>
        <w:keepLines/>
        <w:numPr>
          <w:ilvl w:val="0"/>
          <w:numId w:val="24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هداية الأنام إلى خلاصة أحكام الإسلام . </w:t>
      </w:r>
      <w:r w:rsidRPr="00112F06">
        <w:rPr>
          <w:rFonts w:ascii="Traditional Arabic" w:hAnsi="Traditional Arabic" w:cs="Traditional Arabic"/>
          <w:color w:val="000000"/>
          <w:sz w:val="32"/>
          <w:szCs w:val="32"/>
          <w:rtl/>
        </w:rPr>
        <w:t>نسخة كتبها مصطفى بن محمد بن أحمد البيروتي سنة 1269هـ . الظاهرية دمشق [ 2617 فقه حنفي 617] – 16و</w:t>
      </w:r>
    </w:p>
    <w:p w:rsidR="0030433F" w:rsidRPr="00112F06" w:rsidRDefault="0030433F" w:rsidP="0030433F">
      <w:pPr>
        <w:keepNext/>
        <w:keepLines/>
        <w:numPr>
          <w:ilvl w:val="0"/>
          <w:numId w:val="241"/>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خلاصة الأحكام لهداية الغلام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3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زعيتر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(1253 – 1334هـ)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461- محمد بن عمر بن عبد الله بن حسن بن حمدان زعيتر النابلسي:</w:t>
      </w:r>
    </w:p>
    <w:p w:rsidR="0030433F" w:rsidRPr="00112F06" w:rsidRDefault="0030433F" w:rsidP="0030433F">
      <w:pPr>
        <w:keepNext/>
        <w:keepLines/>
        <w:spacing w:line="44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مصنف ، من فقهاء الحنابلة، شيخ نابلس في عصره. </w:t>
      </w:r>
    </w:p>
    <w:p w:rsidR="0030433F" w:rsidRPr="00112F06" w:rsidRDefault="0030433F" w:rsidP="0030433F">
      <w:pPr>
        <w:keepNext/>
        <w:keepLines/>
        <w:spacing w:line="440" w:lineRule="exact"/>
        <w:ind w:left="33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 الولادة :  ولد في نابلس ، أدار أول مدرسة نظامية في نابلس. رحل إلى استنبول والقاهرة وبيروت. </w:t>
      </w:r>
    </w:p>
    <w:p w:rsidR="0030433F" w:rsidRPr="00112F06" w:rsidRDefault="0030433F" w:rsidP="0030433F">
      <w:pPr>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w:t>
      </w:r>
    </w:p>
    <w:p w:rsidR="0030433F" w:rsidRPr="00112F06" w:rsidRDefault="0030433F" w:rsidP="0030433F">
      <w:pPr>
        <w:keepNext/>
        <w:keepLines/>
        <w:numPr>
          <w:ilvl w:val="0"/>
          <w:numId w:val="148"/>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الأجوبة الزكية في العقائد الدينية </w:t>
      </w:r>
    </w:p>
    <w:p w:rsidR="0030433F" w:rsidRPr="00112F06" w:rsidRDefault="0030433F" w:rsidP="0030433F">
      <w:pPr>
        <w:keepNext/>
        <w:keepLines/>
        <w:numPr>
          <w:ilvl w:val="0"/>
          <w:numId w:val="148"/>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كفاية الإنسان في حفظ اللسان </w:t>
      </w:r>
    </w:p>
    <w:p w:rsidR="0030433F" w:rsidRPr="00112F06" w:rsidRDefault="0030433F" w:rsidP="0030433F">
      <w:pPr>
        <w:keepNext/>
        <w:keepLines/>
        <w:numPr>
          <w:ilvl w:val="0"/>
          <w:numId w:val="148"/>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القول السديد في معرفة أحكام التجويد</w:t>
      </w:r>
    </w:p>
    <w:p w:rsidR="0030433F" w:rsidRPr="00112F06" w:rsidRDefault="0030433F" w:rsidP="0030433F">
      <w:pPr>
        <w:keepNext/>
        <w:keepLines/>
        <w:numPr>
          <w:ilvl w:val="0"/>
          <w:numId w:val="148"/>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منحة العلام في مناسك حجاج بيت الله الحرام</w:t>
      </w:r>
      <w:r w:rsidRPr="00112F06">
        <w:rPr>
          <w:rFonts w:ascii="Traditional Arabic" w:hAnsi="Traditional Arabic" w:cs="Traditional Arabic"/>
          <w:color w:val="000000"/>
          <w:sz w:val="32"/>
          <w:szCs w:val="32"/>
          <w:rtl/>
        </w:rPr>
        <w:t xml:space="preserve"> . اختصره بكتاب (</w:t>
      </w:r>
      <w:r w:rsidRPr="00112F06">
        <w:rPr>
          <w:rFonts w:ascii="Traditional Arabic" w:hAnsi="Traditional Arabic" w:cs="Traditional Arabic"/>
          <w:b/>
          <w:bCs/>
          <w:color w:val="000000"/>
          <w:sz w:val="32"/>
          <w:szCs w:val="32"/>
          <w:rtl/>
        </w:rPr>
        <w:t>خلاصة المناسك فيما يحتاج إليه الحاج الناسك</w:t>
      </w:r>
      <w:r w:rsidRPr="00112F06">
        <w:rPr>
          <w:rFonts w:ascii="Traditional Arabic" w:hAnsi="Traditional Arabic" w:cs="Traditional Arabic"/>
          <w:color w:val="000000"/>
          <w:sz w:val="32"/>
          <w:szCs w:val="32"/>
          <w:rtl/>
        </w:rPr>
        <w:t>).</w:t>
      </w:r>
    </w:p>
    <w:p w:rsidR="0030433F" w:rsidRPr="00112F06" w:rsidRDefault="0030433F" w:rsidP="0030433F">
      <w:pPr>
        <w:spacing w:line="440" w:lineRule="exact"/>
        <w:ind w:left="33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ودفن بها</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3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العلمي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(963 – 1038هـ)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462- محمد بن عمر بن محمد سعد الدين بن تقي الدين المقدسي :</w:t>
      </w:r>
    </w:p>
    <w:p w:rsidR="0030433F" w:rsidRPr="00112F06" w:rsidRDefault="0030433F" w:rsidP="0030433F">
      <w:pPr>
        <w:pStyle w:val="20"/>
        <w:keepNext/>
        <w:keepLines/>
        <w:spacing w:after="0" w:line="480" w:lineRule="exact"/>
        <w:jc w:val="lowKashida"/>
        <w:rPr>
          <w:rFonts w:ascii="Traditional Arabic" w:hAnsi="Traditional Arabic"/>
          <w:color w:val="000000"/>
          <w:sz w:val="32"/>
          <w:szCs w:val="32"/>
          <w:rtl/>
        </w:rPr>
      </w:pPr>
      <w:r w:rsidRPr="00112F06">
        <w:rPr>
          <w:rFonts w:ascii="Traditional Arabic" w:hAnsi="Traditional Arabic"/>
          <w:color w:val="000000"/>
          <w:sz w:val="32"/>
          <w:szCs w:val="32"/>
          <w:rtl/>
        </w:rPr>
        <w:t xml:space="preserve">   حفيد الأمير موسى العلمي، متصوف، ناظم، مصنف.</w:t>
      </w:r>
    </w:p>
    <w:p w:rsidR="0030433F" w:rsidRPr="00112F06" w:rsidRDefault="0030433F" w:rsidP="0030433F">
      <w:pPr>
        <w:pStyle w:val="20"/>
        <w:keepNext/>
        <w:keepLines/>
        <w:spacing w:after="0" w:line="480" w:lineRule="exact"/>
        <w:jc w:val="lowKashida"/>
        <w:rPr>
          <w:rFonts w:ascii="Traditional Arabic" w:hAnsi="Traditional Arabic"/>
          <w:b/>
          <w:bCs/>
          <w:color w:val="000000"/>
          <w:sz w:val="32"/>
          <w:szCs w:val="32"/>
          <w:rtl/>
        </w:rPr>
      </w:pPr>
      <w:r w:rsidRPr="00112F06">
        <w:rPr>
          <w:rFonts w:ascii="Traditional Arabic" w:hAnsi="Traditional Arabic"/>
          <w:b/>
          <w:bCs/>
          <w:color w:val="000000"/>
          <w:sz w:val="32"/>
          <w:szCs w:val="32"/>
          <w:rtl/>
        </w:rPr>
        <w:t>الولادة</w:t>
      </w:r>
      <w:r w:rsidRPr="00112F06">
        <w:rPr>
          <w:rFonts w:ascii="Traditional Arabic" w:hAnsi="Traditional Arabic"/>
          <w:color w:val="000000"/>
          <w:sz w:val="32"/>
          <w:szCs w:val="32"/>
          <w:rtl/>
        </w:rPr>
        <w:t xml:space="preserve"> : ولد في القدس. سكن دمشق زمنا. حج وجاور. وعاد إلى القدس .</w:t>
      </w:r>
    </w:p>
    <w:p w:rsidR="0030433F" w:rsidRPr="00112F06" w:rsidRDefault="0030433F" w:rsidP="0030433F">
      <w:pPr>
        <w:pStyle w:val="20"/>
        <w:keepNext/>
        <w:keepLines/>
        <w:spacing w:after="0" w:line="480" w:lineRule="exact"/>
        <w:jc w:val="lowKashida"/>
        <w:rPr>
          <w:rFonts w:ascii="Traditional Arabic" w:hAnsi="Traditional Arabic"/>
          <w:b/>
          <w:bCs/>
          <w:color w:val="000000"/>
          <w:sz w:val="32"/>
          <w:szCs w:val="32"/>
          <w:rtl/>
        </w:rPr>
      </w:pPr>
      <w:r w:rsidRPr="00112F06">
        <w:rPr>
          <w:rFonts w:ascii="Traditional Arabic" w:hAnsi="Traditional Arabic"/>
          <w:b/>
          <w:bCs/>
          <w:color w:val="000000"/>
          <w:sz w:val="32"/>
          <w:szCs w:val="32"/>
          <w:rtl/>
        </w:rPr>
        <w:t xml:space="preserve"> من مصنفاته :</w:t>
      </w:r>
    </w:p>
    <w:p w:rsidR="0030433F" w:rsidRPr="00112F06" w:rsidRDefault="0030433F" w:rsidP="0030433F">
      <w:pPr>
        <w:pStyle w:val="20"/>
        <w:keepNext/>
        <w:keepLines/>
        <w:numPr>
          <w:ilvl w:val="0"/>
          <w:numId w:val="149"/>
        </w:numPr>
        <w:spacing w:after="0" w:line="480" w:lineRule="exact"/>
        <w:jc w:val="lowKashida"/>
        <w:rPr>
          <w:rFonts w:ascii="Traditional Arabic" w:hAnsi="Traditional Arabic"/>
          <w:color w:val="000000"/>
          <w:sz w:val="32"/>
          <w:szCs w:val="32"/>
        </w:rPr>
      </w:pPr>
      <w:r w:rsidRPr="00112F06">
        <w:rPr>
          <w:rFonts w:ascii="Traditional Arabic" w:hAnsi="Traditional Arabic"/>
          <w:b/>
          <w:bCs/>
          <w:color w:val="000000"/>
          <w:sz w:val="32"/>
          <w:szCs w:val="32"/>
          <w:rtl/>
        </w:rPr>
        <w:t>تائية في السلوك (النصيحه المرضيه الى الطريقه المحمديه ) .</w:t>
      </w:r>
      <w:r w:rsidRPr="00112F06">
        <w:rPr>
          <w:rFonts w:ascii="Traditional Arabic" w:hAnsi="Traditional Arabic"/>
          <w:color w:val="000000"/>
          <w:sz w:val="32"/>
          <w:szCs w:val="32"/>
          <w:rtl/>
        </w:rPr>
        <w:t xml:space="preserve"> المتحف البريطاني \ لندن \ 1090 الملحق</w:t>
      </w:r>
    </w:p>
    <w:p w:rsidR="0030433F" w:rsidRPr="00112F06" w:rsidRDefault="0030433F" w:rsidP="0030433F">
      <w:pPr>
        <w:pStyle w:val="20"/>
        <w:keepNext/>
        <w:keepLines/>
        <w:numPr>
          <w:ilvl w:val="0"/>
          <w:numId w:val="149"/>
        </w:numPr>
        <w:spacing w:after="0" w:line="480" w:lineRule="exact"/>
        <w:jc w:val="lowKashida"/>
        <w:rPr>
          <w:rFonts w:ascii="Traditional Arabic" w:hAnsi="Traditional Arabic"/>
          <w:b/>
          <w:bCs/>
          <w:color w:val="000000"/>
          <w:sz w:val="32"/>
          <w:szCs w:val="32"/>
        </w:rPr>
      </w:pPr>
      <w:r w:rsidRPr="00112F06">
        <w:rPr>
          <w:rFonts w:ascii="Traditional Arabic" w:hAnsi="Traditional Arabic"/>
          <w:b/>
          <w:bCs/>
          <w:color w:val="000000"/>
          <w:sz w:val="32"/>
          <w:szCs w:val="32"/>
          <w:rtl/>
        </w:rPr>
        <w:t xml:space="preserve">ديوان العلمي </w:t>
      </w:r>
    </w:p>
    <w:p w:rsidR="0030433F" w:rsidRPr="00112F06" w:rsidRDefault="0030433F" w:rsidP="0030433F">
      <w:pPr>
        <w:pStyle w:val="20"/>
        <w:keepNext/>
        <w:keepLines/>
        <w:numPr>
          <w:ilvl w:val="0"/>
          <w:numId w:val="149"/>
        </w:numPr>
        <w:spacing w:after="0" w:line="480" w:lineRule="exact"/>
        <w:jc w:val="lowKashida"/>
        <w:rPr>
          <w:rFonts w:ascii="Traditional Arabic" w:hAnsi="Traditional Arabic"/>
          <w:b/>
          <w:bCs/>
          <w:color w:val="000000"/>
          <w:sz w:val="32"/>
          <w:szCs w:val="32"/>
        </w:rPr>
      </w:pPr>
      <w:r w:rsidRPr="00112F06">
        <w:rPr>
          <w:rFonts w:ascii="Traditional Arabic" w:hAnsi="Traditional Arabic"/>
          <w:b/>
          <w:bCs/>
          <w:color w:val="000000"/>
          <w:sz w:val="32"/>
          <w:szCs w:val="32"/>
          <w:rtl/>
        </w:rPr>
        <w:t xml:space="preserve">شرح تائيه ابن الفارض . </w:t>
      </w:r>
      <w:r w:rsidRPr="00112F06">
        <w:rPr>
          <w:rFonts w:ascii="Traditional Arabic" w:hAnsi="Traditional Arabic"/>
          <w:color w:val="000000"/>
          <w:sz w:val="32"/>
          <w:szCs w:val="32"/>
          <w:rtl/>
        </w:rPr>
        <w:t>لايبزج \ المانيا \540</w:t>
      </w:r>
    </w:p>
    <w:p w:rsidR="0030433F" w:rsidRPr="00112F06" w:rsidRDefault="0030433F" w:rsidP="0030433F">
      <w:pPr>
        <w:spacing w:line="380" w:lineRule="exact"/>
        <w:ind w:left="33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 شرح يائيه ابن الفارض . </w:t>
      </w:r>
      <w:r w:rsidRPr="00112F06">
        <w:rPr>
          <w:rFonts w:ascii="Traditional Arabic" w:hAnsi="Traditional Arabic" w:cs="Traditional Arabic"/>
          <w:color w:val="000000"/>
          <w:sz w:val="32"/>
          <w:szCs w:val="32"/>
          <w:rtl/>
        </w:rPr>
        <w:t>مكتبه الدوله \المانيا \ برلين \ 7724</w:t>
      </w:r>
    </w:p>
    <w:p w:rsidR="0030433F" w:rsidRPr="00112F06" w:rsidRDefault="0030433F" w:rsidP="0030433F">
      <w:pPr>
        <w:pStyle w:val="20"/>
        <w:keepNext/>
        <w:keepLines/>
        <w:numPr>
          <w:ilvl w:val="0"/>
          <w:numId w:val="149"/>
        </w:numPr>
        <w:spacing w:after="0" w:line="460" w:lineRule="exact"/>
        <w:jc w:val="lowKashida"/>
        <w:rPr>
          <w:rFonts w:ascii="Traditional Arabic" w:hAnsi="Traditional Arabic"/>
          <w:color w:val="000000"/>
          <w:sz w:val="32"/>
          <w:szCs w:val="32"/>
        </w:rPr>
      </w:pPr>
      <w:r w:rsidRPr="00112F06">
        <w:rPr>
          <w:rFonts w:ascii="Traditional Arabic" w:hAnsi="Traditional Arabic"/>
          <w:b/>
          <w:bCs/>
          <w:color w:val="000000"/>
          <w:sz w:val="32"/>
          <w:szCs w:val="32"/>
          <w:rtl/>
        </w:rPr>
        <w:t xml:space="preserve">فيض فتح الرحمن في وصايا وحكم الأبناء والمحبين والإخوان </w:t>
      </w:r>
      <w:r w:rsidRPr="00112F06">
        <w:rPr>
          <w:rFonts w:ascii="Traditional Arabic" w:hAnsi="Traditional Arabic"/>
          <w:color w:val="000000"/>
          <w:sz w:val="32"/>
          <w:szCs w:val="32"/>
          <w:rtl/>
        </w:rPr>
        <w:t>. الملكيه (مكتبه الدوله) \ المانيا \ برلين \ 4016</w:t>
      </w:r>
    </w:p>
    <w:p w:rsidR="0030433F" w:rsidRPr="00112F06" w:rsidRDefault="0030433F" w:rsidP="0030433F">
      <w:pPr>
        <w:pStyle w:val="20"/>
        <w:keepNext/>
        <w:keepLines/>
        <w:numPr>
          <w:ilvl w:val="0"/>
          <w:numId w:val="149"/>
        </w:numPr>
        <w:spacing w:after="0" w:line="460" w:lineRule="exact"/>
        <w:jc w:val="lowKashida"/>
        <w:rPr>
          <w:rFonts w:ascii="Traditional Arabic" w:hAnsi="Traditional Arabic"/>
          <w:color w:val="000000"/>
          <w:sz w:val="32"/>
          <w:szCs w:val="32"/>
        </w:rPr>
      </w:pPr>
      <w:r w:rsidRPr="00112F06">
        <w:rPr>
          <w:rFonts w:ascii="Traditional Arabic" w:hAnsi="Traditional Arabic"/>
          <w:b/>
          <w:bCs/>
          <w:color w:val="000000"/>
          <w:sz w:val="32"/>
          <w:szCs w:val="32"/>
          <w:rtl/>
        </w:rPr>
        <w:t>عمدة السلوك شرح التبر المسبوك</w:t>
      </w:r>
      <w:r w:rsidRPr="00112F06">
        <w:rPr>
          <w:rFonts w:ascii="Traditional Arabic" w:hAnsi="Traditional Arabic"/>
          <w:color w:val="000000"/>
          <w:sz w:val="32"/>
          <w:szCs w:val="32"/>
          <w:rtl/>
        </w:rPr>
        <w:t xml:space="preserve"> . الظاهريه (ضمن مكتبه الاسد) \ 52, 42 (1)</w:t>
      </w:r>
    </w:p>
    <w:p w:rsidR="0030433F" w:rsidRPr="00112F06" w:rsidRDefault="0030433F" w:rsidP="0030433F">
      <w:pPr>
        <w:pStyle w:val="20"/>
        <w:keepNext/>
        <w:keepLines/>
        <w:numPr>
          <w:ilvl w:val="0"/>
          <w:numId w:val="149"/>
        </w:numPr>
        <w:spacing w:after="0" w:line="460" w:lineRule="exact"/>
        <w:jc w:val="lowKashida"/>
        <w:rPr>
          <w:rFonts w:ascii="Traditional Arabic" w:hAnsi="Traditional Arabic"/>
          <w:b/>
          <w:bCs/>
          <w:color w:val="000000"/>
          <w:sz w:val="32"/>
          <w:szCs w:val="32"/>
          <w:rtl/>
        </w:rPr>
      </w:pPr>
      <w:r w:rsidRPr="00112F06">
        <w:rPr>
          <w:rFonts w:ascii="Traditional Arabic" w:hAnsi="Traditional Arabic"/>
          <w:b/>
          <w:bCs/>
          <w:color w:val="000000"/>
          <w:sz w:val="32"/>
          <w:szCs w:val="32"/>
          <w:rtl/>
        </w:rPr>
        <w:t xml:space="preserve">معالم التصديق في معرفة دخول الطريق  . وغيرها </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بالقدس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3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الصفدي </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( 808- 887 هـ ) </w:t>
      </w:r>
    </w:p>
    <w:p w:rsidR="0030433F" w:rsidRPr="00112F06" w:rsidRDefault="0030433F" w:rsidP="0030433F">
      <w:pPr>
        <w:spacing w:line="46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463- محمد بن عيسى بن إبراهيم بن حامد بن خليفة الصفدي الشافعي :</w:t>
      </w:r>
    </w:p>
    <w:p w:rsidR="0030433F" w:rsidRPr="00112F06" w:rsidRDefault="0030433F" w:rsidP="0030433F">
      <w:pPr>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مصنف ، مدرس ، مفتي .</w:t>
      </w:r>
    </w:p>
    <w:p w:rsidR="0030433F" w:rsidRPr="00112F06" w:rsidRDefault="0030433F" w:rsidP="0030433F">
      <w:pPr>
        <w:spacing w:line="46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في صفد</w:t>
      </w:r>
    </w:p>
    <w:p w:rsidR="0030433F" w:rsidRPr="00112F06" w:rsidRDefault="0030433F" w:rsidP="0030433F">
      <w:pPr>
        <w:spacing w:line="46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 :</w:t>
      </w:r>
      <w:r w:rsidRPr="00112F06">
        <w:rPr>
          <w:rFonts w:ascii="Traditional Arabic" w:hAnsi="Traditional Arabic" w:cs="Traditional Arabic"/>
          <w:color w:val="000000"/>
          <w:sz w:val="32"/>
          <w:szCs w:val="32"/>
          <w:rtl/>
        </w:rPr>
        <w:t>العلاء النيني ، ناصر الدين بن بهادر ، العلاء القابوني ، والشهاب بن رسلان ، وأبي الفضل المغربي</w:t>
      </w:r>
    </w:p>
    <w:p w:rsidR="0030433F" w:rsidRPr="00112F06" w:rsidRDefault="0030433F" w:rsidP="0030433F">
      <w:pPr>
        <w:spacing w:line="460" w:lineRule="exact"/>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numPr>
          <w:ilvl w:val="0"/>
          <w:numId w:val="334"/>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أسئلة علمية في الفقه والحديث </w:t>
      </w:r>
      <w:r w:rsidRPr="00112F06">
        <w:rPr>
          <w:rFonts w:ascii="Traditional Arabic" w:hAnsi="Traditional Arabic" w:cs="Traditional Arabic"/>
          <w:color w:val="000000"/>
          <w:sz w:val="32"/>
          <w:szCs w:val="32"/>
          <w:rtl/>
        </w:rPr>
        <w:t>. نسخة مخطوطة في مكتبة البلدية بالإسكندرية ( 2046 ج \1 ) ضمن مجموع .</w:t>
      </w:r>
    </w:p>
    <w:p w:rsidR="0030433F" w:rsidRPr="00112F06" w:rsidRDefault="0030433F" w:rsidP="0030433F">
      <w:pPr>
        <w:numPr>
          <w:ilvl w:val="0"/>
          <w:numId w:val="334"/>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له كتابة مختصرة على المنهاج والبهجة وجامع المختصرات لم تكتمل </w:t>
      </w:r>
      <w:r w:rsidRPr="00112F06">
        <w:rPr>
          <w:rFonts w:ascii="Traditional Arabic" w:hAnsi="Traditional Arabic" w:cs="Traditional Arabic"/>
          <w:color w:val="000000"/>
          <w:sz w:val="32"/>
          <w:szCs w:val="32"/>
          <w:rtl/>
        </w:rPr>
        <w:t>.</w:t>
      </w:r>
    </w:p>
    <w:p w:rsidR="0030433F" w:rsidRPr="00112F06" w:rsidRDefault="0030433F" w:rsidP="0030433F">
      <w:pPr>
        <w:numPr>
          <w:ilvl w:val="0"/>
          <w:numId w:val="334"/>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المسأله المتحيره</w:t>
      </w:r>
      <w:r w:rsidRPr="00112F06">
        <w:rPr>
          <w:rFonts w:ascii="Traditional Arabic" w:hAnsi="Traditional Arabic" w:cs="Traditional Arabic"/>
          <w:color w:val="000000"/>
          <w:sz w:val="32"/>
          <w:szCs w:val="32"/>
          <w:rtl/>
        </w:rPr>
        <w:t xml:space="preserve"> . في الفقه الشافعي . مكتبه الظاهريه \دمشق \ 4604</w:t>
      </w:r>
    </w:p>
    <w:p w:rsidR="0030433F" w:rsidRPr="00112F06" w:rsidRDefault="0030433F" w:rsidP="0030433F">
      <w:pPr>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الوفاة : توفي بصفد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33"/>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الديري </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1087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464- محمد بن عيسى بن عبد الرحمن الديري المقدسي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 : قرية الدير القريبة من القدس</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السعادة المنقادة شرح أنوار السعادة لكلمتي الشهادة . </w:t>
      </w:r>
      <w:r w:rsidRPr="00112F06">
        <w:rPr>
          <w:rFonts w:ascii="Traditional Arabic" w:hAnsi="Traditional Arabic" w:cs="Traditional Arabic"/>
          <w:color w:val="000000"/>
          <w:sz w:val="32"/>
          <w:szCs w:val="32"/>
          <w:rtl/>
        </w:rPr>
        <w:t>موجود بدار الكتب بايزيد</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توفي بالقدس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3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spacing w:line="380" w:lineRule="exact"/>
        <w:ind w:left="330"/>
        <w:jc w:val="lowKashida"/>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ابن قاسم</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(859- 918هـ)</w:t>
      </w:r>
    </w:p>
    <w:p w:rsidR="0030433F" w:rsidRPr="00112F06" w:rsidRDefault="0030433F" w:rsidP="0030433F">
      <w:pPr>
        <w:pStyle w:val="1"/>
        <w:keepLines/>
        <w:spacing w:line="44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465- محمد بن قاسم بن محمد بن محمد الغزي، ابن الغرابيلي</w:t>
      </w:r>
      <w:r w:rsidRPr="00112F06">
        <w:rPr>
          <w:rFonts w:ascii="Traditional Arabic" w:hAnsi="Traditional Arabic" w:cs="Traditional Arabic"/>
          <w:color w:val="000000"/>
          <w:sz w:val="32"/>
          <w:szCs w:val="32"/>
          <w:vertAlign w:val="superscript"/>
          <w:rtl/>
          <w:lang w:eastAsia="en-US"/>
        </w:rPr>
        <w:t>(</w:t>
      </w:r>
      <w:r w:rsidRPr="00112F06">
        <w:rPr>
          <w:rFonts w:ascii="Traditional Arabic" w:hAnsi="Traditional Arabic" w:cs="Traditional Arabic"/>
          <w:color w:val="000000"/>
          <w:sz w:val="32"/>
          <w:szCs w:val="32"/>
          <w:vertAlign w:val="superscript"/>
          <w:rtl/>
          <w:lang w:eastAsia="en-US"/>
        </w:rPr>
        <w:footnoteReference w:id="535"/>
      </w:r>
      <w:r w:rsidRPr="00112F06">
        <w:rPr>
          <w:rFonts w:ascii="Traditional Arabic" w:hAnsi="Traditional Arabic" w:cs="Traditional Arabic"/>
          <w:color w:val="000000"/>
          <w:sz w:val="32"/>
          <w:szCs w:val="32"/>
          <w:vertAlign w:val="superscript"/>
          <w:rtl/>
          <w:lang w:eastAsia="en-US"/>
        </w:rPr>
        <w:t>)</w:t>
      </w:r>
      <w:r w:rsidRPr="00112F06">
        <w:rPr>
          <w:rFonts w:ascii="Traditional Arabic" w:hAnsi="Traditional Arabic" w:cs="Traditional Arabic"/>
          <w:color w:val="000000"/>
          <w:sz w:val="32"/>
          <w:szCs w:val="32"/>
          <w:rtl/>
          <w:lang w:eastAsia="en-US"/>
        </w:rPr>
        <w:t xml:space="preserve">: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فقيه شافعي. نحوي ، مصنف. </w:t>
      </w:r>
    </w:p>
    <w:p w:rsidR="0030433F" w:rsidRPr="00112F06" w:rsidRDefault="0030433F" w:rsidP="0030433F">
      <w:pPr>
        <w:pStyle w:val="a5"/>
        <w:keepNext/>
        <w:keepLines/>
        <w:spacing w:line="44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ونشأ بغزة، وتعلم بها وبالقاهرة. وأقام بها وتولى أعمالا في الأزهر </w:t>
      </w:r>
    </w:p>
    <w:p w:rsidR="0030433F" w:rsidRPr="00112F06" w:rsidRDefault="0030433F" w:rsidP="0030433F">
      <w:pPr>
        <w:pStyle w:val="a5"/>
        <w:keepNext/>
        <w:keepLines/>
        <w:spacing w:line="44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من كتبه:</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فتح الرب المالك لشرح ألفية ابن مالك</w:t>
      </w:r>
      <w:r w:rsidRPr="00112F06">
        <w:rPr>
          <w:rFonts w:ascii="Traditional Arabic" w:hAnsi="Traditional Arabic" w:cs="Traditional Arabic"/>
          <w:color w:val="000000"/>
          <w:rtl/>
        </w:rPr>
        <w:t xml:space="preserve"> . وهو شرح وسطا حجما أوله الحمد لله المانح من أراد لسانا عربيا الخ في النحو ، الظاهرية بدمشق</w:t>
      </w:r>
      <w:r w:rsidRPr="00112F06">
        <w:rPr>
          <w:rFonts w:ascii="Traditional Arabic" w:hAnsi="Traditional Arabic" w:cs="Traditional Arabic"/>
          <w:b/>
          <w:bCs/>
          <w:color w:val="000000"/>
          <w:rtl/>
        </w:rPr>
        <w:t xml:space="preserve"> . </w:t>
      </w:r>
      <w:r w:rsidRPr="00112F06">
        <w:rPr>
          <w:rFonts w:ascii="Traditional Arabic" w:hAnsi="Traditional Arabic" w:cs="Traditional Arabic"/>
          <w:color w:val="000000"/>
          <w:rtl/>
        </w:rPr>
        <w:t>المكتبه الازهريه \ القاهره\ [1775] 20634</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 فتح القريب المجيب في شرح ألفاظ التقريب</w:t>
      </w:r>
      <w:r w:rsidRPr="00112F06">
        <w:rPr>
          <w:rFonts w:ascii="Traditional Arabic" w:hAnsi="Traditional Arabic" w:cs="Traditional Arabic"/>
          <w:color w:val="000000"/>
          <w:rtl/>
        </w:rPr>
        <w:t xml:space="preserve"> . يعرف بشرح ابن قاسم على متن أبي شجاع: مكتبة التراث بحلب – 97\ 246</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حاشيه ابن القاسم الغزي على تصريف الغزي . </w:t>
      </w:r>
      <w:r w:rsidRPr="00112F06">
        <w:rPr>
          <w:rFonts w:ascii="Traditional Arabic" w:hAnsi="Traditional Arabic" w:cs="Traditional Arabic"/>
          <w:color w:val="000000"/>
          <w:rtl/>
        </w:rPr>
        <w:t>معهد البحوث العلميه واحياء التراث الإسلامي \ مكه المكرمه \ 53 عن مكتبه مكه المكرمه 128 علوم عربيه</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 حاشية على شرح التصريف </w:t>
      </w:r>
      <w:r w:rsidRPr="00112F06">
        <w:rPr>
          <w:rFonts w:ascii="Traditional Arabic" w:hAnsi="Traditional Arabic" w:cs="Traditional Arabic"/>
          <w:color w:val="000000"/>
          <w:rtl/>
        </w:rPr>
        <w:t>. لعز الدين إبراهيم عبد الوهاب بن عماد الدين بن إبراهيم الزنجاني المتوفى بعد سنة 655 وهو مختصر متداول نافع. نسخة في القاهرة ثاني 2\ 54 والإسكوريال</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color w:val="000000"/>
          <w:rtl/>
        </w:rPr>
        <w:t xml:space="preserve">- </w:t>
      </w:r>
      <w:r w:rsidRPr="00112F06">
        <w:rPr>
          <w:rFonts w:ascii="Traditional Arabic" w:hAnsi="Traditional Arabic" w:cs="Traditional Arabic"/>
          <w:b/>
          <w:bCs/>
          <w:color w:val="000000"/>
          <w:rtl/>
        </w:rPr>
        <w:t xml:space="preserve">حاشية على فتح المغيث . </w:t>
      </w:r>
      <w:r w:rsidRPr="00112F06">
        <w:rPr>
          <w:rFonts w:ascii="Traditional Arabic" w:hAnsi="Traditional Arabic" w:cs="Traditional Arabic"/>
          <w:color w:val="000000"/>
          <w:rtl/>
        </w:rPr>
        <w:t>لاله لي 30 ( 358 )182</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حاشيه على شرح الشافيه للجاربردي </w:t>
      </w:r>
      <w:r w:rsidRPr="00112F06">
        <w:rPr>
          <w:rFonts w:ascii="Traditional Arabic" w:hAnsi="Traditional Arabic" w:cs="Traditional Arabic"/>
          <w:color w:val="000000"/>
          <w:rtl/>
        </w:rPr>
        <w:t>. معهد الدراسات الشرقيه \ سان بطرسبورج \ روسيا \483</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حاشيه على شرح التفتازاني على العقائد النسفيه</w:t>
      </w:r>
      <w:r w:rsidRPr="00112F06">
        <w:rPr>
          <w:rFonts w:ascii="Traditional Arabic" w:hAnsi="Traditional Arabic" w:cs="Traditional Arabic"/>
          <w:color w:val="000000"/>
          <w:rtl/>
        </w:rPr>
        <w:t xml:space="preserve"> . المكتبه الازهريه \ [268] 4010</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حاشية على شرح الشافية على الألفية في النحو . </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شرح المنهاج</w:t>
      </w:r>
      <w:r w:rsidRPr="00112F06">
        <w:rPr>
          <w:rFonts w:ascii="Traditional Arabic" w:hAnsi="Traditional Arabic" w:cs="Traditional Arabic"/>
          <w:color w:val="000000"/>
          <w:rtl/>
        </w:rPr>
        <w:t xml:space="preserve"> . في الفقه الشافعي . مكتبه الظاهريه \دمشق \ 2386 ( 467 فقه شافعي )</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 xml:space="preserve">القول المختار في شرح غاية الاختصار . </w:t>
      </w:r>
      <w:r w:rsidRPr="00112F06">
        <w:rPr>
          <w:rFonts w:ascii="Traditional Arabic" w:hAnsi="Traditional Arabic" w:cs="Traditional Arabic"/>
          <w:color w:val="000000"/>
          <w:rtl/>
        </w:rPr>
        <w:t>وهو اختصار لكتاب فتح القريب المجيب في شرح ألفاظ التقريب وهو غاية الإختصار للحسين بن أحمد الاصفهاني ، أبي شجاع البديرية\ القدس ( الفقه 34\ 56) – 120و</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القول الوفي لشرح عقائد النسفي .</w:t>
      </w:r>
      <w:r w:rsidRPr="00112F06">
        <w:rPr>
          <w:rFonts w:ascii="Traditional Arabic" w:hAnsi="Traditional Arabic" w:cs="Traditional Arabic"/>
          <w:color w:val="000000"/>
          <w:rtl/>
        </w:rPr>
        <w:t xml:space="preserve"> صنف حاشية كاملة أولها اما بعد حمدا لله الذي الخ </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منظومه في الدال والذال</w:t>
      </w:r>
      <w:r w:rsidRPr="00112F06">
        <w:rPr>
          <w:rFonts w:ascii="Traditional Arabic" w:hAnsi="Traditional Arabic" w:cs="Traditional Arabic"/>
          <w:color w:val="000000"/>
          <w:rtl/>
        </w:rPr>
        <w:t xml:space="preserve"> . الملكيه (مكتبه الدوله) \ المانيا \برلين\7027</w:t>
      </w:r>
    </w:p>
    <w:p w:rsidR="0030433F" w:rsidRPr="00112F06" w:rsidRDefault="0030433F" w:rsidP="0030433F">
      <w:pPr>
        <w:pStyle w:val="a5"/>
        <w:keepNext/>
        <w:keepLines/>
        <w:numPr>
          <w:ilvl w:val="0"/>
          <w:numId w:val="237"/>
        </w:numPr>
        <w:spacing w:line="44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lastRenderedPageBreak/>
        <w:t xml:space="preserve">نزهة الناظر بالطرف في علم الصرف </w:t>
      </w:r>
    </w:p>
    <w:p w:rsidR="0030433F" w:rsidRPr="00112F06" w:rsidRDefault="0030433F" w:rsidP="0030433F">
      <w:pPr>
        <w:spacing w:line="480" w:lineRule="exact"/>
        <w:ind w:left="330"/>
        <w:jc w:val="lowKashida"/>
        <w:rPr>
          <w:rFonts w:ascii="Traditional Arabic" w:hAnsi="Traditional Arabic" w:cs="Traditional Arabic"/>
          <w:b/>
          <w:bCs/>
          <w:color w:val="000000"/>
          <w:sz w:val="32"/>
          <w:szCs w:val="32"/>
          <w:rtl/>
        </w:rPr>
      </w:pPr>
    </w:p>
    <w:p w:rsidR="0030433F" w:rsidRPr="00112F06" w:rsidRDefault="0030433F" w:rsidP="0030433F">
      <w:pPr>
        <w:pStyle w:val="a5"/>
        <w:keepNext/>
        <w:keepLines/>
        <w:spacing w:line="460" w:lineRule="exact"/>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14 -     نفائس الفرائد وعرائس الفوائد</w:t>
      </w:r>
    </w:p>
    <w:p w:rsidR="0030433F" w:rsidRPr="00112F06" w:rsidRDefault="0030433F" w:rsidP="0030433F">
      <w:pPr>
        <w:pStyle w:val="a5"/>
        <w:keepNext/>
        <w:keepLines/>
        <w:spacing w:line="460" w:lineRule="exact"/>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الوفاة</w:t>
      </w:r>
      <w:r w:rsidRPr="00112F06">
        <w:rPr>
          <w:rFonts w:ascii="Traditional Arabic" w:hAnsi="Traditional Arabic" w:cs="Traditional Arabic"/>
          <w:color w:val="000000"/>
          <w:rtl/>
        </w:rPr>
        <w:t xml:space="preserve"> : في مصر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536"/>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pStyle w:val="a5"/>
        <w:keepNext/>
        <w:keepLines/>
        <w:spacing w:line="460" w:lineRule="exact"/>
        <w:ind w:left="330"/>
        <w:jc w:val="center"/>
        <w:rPr>
          <w:rFonts w:ascii="Traditional Arabic" w:hAnsi="Traditional Arabic" w:cs="Traditional Arabic"/>
          <w:b/>
          <w:bCs/>
          <w:color w:val="000000"/>
          <w:rtl/>
        </w:rPr>
      </w:pPr>
      <w:r w:rsidRPr="00112F06">
        <w:rPr>
          <w:rFonts w:ascii="Traditional Arabic" w:hAnsi="Traditional Arabic" w:cs="Traditional Arabic"/>
          <w:b/>
          <w:bCs/>
          <w:color w:val="000000"/>
          <w:rtl/>
        </w:rPr>
        <w:t>أبو العزم</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(819 – 883هـ)</w:t>
      </w:r>
    </w:p>
    <w:p w:rsidR="0030433F" w:rsidRPr="00112F06" w:rsidRDefault="0030433F" w:rsidP="0030433F">
      <w:pPr>
        <w:pStyle w:val="1"/>
        <w:keepLines/>
        <w:ind w:firstLine="510"/>
        <w:jc w:val="lowKashida"/>
        <w:rPr>
          <w:rFonts w:ascii="Traditional Arabic" w:hAnsi="Traditional Arabic" w:cs="Traditional Arabic"/>
          <w:b w:val="0"/>
          <w:bCs w:val="0"/>
          <w:color w:val="000000"/>
          <w:sz w:val="32"/>
          <w:szCs w:val="32"/>
          <w:rtl/>
          <w:lang w:eastAsia="en-US"/>
        </w:rPr>
      </w:pPr>
      <w:r w:rsidRPr="00112F06">
        <w:rPr>
          <w:rFonts w:ascii="Traditional Arabic" w:hAnsi="Traditional Arabic" w:cs="Traditional Arabic"/>
          <w:b w:val="0"/>
          <w:bCs w:val="0"/>
          <w:color w:val="000000"/>
          <w:sz w:val="32"/>
          <w:szCs w:val="32"/>
          <w:rtl/>
          <w:lang w:eastAsia="en-US"/>
        </w:rPr>
        <w:t>466-</w:t>
      </w:r>
      <w:r w:rsidRPr="00112F06">
        <w:rPr>
          <w:rFonts w:ascii="Traditional Arabic" w:hAnsi="Traditional Arabic" w:cs="Traditional Arabic"/>
          <w:color w:val="000000"/>
          <w:sz w:val="32"/>
          <w:szCs w:val="32"/>
          <w:rtl/>
          <w:lang w:eastAsia="en-US"/>
        </w:rPr>
        <w:t>محمد بن محمد الحلاوي الشافعي، شمس الدين أبو العزم، النحوي</w:t>
      </w:r>
      <w:r w:rsidRPr="00112F06">
        <w:rPr>
          <w:rFonts w:ascii="Traditional Arabic" w:hAnsi="Traditional Arabic" w:cs="Traditional Arabic"/>
          <w:b w:val="0"/>
          <w:bCs w:val="0"/>
          <w:color w:val="000000"/>
          <w:sz w:val="32"/>
          <w:szCs w:val="32"/>
          <w:rtl/>
          <w:lang w:eastAsia="en-US"/>
        </w:rPr>
        <w:t>:</w:t>
      </w:r>
    </w:p>
    <w:p w:rsidR="0030433F" w:rsidRPr="00112F06" w:rsidRDefault="0030433F" w:rsidP="0030433F">
      <w:pPr>
        <w:pStyle w:val="20"/>
        <w:keepNext/>
        <w:keepLines/>
        <w:spacing w:after="0" w:line="460" w:lineRule="exact"/>
        <w:ind w:firstLine="510"/>
        <w:jc w:val="lowKashida"/>
        <w:rPr>
          <w:rFonts w:ascii="Traditional Arabic" w:hAnsi="Traditional Arabic"/>
          <w:color w:val="000000"/>
          <w:sz w:val="32"/>
          <w:szCs w:val="32"/>
          <w:rtl/>
        </w:rPr>
      </w:pPr>
      <w:r w:rsidRPr="00112F06">
        <w:rPr>
          <w:rFonts w:ascii="Traditional Arabic" w:hAnsi="Traditional Arabic"/>
          <w:color w:val="000000"/>
          <w:sz w:val="32"/>
          <w:szCs w:val="32"/>
          <w:rtl/>
        </w:rPr>
        <w:t xml:space="preserve">مصنف، محدث. الشيخ الإمام العلامة. </w:t>
      </w:r>
    </w:p>
    <w:p w:rsidR="0030433F" w:rsidRPr="00112F06" w:rsidRDefault="0030433F" w:rsidP="0030433F">
      <w:pPr>
        <w:pStyle w:val="20"/>
        <w:keepNext/>
        <w:keepLines/>
        <w:spacing w:after="0" w:line="460" w:lineRule="exact"/>
        <w:ind w:firstLine="510"/>
        <w:jc w:val="lowKashida"/>
        <w:rPr>
          <w:rFonts w:ascii="Traditional Arabic" w:hAnsi="Traditional Arabic"/>
          <w:color w:val="000000"/>
          <w:sz w:val="32"/>
          <w:szCs w:val="32"/>
          <w:rtl/>
        </w:rPr>
      </w:pPr>
      <w:r w:rsidRPr="00112F06">
        <w:rPr>
          <w:rFonts w:ascii="Traditional Arabic" w:hAnsi="Traditional Arabic"/>
          <w:b/>
          <w:bCs/>
          <w:color w:val="000000"/>
          <w:sz w:val="32"/>
          <w:szCs w:val="32"/>
          <w:rtl/>
        </w:rPr>
        <w:t>الولادة</w:t>
      </w:r>
      <w:r w:rsidRPr="00112F06">
        <w:rPr>
          <w:rFonts w:ascii="Traditional Arabic" w:hAnsi="Traditional Arabic"/>
          <w:color w:val="000000"/>
          <w:sz w:val="32"/>
          <w:szCs w:val="32"/>
          <w:rtl/>
        </w:rPr>
        <w:t xml:space="preserve"> : القدس الشريف </w:t>
      </w:r>
    </w:p>
    <w:p w:rsidR="0030433F" w:rsidRPr="00112F06" w:rsidRDefault="0030433F" w:rsidP="0030433F">
      <w:pPr>
        <w:pStyle w:val="20"/>
        <w:keepNext/>
        <w:keepLines/>
        <w:spacing w:after="0" w:line="460" w:lineRule="exact"/>
        <w:ind w:firstLine="510"/>
        <w:jc w:val="lowKashida"/>
        <w:rPr>
          <w:rFonts w:ascii="Traditional Arabic" w:hAnsi="Traditional Arabic"/>
          <w:color w:val="000000"/>
          <w:sz w:val="32"/>
          <w:szCs w:val="32"/>
          <w:rtl/>
        </w:rPr>
      </w:pPr>
      <w:r w:rsidRPr="00112F06">
        <w:rPr>
          <w:rFonts w:ascii="Traditional Arabic" w:hAnsi="Traditional Arabic"/>
          <w:color w:val="000000"/>
          <w:sz w:val="32"/>
          <w:szCs w:val="32"/>
          <w:rtl/>
        </w:rPr>
        <w:t xml:space="preserve">كان له يد طولى في العربية والنحو، وكان يقرأ العربية وغيرها في المسجد الأقصى الشريف، وانتفع عليه كثير من الفقهاء ببيت المقدس ونابلس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شرح على الأجرومية</w:t>
      </w:r>
      <w:r w:rsidRPr="00112F06">
        <w:rPr>
          <w:rFonts w:ascii="Traditional Arabic" w:hAnsi="Traditional Arabic" w:cs="Traditional Arabic"/>
          <w:color w:val="000000"/>
          <w:sz w:val="32"/>
          <w:szCs w:val="32"/>
          <w:rtl/>
        </w:rPr>
        <w:t xml:space="preserve"> . مخطوط في الظاهرية ( الرقم العام 1823 )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جاور بمكة وتوفي بها، ودفن بالمعلاة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3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40" w:lineRule="exact"/>
        <w:jc w:val="lowKashida"/>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التافلاتي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1191هـ)</w:t>
      </w:r>
    </w:p>
    <w:p w:rsidR="0030433F" w:rsidRPr="00112F06" w:rsidRDefault="0030433F" w:rsidP="0030433F">
      <w:pPr>
        <w:pStyle w:val="1"/>
        <w:keepLines/>
        <w:spacing w:line="46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467- محمد بن محمد المغربي التافلاتي الأزهري الخلوتي: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الحنفية بالقدس ، مصنف ، من الفضلاء.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المغرب الأقصى وتعلم في الأزهر بمصر، وقام برحلة طويلة واستقر في القدس .</w:t>
      </w:r>
      <w:r w:rsidRPr="00112F06">
        <w:rPr>
          <w:rFonts w:ascii="Traditional Arabic" w:hAnsi="Traditional Arabic" w:cs="Traditional Arabic"/>
          <w:b/>
          <w:bCs/>
          <w:color w:val="000000"/>
          <w:sz w:val="32"/>
          <w:szCs w:val="32"/>
          <w:rtl/>
        </w:rPr>
        <w:t xml:space="preserve">  له تصانيف</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قال المرادي: ناهزت الثمانين: قال صاحب الأعلام: لا يزال مخطوطا منها وأنه رآها في المكتبة الخالدية بالقدس الشريف . </w:t>
      </w:r>
    </w:p>
    <w:p w:rsidR="0030433F" w:rsidRPr="00112F06" w:rsidRDefault="0030433F" w:rsidP="0030433F">
      <w:pPr>
        <w:keepNext/>
        <w:keepLines/>
        <w:numPr>
          <w:ilvl w:val="0"/>
          <w:numId w:val="15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إيضاح الدلالات بحرمة استماع المنهي عنه من الآلات</w:t>
      </w:r>
      <w:r w:rsidRPr="00112F06">
        <w:rPr>
          <w:rFonts w:ascii="Traditional Arabic" w:hAnsi="Traditional Arabic" w:cs="Traditional Arabic"/>
          <w:color w:val="000000"/>
          <w:sz w:val="32"/>
          <w:szCs w:val="32"/>
          <w:rtl/>
        </w:rPr>
        <w:t xml:space="preserve"> . فقه حنفي . مخطوط في دار الكتب بالقاهرة ( 16785 )</w:t>
      </w:r>
    </w:p>
    <w:p w:rsidR="0030433F" w:rsidRPr="00112F06" w:rsidRDefault="0030433F" w:rsidP="0030433F">
      <w:pPr>
        <w:keepNext/>
        <w:keepLines/>
        <w:numPr>
          <w:ilvl w:val="0"/>
          <w:numId w:val="15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بوارق النور المنجلي لكشف شبه الضال الحنبلي</w:t>
      </w:r>
      <w:r w:rsidRPr="00112F06">
        <w:rPr>
          <w:rFonts w:ascii="Traditional Arabic" w:hAnsi="Traditional Arabic" w:cs="Traditional Arabic"/>
          <w:color w:val="000000"/>
          <w:sz w:val="32"/>
          <w:szCs w:val="32"/>
          <w:rtl/>
        </w:rPr>
        <w:t xml:space="preserve"> . المكتبه الازهريه \ 2647] السقا 28616</w:t>
      </w:r>
    </w:p>
    <w:p w:rsidR="0030433F" w:rsidRPr="00112F06" w:rsidRDefault="0030433F" w:rsidP="0030433F">
      <w:pPr>
        <w:spacing w:line="440" w:lineRule="exact"/>
        <w:jc w:val="lowKashida"/>
        <w:rPr>
          <w:rFonts w:ascii="Traditional Arabic" w:hAnsi="Traditional Arabic" w:cs="Traditional Arabic"/>
          <w:b/>
          <w:bCs/>
          <w:color w:val="000000"/>
          <w:sz w:val="32"/>
          <w:szCs w:val="32"/>
          <w:rtl/>
        </w:rPr>
      </w:pP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التحريرات الرائقة والرسالة الفائقة ( في أن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حي في قبره ) . </w:t>
      </w:r>
      <w:r w:rsidRPr="00112F06">
        <w:rPr>
          <w:rFonts w:ascii="Traditional Arabic" w:hAnsi="Traditional Arabic" w:cs="Traditional Arabic"/>
          <w:color w:val="000000"/>
          <w:sz w:val="32"/>
          <w:szCs w:val="32"/>
          <w:rtl/>
        </w:rPr>
        <w:t xml:space="preserve">أولها : نحمدك بجميع صفاتك وأسمائك يا حي يا قيوم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دار الكتب \ القاهرة 1\ 94 ( 2039 )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تحذير أعلام البشر من أحاديث عكا وعينها المسماة عين البقر </w:t>
      </w:r>
      <w:r w:rsidRPr="00112F06">
        <w:rPr>
          <w:rFonts w:ascii="Traditional Arabic" w:hAnsi="Traditional Arabic" w:cs="Traditional Arabic"/>
          <w:color w:val="000000"/>
          <w:sz w:val="32"/>
          <w:szCs w:val="32"/>
          <w:rtl/>
        </w:rPr>
        <w:t xml:space="preserve">. التيمورية 2\ 192 ، 266 ( مجاميع 239 )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تحري الإصابة ، في أوس بن قيظي والد عرابة . </w:t>
      </w:r>
      <w:r w:rsidRPr="00112F06">
        <w:rPr>
          <w:rFonts w:ascii="Traditional Arabic" w:hAnsi="Traditional Arabic" w:cs="Traditional Arabic"/>
          <w:color w:val="000000"/>
          <w:sz w:val="32"/>
          <w:szCs w:val="32"/>
          <w:rtl/>
        </w:rPr>
        <w:t>مخطوط في دار الكتب</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تحفة المجدين بنصرة خير الدين </w:t>
      </w:r>
      <w:r w:rsidRPr="00112F06">
        <w:rPr>
          <w:rFonts w:ascii="Traditional Arabic" w:hAnsi="Traditional Arabic" w:cs="Traditional Arabic"/>
          <w:color w:val="000000"/>
          <w:sz w:val="32"/>
          <w:szCs w:val="32"/>
          <w:rtl/>
        </w:rPr>
        <w:t>. أي خير الدين الرملي .أولها : الحمد لله الذي هدانا لنشر الأحكام .  نسخة كتبت في سنة 1200 هـ في مكتبة الدولة \ برلين [ 1746</w:t>
      </w:r>
    </w:p>
    <w:p w:rsidR="0030433F" w:rsidRPr="00112F06" w:rsidRDefault="0030433F" w:rsidP="0030433F">
      <w:pPr>
        <w:keepNext/>
        <w:keepLines/>
        <w:spacing w:line="400" w:lineRule="exact"/>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( 4962\1 ) ] – ( و1-6 )</w:t>
      </w:r>
    </w:p>
    <w:p w:rsidR="0030433F" w:rsidRPr="00112F06" w:rsidRDefault="0030433F" w:rsidP="0030433F">
      <w:pPr>
        <w:keepNext/>
        <w:keepLines/>
        <w:spacing w:line="400" w:lineRule="exact"/>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6- الجواهر العقديه في الحضره البكريه</w:t>
      </w:r>
      <w:r w:rsidRPr="00112F06">
        <w:rPr>
          <w:rFonts w:ascii="Traditional Arabic" w:hAnsi="Traditional Arabic" w:cs="Traditional Arabic"/>
          <w:color w:val="000000"/>
          <w:sz w:val="32"/>
          <w:szCs w:val="32"/>
          <w:rtl/>
        </w:rPr>
        <w:t xml:space="preserve"> . مركز الملك فيصل للبحوث \ الرياض \ 05926</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الحبر الوابل في تعطيل المطالب السائل .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حسن التبيان في معنى مدلول القرآن . </w:t>
      </w:r>
      <w:r w:rsidRPr="00112F06">
        <w:rPr>
          <w:rFonts w:ascii="Traditional Arabic" w:hAnsi="Traditional Arabic" w:cs="Traditional Arabic"/>
          <w:color w:val="000000"/>
          <w:sz w:val="32"/>
          <w:szCs w:val="32"/>
          <w:rtl/>
        </w:rPr>
        <w:t>الجمعية الأسيوية \ كلكتة 1\ 95 ( 146 ) –( 1\ 93 )- (1- 6أ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 الأغلى بشرح الدور الأعلى . </w:t>
      </w:r>
      <w:r w:rsidRPr="00112F06">
        <w:rPr>
          <w:rFonts w:ascii="Traditional Arabic" w:hAnsi="Traditional Arabic" w:cs="Traditional Arabic"/>
          <w:color w:val="000000"/>
          <w:sz w:val="32"/>
          <w:szCs w:val="32"/>
          <w:rtl/>
        </w:rPr>
        <w:t>مخطوط في شستر بتي برقم ( 4409 )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الازهري </w:t>
      </w:r>
      <w:r w:rsidRPr="00112F06">
        <w:rPr>
          <w:rFonts w:ascii="Traditional Arabic" w:hAnsi="Traditional Arabic" w:cs="Traditional Arabic"/>
          <w:color w:val="000000"/>
          <w:sz w:val="32"/>
          <w:szCs w:val="32"/>
          <w:rtl/>
        </w:rPr>
        <w:t>. مكتبه عارف حكمت \ المدينة المنورة \ 80 ادب</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رسائل في أحاديث البلاد</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الزهر الباسم في اتباع سنه ابي القاسم </w:t>
      </w:r>
      <w:r w:rsidRPr="00112F06">
        <w:rPr>
          <w:rFonts w:ascii="Traditional Arabic" w:hAnsi="Traditional Arabic" w:cs="Traditional Arabic"/>
          <w:color w:val="000000"/>
          <w:sz w:val="32"/>
          <w:szCs w:val="32"/>
          <w:rtl/>
        </w:rPr>
        <w:t>. في الوعظ والإرشاد . مكتبه الظاهريه\11282</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ما ورد في الفصد والحجامة</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المولد الشريف </w:t>
      </w:r>
      <w:r w:rsidRPr="00112F06">
        <w:rPr>
          <w:rFonts w:ascii="Traditional Arabic" w:hAnsi="Traditional Arabic" w:cs="Traditional Arabic"/>
          <w:color w:val="000000"/>
          <w:sz w:val="32"/>
          <w:szCs w:val="32"/>
          <w:rtl/>
        </w:rPr>
        <w:t>. مكتبه الاوقاف \حلب \(4) 3280/1478</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المعراج . </w:t>
      </w:r>
      <w:r w:rsidRPr="00112F06">
        <w:rPr>
          <w:rFonts w:ascii="Traditional Arabic" w:hAnsi="Traditional Arabic" w:cs="Traditional Arabic"/>
          <w:color w:val="000000"/>
          <w:sz w:val="32"/>
          <w:szCs w:val="32"/>
          <w:rtl/>
        </w:rPr>
        <w:t>مكتبه الاوقاف \حلب \(4) 3280/1478</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الصلح بين المجتهدين في كلام رب العالمين </w:t>
      </w:r>
      <w:r w:rsidRPr="00112F06">
        <w:rPr>
          <w:rFonts w:ascii="Traditional Arabic" w:hAnsi="Traditional Arabic" w:cs="Traditional Arabic"/>
          <w:color w:val="000000"/>
          <w:sz w:val="32"/>
          <w:szCs w:val="32"/>
          <w:rtl/>
        </w:rPr>
        <w:t>. نسخة كتبت سنة 1211هـ الخالدية \ القدس 4\15</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قطع اللسان لمن حرم القهوة والدخان . </w:t>
      </w:r>
      <w:r w:rsidRPr="00112F06">
        <w:rPr>
          <w:rFonts w:ascii="Traditional Arabic" w:hAnsi="Traditional Arabic" w:cs="Traditional Arabic"/>
          <w:color w:val="000000"/>
          <w:sz w:val="32"/>
          <w:szCs w:val="32"/>
          <w:rtl/>
        </w:rPr>
        <w:t>نسخة كتبهاعمر بن عبد اللطيف باب الدين سنة 1211 الخالدية \ القدس 4\18</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القول المصون في حديث ( الناس هلكى إلا العالمون ) . </w:t>
      </w:r>
      <w:r w:rsidRPr="00112F06">
        <w:rPr>
          <w:rFonts w:ascii="Traditional Arabic" w:hAnsi="Traditional Arabic" w:cs="Traditional Arabic"/>
          <w:color w:val="000000"/>
          <w:sz w:val="32"/>
          <w:szCs w:val="32"/>
          <w:rtl/>
        </w:rPr>
        <w:t>جاريت ( يهودا ) 73 ( و86ب – 90 أ ) ضمن مجموع ق13هـ</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الاستقصا لما صح وثبت في المسجد الأقصى </w:t>
      </w:r>
      <w:r w:rsidRPr="00112F06">
        <w:rPr>
          <w:rFonts w:ascii="Traditional Arabic" w:hAnsi="Traditional Arabic" w:cs="Traditional Arabic"/>
          <w:color w:val="000000"/>
          <w:sz w:val="32"/>
          <w:szCs w:val="32"/>
          <w:rtl/>
        </w:rPr>
        <w:t>. مكتبه البلديه \ الاسكندريه \</w:t>
      </w:r>
      <w:r w:rsidRPr="00112F06">
        <w:rPr>
          <w:rFonts w:ascii="Traditional Arabic" w:hAnsi="Traditional Arabic" w:cs="Traditional Arabic"/>
          <w:color w:val="000000"/>
          <w:sz w:val="32"/>
          <w:szCs w:val="32"/>
        </w:rPr>
        <w:t xml:space="preserve"> TAR/III</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صخرة بيت المقدس</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منحة الودود بشرح ما ألهمه أبو السعود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النفحات الأسعدية في جواب الأسئلة الأحمدية . </w:t>
      </w:r>
      <w:r w:rsidRPr="00112F06">
        <w:rPr>
          <w:rFonts w:ascii="Traditional Arabic" w:hAnsi="Traditional Arabic" w:cs="Traditional Arabic"/>
          <w:color w:val="000000"/>
          <w:sz w:val="32"/>
          <w:szCs w:val="32"/>
          <w:rtl/>
        </w:rPr>
        <w:t xml:space="preserve">( جواب عن أسئلة حديثية من المولى أحمد أفندي الأنطاكي ) . دار الكتب \ القاهرة 1\ 158 ( 2040 ) </w:t>
      </w:r>
    </w:p>
    <w:p w:rsidR="0030433F" w:rsidRPr="00112F06" w:rsidRDefault="0030433F" w:rsidP="0030433F">
      <w:pPr>
        <w:keepNext/>
        <w:keepLines/>
        <w:numPr>
          <w:ilvl w:val="0"/>
          <w:numId w:val="150"/>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هواتف أسرار البسملة في ادحاض استنباط المسيحي المهلهلة</w:t>
      </w:r>
    </w:p>
    <w:p w:rsidR="0030433F" w:rsidRPr="00112F06" w:rsidRDefault="0030433F" w:rsidP="0030433F">
      <w:pPr>
        <w:keepNext/>
        <w:keepLines/>
        <w:spacing w:line="400" w:lineRule="exact"/>
        <w:ind w:left="108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lastRenderedPageBreak/>
        <w:t>ا</w:t>
      </w:r>
      <w:r w:rsidRPr="00112F06">
        <w:rPr>
          <w:rFonts w:ascii="Traditional Arabic" w:hAnsi="Traditional Arabic" w:cs="Traditional Arabic"/>
          <w:b/>
          <w:bCs/>
          <w:color w:val="000000"/>
          <w:sz w:val="32"/>
          <w:szCs w:val="32"/>
          <w:rtl/>
        </w:rPr>
        <w:t>لوفاة</w:t>
      </w:r>
      <w:r w:rsidRPr="00112F06">
        <w:rPr>
          <w:rFonts w:ascii="Traditional Arabic" w:hAnsi="Traditional Arabic" w:cs="Traditional Arabic"/>
          <w:color w:val="000000"/>
          <w:sz w:val="32"/>
          <w:szCs w:val="32"/>
          <w:rtl/>
        </w:rPr>
        <w:t xml:space="preserve"> : توفي بالقدس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3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العلمي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1373 هـ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468- محمد بن محمد بن إبراهيم العلمي المقدسي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الاحناف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إسماع مصغي الأذان أن الإمساك لا يجب قبل الأذان . </w:t>
      </w:r>
      <w:r w:rsidRPr="00112F06">
        <w:rPr>
          <w:rFonts w:ascii="Traditional Arabic" w:hAnsi="Traditional Arabic" w:cs="Traditional Arabic"/>
          <w:color w:val="000000"/>
          <w:sz w:val="32"/>
          <w:szCs w:val="32"/>
          <w:rtl/>
        </w:rPr>
        <w:t xml:space="preserve">نسخة مخطوطة في الخزانة العلمية الصبيحية \ سلا ( 153\3) – ( 50 و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3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الرضي الغزي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(862 – 935هـ)</w:t>
      </w:r>
    </w:p>
    <w:p w:rsidR="0030433F" w:rsidRPr="00112F06" w:rsidRDefault="0030433F" w:rsidP="0030433F">
      <w:pPr>
        <w:pStyle w:val="1"/>
        <w:keepLines/>
        <w:spacing w:line="48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 xml:space="preserve">469- محمد بن محمد بن أحمد بن عبد الله العامري، الغزي، القرشي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،أديب. مصنف ، من علماء الشافعية ، مشارك في عدة علوم.</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أصله من غزة ولد بدمشق ، ونشأ بها وولي القضاء</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أخذ عن علماء دمشق ، منهم أمين الدين بن النجار.</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مؤلفات عديدة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ابتهاج المحتاج لانتهاج المنهاج . </w:t>
      </w:r>
      <w:r w:rsidRPr="00112F06">
        <w:rPr>
          <w:rFonts w:ascii="Traditional Arabic" w:hAnsi="Traditional Arabic" w:cs="Traditional Arabic"/>
          <w:color w:val="000000"/>
          <w:sz w:val="32"/>
          <w:szCs w:val="32"/>
          <w:rtl/>
        </w:rPr>
        <w:t xml:space="preserve">في الفقه الشافعي . دار الكتب المصريه \ 1/495 (1386) </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اتقان ما يحسن من بيان الاخبار الدائره على الاسلام</w:t>
      </w:r>
      <w:r w:rsidRPr="00112F06">
        <w:rPr>
          <w:rFonts w:ascii="Traditional Arabic" w:hAnsi="Traditional Arabic" w:cs="Traditional Arabic"/>
          <w:color w:val="000000"/>
          <w:sz w:val="32"/>
          <w:szCs w:val="32"/>
          <w:rtl/>
        </w:rPr>
        <w:t xml:space="preserve"> . دار الكتب المصريه \ القاهره \1\82</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أدب القاضي </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أرجوزة في الظاءات .</w:t>
      </w:r>
      <w:r w:rsidRPr="00112F06">
        <w:rPr>
          <w:rFonts w:ascii="Traditional Arabic" w:hAnsi="Traditional Arabic" w:cs="Traditional Arabic"/>
          <w:color w:val="000000"/>
          <w:sz w:val="32"/>
          <w:szCs w:val="32"/>
          <w:rtl/>
        </w:rPr>
        <w:t xml:space="preserve"> مركز الملك فيصل 44898</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ألفية في اللغة . </w:t>
      </w:r>
      <w:r w:rsidRPr="00112F06">
        <w:rPr>
          <w:rFonts w:ascii="Traditional Arabic" w:hAnsi="Traditional Arabic" w:cs="Traditional Arabic"/>
          <w:color w:val="000000"/>
          <w:sz w:val="32"/>
          <w:szCs w:val="32"/>
          <w:rtl/>
        </w:rPr>
        <w:t>الموصل 138 ، 281</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ألفية في الطب  </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البهجة الوافية بحجة الخلاصة الألفية . </w:t>
      </w:r>
      <w:r w:rsidRPr="00112F06">
        <w:rPr>
          <w:rFonts w:ascii="Traditional Arabic" w:hAnsi="Traditional Arabic" w:cs="Traditional Arabic"/>
          <w:color w:val="000000"/>
          <w:sz w:val="32"/>
          <w:szCs w:val="32"/>
          <w:rtl/>
        </w:rPr>
        <w:t>82835</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التوجه بأسماء الله الحسنى . </w:t>
      </w:r>
      <w:r w:rsidRPr="00112F06">
        <w:rPr>
          <w:rFonts w:ascii="Traditional Arabic" w:hAnsi="Traditional Arabic" w:cs="Traditional Arabic"/>
          <w:color w:val="000000"/>
          <w:sz w:val="32"/>
          <w:szCs w:val="32"/>
          <w:rtl/>
        </w:rPr>
        <w:t>مركز الملك فيصل88283</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التيسير في التفسير  </w:t>
      </w:r>
      <w:r w:rsidRPr="00112F06">
        <w:rPr>
          <w:rFonts w:ascii="Traditional Arabic" w:hAnsi="Traditional Arabic" w:cs="Traditional Arabic"/>
          <w:color w:val="000000"/>
          <w:sz w:val="32"/>
          <w:szCs w:val="32"/>
          <w:rtl/>
        </w:rPr>
        <w:t>. وهو تفسير منظوم  وأنكر كثير من العلماء عليه نظمه لأنه يؤدي الى إخراج القرآن العظيم من نظمه الشريف لادخاله في الوزن ما لم يكن من النظم الشريف</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الدرر اللوامع في نظم جمع الجوامع</w:t>
      </w:r>
      <w:r w:rsidRPr="00112F06">
        <w:rPr>
          <w:rFonts w:ascii="Traditional Arabic" w:hAnsi="Traditional Arabic" w:cs="Traditional Arabic"/>
          <w:color w:val="000000"/>
          <w:sz w:val="32"/>
          <w:szCs w:val="32"/>
          <w:rtl/>
        </w:rPr>
        <w:t xml:space="preserve"> . جمع الجوامع في أصول الفقه   لتاج الدين عبد الوهاب بن علي بن السبكي الشافعي المتوفى سنة 771 وهو مختصر مشهور ذكر انه محيط بالاصلين كم من زهاء مائة مصنف </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انتظام قلائد العقبان فيما يورث الفقر والنسيان </w:t>
      </w:r>
      <w:r w:rsidRPr="00112F06">
        <w:rPr>
          <w:rFonts w:ascii="Traditional Arabic" w:hAnsi="Traditional Arabic" w:cs="Traditional Arabic"/>
          <w:color w:val="000000"/>
          <w:sz w:val="32"/>
          <w:szCs w:val="32"/>
          <w:rtl/>
        </w:rPr>
        <w:t>. الأوقاف العامة\ الموصل [ 63\9\4] –( 29و)</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الإفصاح عن لب الفوائد والتلخيص والمصباح في المعاني والبيان </w:t>
      </w:r>
      <w:r w:rsidRPr="00112F06">
        <w:rPr>
          <w:rFonts w:ascii="Traditional Arabic" w:hAnsi="Traditional Arabic" w:cs="Traditional Arabic"/>
          <w:color w:val="000000"/>
          <w:sz w:val="32"/>
          <w:szCs w:val="32"/>
          <w:rtl/>
        </w:rPr>
        <w:t>. شرحه وسماه تحرير الإصلاح في تقرير الإفصاح . أوله الحمد لله الذي شرح صدورنا الخ وهو متن جمع فيه بين التلخيص والفوائد الغيائية والمصباح ثم شرحه ممزوجا مفيدا . مركز الملك فيصل 44897</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بهجة الناظرين إلى تراجم المناظرين من الشافعية المتعبدين . </w:t>
      </w:r>
      <w:r w:rsidRPr="00112F06">
        <w:rPr>
          <w:rFonts w:ascii="Traditional Arabic" w:hAnsi="Traditional Arabic" w:cs="Traditional Arabic"/>
          <w:color w:val="000000"/>
          <w:sz w:val="32"/>
          <w:szCs w:val="32"/>
          <w:rtl/>
        </w:rPr>
        <w:t>مركز الملك فيصل104609</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البهجه الوافيه بحجه الخلاصه الالفيه</w:t>
      </w:r>
      <w:r w:rsidRPr="00112F06">
        <w:rPr>
          <w:rFonts w:ascii="Traditional Arabic" w:hAnsi="Traditional Arabic" w:cs="Traditional Arabic"/>
          <w:color w:val="000000"/>
          <w:sz w:val="32"/>
          <w:szCs w:val="32"/>
          <w:rtl/>
        </w:rPr>
        <w:t xml:space="preserve"> . الخزانه العامه \ الرباط \ 613 </w:t>
      </w:r>
      <w:r w:rsidRPr="00112F06">
        <w:rPr>
          <w:rFonts w:ascii="Traditional Arabic" w:hAnsi="Traditional Arabic" w:cs="Traditional Arabic"/>
          <w:color w:val="000000"/>
          <w:sz w:val="32"/>
          <w:szCs w:val="32"/>
        </w:rPr>
        <w:t>D</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تلخيص البيان عن مجازات القرآن .</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التوجه باسماء الله الحسنى . </w:t>
      </w:r>
      <w:r w:rsidRPr="00112F06">
        <w:rPr>
          <w:rFonts w:ascii="Traditional Arabic" w:hAnsi="Traditional Arabic" w:cs="Traditional Arabic"/>
          <w:color w:val="000000"/>
          <w:sz w:val="32"/>
          <w:szCs w:val="32"/>
          <w:rtl/>
        </w:rPr>
        <w:t>في التصوف . مكتبه الجامع الكبير \صنعاء\2002</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ثبت رضي الدين الغزي . </w:t>
      </w:r>
      <w:r w:rsidRPr="00112F06">
        <w:rPr>
          <w:rFonts w:ascii="Traditional Arabic" w:hAnsi="Traditional Arabic" w:cs="Traditional Arabic"/>
          <w:color w:val="000000"/>
          <w:sz w:val="32"/>
          <w:szCs w:val="32"/>
          <w:rtl/>
        </w:rPr>
        <w:t xml:space="preserve">دار الكتب القطرية ( المنتخب ) </w:t>
      </w:r>
      <w:r w:rsidRPr="00112F06">
        <w:rPr>
          <w:rFonts w:ascii="Traditional Arabic" w:hAnsi="Traditional Arabic" w:cs="Traditional Arabic"/>
          <w:b/>
          <w:bCs/>
          <w:color w:val="000000"/>
          <w:sz w:val="32"/>
          <w:szCs w:val="32"/>
          <w:rtl/>
        </w:rPr>
        <w:t>393/10</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جامع فرائد الملاحة وجوامع فوائد الفلاحة </w:t>
      </w:r>
      <w:r w:rsidRPr="00112F06">
        <w:rPr>
          <w:rFonts w:ascii="Traditional Arabic" w:hAnsi="Traditional Arabic" w:cs="Traditional Arabic"/>
          <w:color w:val="000000"/>
          <w:sz w:val="32"/>
          <w:szCs w:val="32"/>
          <w:rtl/>
        </w:rPr>
        <w:t>. في الزراعة ، اختصره عبد الغني النابلسي وتم طبعه . مركز الملك فيصل 44899</w:t>
      </w:r>
    </w:p>
    <w:p w:rsidR="0030433F" w:rsidRPr="00112F06" w:rsidRDefault="0030433F" w:rsidP="0030433F">
      <w:pPr>
        <w:keepNext/>
        <w:keepLines/>
        <w:numPr>
          <w:ilvl w:val="0"/>
          <w:numId w:val="15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الجوهر الفريد في أدب الصوفي والمريد </w:t>
      </w:r>
      <w:r w:rsidRPr="00112F06">
        <w:rPr>
          <w:rFonts w:ascii="Traditional Arabic" w:hAnsi="Traditional Arabic" w:cs="Traditional Arabic"/>
          <w:color w:val="000000"/>
          <w:sz w:val="32"/>
          <w:szCs w:val="32"/>
          <w:rtl/>
        </w:rPr>
        <w:t xml:space="preserve">. منظومة ألفية في التصوف شرحها حفيده النجم الغزي مكتبه الظاهريه \ 5452 تصوف 88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الدرة المضية في المآثر الشرعية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الدرر اللوامع في شرح عقيدة جمع الجوامع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الغزي .</w:t>
      </w:r>
      <w:r w:rsidRPr="00112F06">
        <w:rPr>
          <w:rFonts w:ascii="Traditional Arabic" w:hAnsi="Traditional Arabic" w:cs="Traditional Arabic"/>
          <w:color w:val="000000"/>
          <w:sz w:val="32"/>
          <w:szCs w:val="32"/>
          <w:rtl/>
        </w:rPr>
        <w:t xml:space="preserve"> مركز الملك فيصل88661</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سلك الدرر في مصطلح أهل الأثر .</w:t>
      </w:r>
      <w:r w:rsidRPr="00112F06">
        <w:rPr>
          <w:rFonts w:ascii="Traditional Arabic" w:hAnsi="Traditional Arabic" w:cs="Traditional Arabic"/>
          <w:color w:val="000000"/>
          <w:sz w:val="32"/>
          <w:szCs w:val="32"/>
          <w:rtl/>
        </w:rPr>
        <w:t xml:space="preserve"> نظم لألفية العراقي . مركز الملك فيصل69359</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شرح الرحبية . </w:t>
      </w:r>
      <w:r w:rsidRPr="00112F06">
        <w:rPr>
          <w:rFonts w:ascii="Traditional Arabic" w:hAnsi="Traditional Arabic" w:cs="Traditional Arabic"/>
          <w:color w:val="000000"/>
          <w:sz w:val="32"/>
          <w:szCs w:val="32"/>
          <w:rtl/>
        </w:rPr>
        <w:t>في الفرائض . مركز الملك فيصل 31838</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الفيه ابن مالك . في النحو </w:t>
      </w:r>
      <w:r w:rsidRPr="00112F06">
        <w:rPr>
          <w:rFonts w:ascii="Traditional Arabic" w:hAnsi="Traditional Arabic" w:cs="Traditional Arabic"/>
          <w:color w:val="000000"/>
          <w:sz w:val="32"/>
          <w:szCs w:val="32"/>
          <w:rtl/>
        </w:rPr>
        <w:t>. مركز البحث العلمي واحياء التراث الإسلامي\ مكه المكرمه \575</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نظم الدرر في موافقات عمر له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طبقات الشافعية . </w:t>
      </w:r>
      <w:r w:rsidRPr="00112F06">
        <w:rPr>
          <w:rFonts w:ascii="Traditional Arabic" w:hAnsi="Traditional Arabic" w:cs="Traditional Arabic"/>
          <w:color w:val="000000"/>
          <w:sz w:val="32"/>
          <w:szCs w:val="32"/>
          <w:rtl/>
        </w:rPr>
        <w:t>مركز الملك فيصل75376</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عرف النفحة في حفظ الصحة</w:t>
      </w:r>
      <w:r w:rsidRPr="00112F06">
        <w:rPr>
          <w:rFonts w:ascii="Traditional Arabic" w:hAnsi="Traditional Arabic" w:cs="Traditional Arabic"/>
          <w:color w:val="000000"/>
          <w:sz w:val="32"/>
          <w:szCs w:val="32"/>
          <w:rtl/>
        </w:rPr>
        <w:t xml:space="preserve"> . منظومة في الطب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المطالع البدريه في المنازل الروميه</w:t>
      </w:r>
      <w:r w:rsidRPr="00112F06">
        <w:rPr>
          <w:rFonts w:ascii="Traditional Arabic" w:hAnsi="Traditional Arabic" w:cs="Traditional Arabic"/>
          <w:color w:val="000000"/>
          <w:sz w:val="32"/>
          <w:szCs w:val="32"/>
          <w:rtl/>
        </w:rPr>
        <w:t xml:space="preserve"> . مركز الملك فيصل للبحوث \ ب 21632-21633</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الملاحة في علم الفلاحة </w:t>
      </w:r>
      <w:r w:rsidRPr="00112F06">
        <w:rPr>
          <w:rFonts w:ascii="Traditional Arabic" w:hAnsi="Traditional Arabic" w:cs="Traditional Arabic"/>
          <w:color w:val="000000"/>
          <w:sz w:val="32"/>
          <w:szCs w:val="32"/>
          <w:rtl/>
        </w:rPr>
        <w:t>. تونس – دار الكتب الوطنية – مكتبة حسن عبد الوهاب - رقم 18630</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منظومة في علم الخط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منظومة في التوحيد . </w:t>
      </w:r>
      <w:r w:rsidRPr="00112F06">
        <w:rPr>
          <w:rFonts w:ascii="Traditional Arabic" w:hAnsi="Traditional Arabic" w:cs="Traditional Arabic"/>
          <w:color w:val="000000"/>
          <w:sz w:val="32"/>
          <w:szCs w:val="32"/>
          <w:rtl/>
        </w:rPr>
        <w:t>دار الكتب القطريه \الدوحة \ العقائد وعلم الكلام 590</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نظم جواهر الأربعين في أصول الدين .</w:t>
      </w:r>
      <w:r w:rsidRPr="00112F06">
        <w:rPr>
          <w:rFonts w:ascii="Traditional Arabic" w:hAnsi="Traditional Arabic" w:cs="Traditional Arabic"/>
          <w:color w:val="000000"/>
          <w:sz w:val="32"/>
          <w:szCs w:val="32"/>
          <w:rtl/>
        </w:rPr>
        <w:t xml:space="preserve"> دار الكتب القطريه \الدوحة \ العقائد 594</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جمع الجوامع </w:t>
      </w:r>
    </w:p>
    <w:p w:rsidR="0030433F" w:rsidRPr="00112F06" w:rsidRDefault="0030433F" w:rsidP="0030433F">
      <w:pPr>
        <w:keepNext/>
        <w:keepLines/>
        <w:numPr>
          <w:ilvl w:val="0"/>
          <w:numId w:val="151"/>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نظم الدرر في موافقات عمر . </w:t>
      </w:r>
      <w:r w:rsidRPr="00112F06">
        <w:rPr>
          <w:rFonts w:ascii="Traditional Arabic" w:hAnsi="Traditional Arabic" w:cs="Traditional Arabic"/>
          <w:color w:val="000000"/>
          <w:sz w:val="32"/>
          <w:szCs w:val="32"/>
          <w:rtl/>
        </w:rPr>
        <w:t>الظاهرية 8275 ( 1ق ) 28 . عدد ابياتها خمسون بيتا  . بدايتها :    لله مولى العطاء الواسع البر          حمد يوافي مزيد الفضل والبر</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وتوفي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ظهيرة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(820 – 888هـ)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470-محمد بن محمد بن أبي بكر بن علي المقدسي، ابن ظهيرة:</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مؤرخ. مصنف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مولده بالقدس. انتقل إلى القاهرة.</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الفضائل الباهرة، في محاسن مصر والقاهرة</w:t>
      </w:r>
      <w:r w:rsidRPr="00112F06">
        <w:rPr>
          <w:rFonts w:ascii="Traditional Arabic" w:hAnsi="Traditional Arabic" w:cs="Traditional Arabic"/>
          <w:color w:val="000000"/>
          <w:sz w:val="32"/>
          <w:szCs w:val="32"/>
          <w:rtl/>
        </w:rPr>
        <w:t xml:space="preserve"> . مركز الملك فيصل للبحوث \ الرياض \6233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lastRenderedPageBreak/>
        <w:t xml:space="preserve">الوفاة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أبي شريف</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(822 – 906هـ)</w:t>
      </w:r>
    </w:p>
    <w:p w:rsidR="0030433F" w:rsidRPr="00112F06" w:rsidRDefault="0030433F" w:rsidP="0030433F">
      <w:pPr>
        <w:pStyle w:val="1"/>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lang w:eastAsia="en-US"/>
        </w:rPr>
        <w:t>471- محمد بن محمد بن أبي بكر بن علي، المري، القدسي، الشافعي:</w:t>
      </w:r>
    </w:p>
    <w:p w:rsidR="0030433F" w:rsidRPr="00112F06" w:rsidRDefault="0030433F" w:rsidP="0030433F">
      <w:pPr>
        <w:pStyle w:val="1"/>
        <w:keepLines/>
        <w:ind w:firstLine="510"/>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b w:val="0"/>
          <w:bCs w:val="0"/>
          <w:color w:val="000000"/>
          <w:sz w:val="32"/>
          <w:szCs w:val="32"/>
          <w:rtl/>
        </w:rPr>
        <w:t>المعروف بابن أبي شريف، كمال الدين، أبو المعالي. فقيه، أصولي، مفسر،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 xml:space="preserve">ولد بالقدس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الحافظ بن حجر والشمس القاياتي والعز البغدادي والمحب الطبري على أبي الفتح المراغي وغيرهم، واستوطن القاهرة وانتفع به أهلها، ثم عاد إلى بيت المقدس </w:t>
      </w:r>
    </w:p>
    <w:p w:rsidR="0030433F" w:rsidRPr="00112F06" w:rsidRDefault="0030433F" w:rsidP="0030433F">
      <w:pPr>
        <w:keepNext/>
        <w:keepLines/>
        <w:ind w:left="1140"/>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من تصانيفه :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إتحاف الاخصا بفضائل المسجد الأقصى </w:t>
      </w:r>
      <w:r w:rsidRPr="00112F06">
        <w:rPr>
          <w:rFonts w:ascii="Traditional Arabic" w:hAnsi="Traditional Arabic" w:cs="Traditional Arabic"/>
          <w:color w:val="000000"/>
          <w:sz w:val="32"/>
          <w:szCs w:val="32"/>
          <w:rtl/>
        </w:rPr>
        <w:t xml:space="preserve">. ألفه أثناء مجاورته في المسجد الأقصى سنة 875 ورتبه على سبعة عشر بابا معتمدا في نقله على الروض </w:t>
      </w:r>
    </w:p>
    <w:p w:rsidR="0030433F" w:rsidRPr="00112F06" w:rsidRDefault="0030433F" w:rsidP="0030433F">
      <w:pPr>
        <w:keepNext/>
        <w:keepLines/>
        <w:ind w:left="11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المغرس فصار عمدة في هذا الموضوع . مركز الملك فيصل 6035-فب</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الإسعاد شرح الإرشاد . </w:t>
      </w:r>
      <w:r w:rsidRPr="00112F06">
        <w:rPr>
          <w:rFonts w:ascii="Traditional Arabic" w:hAnsi="Traditional Arabic" w:cs="Traditional Arabic"/>
          <w:color w:val="000000"/>
          <w:sz w:val="32"/>
          <w:szCs w:val="32"/>
          <w:rtl/>
        </w:rPr>
        <w:t>للمقري في الفروع</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لشرف الدين المقري اليمني ، احتصر فيه الحاوي الصغير للقزويني وعمل عليه شرحافي مجلدين</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نسخة في مكتبة الأزهرية \ القاهرة 2\ 426</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اسماء وتراجم جماعه من شيوخ العصر </w:t>
      </w:r>
      <w:r w:rsidRPr="00112F06">
        <w:rPr>
          <w:rFonts w:ascii="Traditional Arabic" w:hAnsi="Traditional Arabic" w:cs="Traditional Arabic"/>
          <w:color w:val="000000"/>
          <w:sz w:val="32"/>
          <w:szCs w:val="32"/>
          <w:rtl/>
        </w:rPr>
        <w:t>.  معهد المخطوطات العربيه \ القاهرة \ 887 عن مكتبه دار الخطيب بالقدس - ف 22</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التاج والإكليل على أنوار التنزيل للبيضاوي </w:t>
      </w:r>
      <w:r w:rsidRPr="00112F06">
        <w:rPr>
          <w:rFonts w:ascii="Traditional Arabic" w:hAnsi="Traditional Arabic" w:cs="Traditional Arabic"/>
          <w:color w:val="000000"/>
          <w:sz w:val="32"/>
          <w:szCs w:val="32"/>
          <w:rtl/>
        </w:rPr>
        <w:t>. وهو حاشية على أنوار التنزيل وأسرار التأويل للبيضاوي . نسخة في الظاهرية برقم (ع- ق ) 3\ 61- 62 ( 472 – تفسير 76 ) -233 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تراجم لبعض فقهاء الشافعيه</w:t>
      </w:r>
      <w:r w:rsidRPr="00112F06">
        <w:rPr>
          <w:rFonts w:ascii="Traditional Arabic" w:hAnsi="Traditional Arabic" w:cs="Traditional Arabic"/>
          <w:color w:val="000000"/>
          <w:sz w:val="32"/>
          <w:szCs w:val="32"/>
          <w:rtl/>
        </w:rPr>
        <w:t xml:space="preserve"> . معهد المخطوطات العربيه \ القاهرة \ 992 عن مكتبه دار الخطيب بالقدس - ف 22</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تعليق على أماكن من التنزيل </w:t>
      </w:r>
      <w:r w:rsidRPr="00112F06">
        <w:rPr>
          <w:rFonts w:ascii="Traditional Arabic" w:hAnsi="Traditional Arabic" w:cs="Traditional Arabic"/>
          <w:color w:val="000000"/>
          <w:sz w:val="32"/>
          <w:szCs w:val="32"/>
          <w:rtl/>
        </w:rPr>
        <w:t>. التيمورية 1\ 75 (34 ) ج1</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تفسير آيتين من آخر سورة البقرة </w:t>
      </w:r>
      <w:r w:rsidRPr="00112F06">
        <w:rPr>
          <w:rFonts w:ascii="Traditional Arabic" w:hAnsi="Traditional Arabic" w:cs="Traditional Arabic"/>
          <w:color w:val="000000"/>
          <w:sz w:val="32"/>
          <w:szCs w:val="32"/>
          <w:rtl/>
        </w:rPr>
        <w:t>. التيمورية 1\76 مجاميع 166 – ص51</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سورة الفلق </w:t>
      </w:r>
      <w:r w:rsidRPr="00112F06">
        <w:rPr>
          <w:rFonts w:ascii="Traditional Arabic" w:hAnsi="Traditional Arabic" w:cs="Traditional Arabic"/>
          <w:color w:val="000000"/>
          <w:sz w:val="32"/>
          <w:szCs w:val="32"/>
          <w:rtl/>
        </w:rPr>
        <w:t>. الظاهرية برقم (ع- ق ) 3\ 132- 134( 5881 – 43- 45 ضمن مجموع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قوله تعالى ( الله ولي الذين آمنوا يخرجهم من الظلمات إلى النور ) البقرة 257 </w:t>
      </w:r>
      <w:r w:rsidRPr="00112F06">
        <w:rPr>
          <w:rFonts w:ascii="Traditional Arabic" w:hAnsi="Traditional Arabic" w:cs="Traditional Arabic"/>
          <w:color w:val="000000"/>
          <w:sz w:val="32"/>
          <w:szCs w:val="32"/>
          <w:rtl/>
        </w:rPr>
        <w:t>. الظاهرية برقم (ع- ق ) 3\ 179- 180( 5881 – 6- 38- 43 ضمن مجموع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تلخيص تسهيل المقاصد لزوار المساجد</w:t>
      </w:r>
      <w:r w:rsidRPr="00112F06">
        <w:rPr>
          <w:rFonts w:ascii="Traditional Arabic" w:hAnsi="Traditional Arabic" w:cs="Traditional Arabic"/>
          <w:color w:val="000000"/>
          <w:sz w:val="32"/>
          <w:szCs w:val="32"/>
          <w:rtl/>
        </w:rPr>
        <w:t xml:space="preserve"> . الأزهرية \ القاهرة [865] رافعي27354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جواب على سؤال وضع له بأن طائفة وقع الطاعون بأرضهم فخرجوا منها </w:t>
      </w:r>
      <w:r w:rsidRPr="00112F06">
        <w:rPr>
          <w:rFonts w:ascii="Traditional Arabic" w:hAnsi="Traditional Arabic" w:cs="Traditional Arabic"/>
          <w:color w:val="000000"/>
          <w:sz w:val="32"/>
          <w:szCs w:val="32"/>
          <w:rtl/>
        </w:rPr>
        <w:t xml:space="preserve">. دار الكتب \ القاهرة ( </w:t>
      </w:r>
      <w:smartTag w:uri="urn:schemas-microsoft-com:office:smarttags" w:element="metricconverter">
        <w:smartTagPr>
          <w:attr w:name="ProductID" w:val="102 م"/>
        </w:smartTagPr>
        <w:r w:rsidRPr="00112F06">
          <w:rPr>
            <w:rFonts w:ascii="Traditional Arabic" w:hAnsi="Traditional Arabic" w:cs="Traditional Arabic"/>
            <w:color w:val="000000"/>
            <w:sz w:val="32"/>
            <w:szCs w:val="32"/>
            <w:rtl/>
          </w:rPr>
          <w:t>102 م</w:t>
        </w:r>
      </w:smartTag>
      <w:r w:rsidRPr="00112F06">
        <w:rPr>
          <w:rFonts w:ascii="Traditional Arabic" w:hAnsi="Traditional Arabic" w:cs="Traditional Arabic"/>
          <w:color w:val="000000"/>
          <w:sz w:val="32"/>
          <w:szCs w:val="32"/>
          <w:rtl/>
        </w:rPr>
        <w:t xml:space="preserve"> ) مجاميع</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جواب على سؤال ورد عليه حول </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هل الكنائس والديارات ونحوها مما في بلاد المسلمين مملوكة للكفار . </w:t>
      </w:r>
      <w:r w:rsidRPr="00112F06">
        <w:rPr>
          <w:rFonts w:ascii="Traditional Arabic" w:hAnsi="Traditional Arabic" w:cs="Traditional Arabic"/>
          <w:color w:val="000000"/>
          <w:sz w:val="32"/>
          <w:szCs w:val="32"/>
          <w:rtl/>
        </w:rPr>
        <w:t>المسجد الأقصى \ القدس [ 93\67\و]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جواز الاقتداء بالمخالف </w:t>
      </w:r>
      <w:r w:rsidRPr="00112F06">
        <w:rPr>
          <w:rFonts w:ascii="Traditional Arabic" w:hAnsi="Traditional Arabic" w:cs="Traditional Arabic"/>
          <w:color w:val="000000"/>
          <w:sz w:val="32"/>
          <w:szCs w:val="32"/>
          <w:rtl/>
        </w:rPr>
        <w:t>. رسالة في فقه الشافعية . الأوقاف العامة \ بغداد [ 6\5830 ]- 4و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حاشيه ابن شريف على شرح التفتازاني على عقائد النسفي</w:t>
      </w:r>
      <w:r w:rsidRPr="00112F06">
        <w:rPr>
          <w:rFonts w:ascii="Traditional Arabic" w:hAnsi="Traditional Arabic" w:cs="Traditional Arabic"/>
          <w:color w:val="000000"/>
          <w:sz w:val="32"/>
          <w:szCs w:val="32"/>
          <w:rtl/>
        </w:rPr>
        <w:t xml:space="preserve"> . مركز الملك فيصل \ 1146</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حاشيه على انوار التنزيل</w:t>
      </w:r>
      <w:r w:rsidRPr="00112F06">
        <w:rPr>
          <w:rFonts w:ascii="Traditional Arabic" w:hAnsi="Traditional Arabic" w:cs="Traditional Arabic"/>
          <w:color w:val="000000"/>
          <w:sz w:val="32"/>
          <w:szCs w:val="32"/>
          <w:rtl/>
        </w:rPr>
        <w:t xml:space="preserve"> . دامادزاده (مراد ملا) \تركيا \220</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نزهة النظر في توضيح نخبة الفكر </w:t>
      </w:r>
      <w:r w:rsidRPr="00112F06">
        <w:rPr>
          <w:rFonts w:ascii="Traditional Arabic" w:hAnsi="Traditional Arabic" w:cs="Traditional Arabic"/>
          <w:color w:val="000000"/>
          <w:sz w:val="32"/>
          <w:szCs w:val="32"/>
          <w:rtl/>
        </w:rPr>
        <w:t>. دار الوطن للطباعة ، إسحاق الحسيني \ القدس 70 ( مجلد 87 \ 10 ) -14و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في الفقه والأصول </w:t>
      </w:r>
      <w:r w:rsidRPr="00112F06">
        <w:rPr>
          <w:rFonts w:ascii="Traditional Arabic" w:hAnsi="Traditional Arabic" w:cs="Traditional Arabic"/>
          <w:color w:val="000000"/>
          <w:sz w:val="32"/>
          <w:szCs w:val="32"/>
          <w:rtl/>
        </w:rPr>
        <w:t>.الأوقاف العامة \ بغداد [ 1\ 13614 مجاميع</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الخلاصة في أصول الحديث </w:t>
      </w:r>
      <w:r w:rsidRPr="00112F06">
        <w:rPr>
          <w:rFonts w:ascii="Traditional Arabic" w:hAnsi="Traditional Arabic" w:cs="Traditional Arabic"/>
          <w:color w:val="000000"/>
          <w:sz w:val="32"/>
          <w:szCs w:val="32"/>
          <w:rtl/>
        </w:rPr>
        <w:t>. ديال سنغ 2\41- 44 ( 322 – ألف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الدرر اللوامع بتحرير جمع الجوامع .</w:t>
      </w:r>
      <w:r w:rsidRPr="00112F06">
        <w:rPr>
          <w:rFonts w:ascii="Traditional Arabic" w:hAnsi="Traditional Arabic" w:cs="Traditional Arabic"/>
          <w:color w:val="000000"/>
          <w:sz w:val="32"/>
          <w:szCs w:val="32"/>
          <w:rtl/>
        </w:rPr>
        <w:t xml:space="preserve"> في أصول الفقه . حاشية على شرح جمع الجوامع ( البدر الطالع ) لمحمد بن أحمد المحلي . نسخة نفيسة كتبت سنة 886 هـ . الأوقاف العامة \ بغداد [ 6900 ] – 375و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الدرر المشرقات ، في نظم الورقات .</w:t>
      </w:r>
      <w:r w:rsidRPr="00112F06">
        <w:rPr>
          <w:rFonts w:ascii="Traditional Arabic" w:hAnsi="Traditional Arabic" w:cs="Traditional Arabic"/>
          <w:color w:val="000000"/>
          <w:sz w:val="32"/>
          <w:szCs w:val="32"/>
          <w:rtl/>
        </w:rPr>
        <w:t xml:space="preserve"> ( الورقات ) لعبد الملك بن عبد الله ( إمام الحرمين ) الجويني . دار الكتب \ القاهرة ( 510 مجاميع )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رد على سؤال ورد من مدينة نابلس فيمن يقول في الأسواق وغيرها :كريم مسامح 000الخ </w:t>
      </w:r>
      <w:r w:rsidRPr="00112F06">
        <w:rPr>
          <w:rFonts w:ascii="Traditional Arabic" w:hAnsi="Traditional Arabic" w:cs="Traditional Arabic"/>
          <w:color w:val="000000"/>
          <w:sz w:val="32"/>
          <w:szCs w:val="32"/>
          <w:rtl/>
        </w:rPr>
        <w:t xml:space="preserve">. المسجد الأقصى \ القدس [ 100\67 \ ز ] – 1و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رسالة في بيان حديث ( حبب إلي من دنياكم .. ) . </w:t>
      </w:r>
      <w:r w:rsidRPr="00112F06">
        <w:rPr>
          <w:rFonts w:ascii="Traditional Arabic" w:hAnsi="Traditional Arabic" w:cs="Traditional Arabic"/>
          <w:color w:val="000000"/>
          <w:sz w:val="32"/>
          <w:szCs w:val="32"/>
          <w:rtl/>
        </w:rPr>
        <w:t>الدولة \بلين 2\ 263 ( و16أ – 17أ )ضمن مجموع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الطاعون .</w:t>
      </w:r>
      <w:r w:rsidRPr="00112F06">
        <w:rPr>
          <w:rFonts w:ascii="Traditional Arabic" w:hAnsi="Traditional Arabic" w:cs="Traditional Arabic"/>
          <w:color w:val="000000"/>
          <w:sz w:val="32"/>
          <w:szCs w:val="32"/>
          <w:rtl/>
        </w:rPr>
        <w:t xml:space="preserve"> دار الكتب \ القاهرة 1\119 ( 102م مجاميع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المعرفة .</w:t>
      </w:r>
      <w:r w:rsidRPr="00112F06">
        <w:rPr>
          <w:rFonts w:ascii="Traditional Arabic" w:hAnsi="Traditional Arabic" w:cs="Traditional Arabic"/>
          <w:color w:val="000000"/>
          <w:sz w:val="32"/>
          <w:szCs w:val="32"/>
          <w:rtl/>
        </w:rPr>
        <w:t xml:space="preserve"> شستربيتي \ إيرلندا \ دبلن \ 2/3296 (10)</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الإرشاد للنووي</w:t>
      </w:r>
      <w:r w:rsidRPr="00112F06">
        <w:rPr>
          <w:rFonts w:ascii="Traditional Arabic" w:hAnsi="Traditional Arabic" w:cs="Traditional Arabic"/>
          <w:color w:val="000000"/>
          <w:sz w:val="32"/>
          <w:szCs w:val="32"/>
          <w:rtl/>
        </w:rPr>
        <w:t xml:space="preserve"> . في الأصول وهو مختصر لخصه النووي من كتاب علوم الحديث لابن الصلاح ، ثم اختصره ثانيا وسماه التقريب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نخبة الفكر </w:t>
      </w:r>
      <w:r w:rsidRPr="00112F06">
        <w:rPr>
          <w:rFonts w:ascii="Traditional Arabic" w:hAnsi="Traditional Arabic" w:cs="Traditional Arabic"/>
          <w:color w:val="000000"/>
          <w:sz w:val="32"/>
          <w:szCs w:val="32"/>
          <w:rtl/>
        </w:rPr>
        <w:t>. محمد مراد 29 ( 326 ) ( بروك م1\ 611 )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صوب الغمامة في إرسال طرف العمامة . </w:t>
      </w:r>
      <w:r w:rsidRPr="00112F06">
        <w:rPr>
          <w:rFonts w:ascii="Traditional Arabic" w:hAnsi="Traditional Arabic" w:cs="Traditional Arabic"/>
          <w:color w:val="000000"/>
          <w:sz w:val="32"/>
          <w:szCs w:val="32"/>
          <w:rtl/>
        </w:rPr>
        <w:t>مركز الملك فيصل برقم  09920-3</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العقد النضيد . </w:t>
      </w:r>
      <w:r w:rsidRPr="00112F06">
        <w:rPr>
          <w:rFonts w:ascii="Traditional Arabic" w:hAnsi="Traditional Arabic" w:cs="Traditional Arabic"/>
          <w:color w:val="000000"/>
          <w:sz w:val="32"/>
          <w:szCs w:val="32"/>
          <w:rtl/>
        </w:rPr>
        <w:t xml:space="preserve">شرح عقيدة بن دقيق   للشيخ تقى الدين محمد بن على المعروف بابن دقيق العيد المتوفى سنة 702 أولها الحمد لله العالم الخ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الإستثناء </w:t>
      </w:r>
      <w:r w:rsidRPr="00112F06">
        <w:rPr>
          <w:rFonts w:ascii="Traditional Arabic" w:hAnsi="Traditional Arabic" w:cs="Traditional Arabic"/>
          <w:color w:val="000000"/>
          <w:sz w:val="32"/>
          <w:szCs w:val="32"/>
          <w:rtl/>
        </w:rPr>
        <w:t>. رسالة في الفقه الشافعي . نسخة كتبها علي بن أبي اللطف ، في الدولة \ برلين ( 4994 \ 4) _ 13ب – 16 ب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الفتاوى .</w:t>
      </w:r>
      <w:r w:rsidRPr="00112F06">
        <w:rPr>
          <w:rFonts w:ascii="Traditional Arabic" w:hAnsi="Traditional Arabic" w:cs="Traditional Arabic"/>
          <w:color w:val="000000"/>
          <w:sz w:val="32"/>
          <w:szCs w:val="32"/>
          <w:rtl/>
        </w:rPr>
        <w:t>نسخة كتبت في القرن 11هـ في المسجد الأقصى \ القدس [ 96\ 67\ ب ] – ( و31أ – 37أ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فتوى فيمن قرأ قراءة ، أو فعل فعلا من أفعال الخير ، وسأل الله أن يوصل ثواب ذلك إلى حضرة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xml:space="preserve">. المسجد الأقصى \ القدس [ 100\67\ز ] – 1و ضمن مجموع .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الفرائد في حل شرح العقائد</w:t>
      </w:r>
      <w:r w:rsidRPr="00112F06">
        <w:rPr>
          <w:rFonts w:ascii="Traditional Arabic" w:hAnsi="Traditional Arabic" w:cs="Traditional Arabic"/>
          <w:color w:val="000000"/>
          <w:sz w:val="32"/>
          <w:szCs w:val="32"/>
          <w:rtl/>
        </w:rPr>
        <w:t xml:space="preserve"> . حاشيه على شرح التفتازاني على عقائد النسفي . مركز الملك فيصل 01146</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فيض الكرم على عبيد القوم في نظم الحكم</w:t>
      </w:r>
      <w:r w:rsidRPr="00112F06">
        <w:rPr>
          <w:rFonts w:ascii="Traditional Arabic" w:hAnsi="Traditional Arabic" w:cs="Traditional Arabic"/>
          <w:color w:val="000000"/>
          <w:sz w:val="32"/>
          <w:szCs w:val="32"/>
          <w:rtl/>
        </w:rPr>
        <w:t xml:space="preserve"> . مكتبة الدولة \ برلين 8699</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قطعة على شرح المنهاج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قطعة على صحيح البخاري</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قطعة على صفوة الزبد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المسائل الملتقطة من تسهيل المقاصد ، في أحكام المساجد </w:t>
      </w:r>
      <w:r w:rsidRPr="00112F06">
        <w:rPr>
          <w:rFonts w:ascii="Traditional Arabic" w:hAnsi="Traditional Arabic" w:cs="Traditional Arabic"/>
          <w:color w:val="000000"/>
          <w:sz w:val="32"/>
          <w:szCs w:val="32"/>
          <w:rtl/>
        </w:rPr>
        <w:t>. تسهيل المقاصد لزوار المساجد لأحمد بن العماد الأقفهسي .إسحاق الحسيني \ القدس ( م6\12 ) – 48و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المسامرة في شرح المسايرة في العقائد المنجية</w:t>
      </w:r>
      <w:r w:rsidRPr="00112F06">
        <w:rPr>
          <w:rFonts w:ascii="Traditional Arabic" w:hAnsi="Traditional Arabic" w:cs="Traditional Arabic"/>
          <w:color w:val="000000"/>
          <w:sz w:val="32"/>
          <w:szCs w:val="32"/>
          <w:rtl/>
        </w:rPr>
        <w:t xml:space="preserve"> . المسايرة في العقائد المنجية في الآخرة   للشيخ الامام كمال الدين محمد بن همام الدين عبد الواحد الشهير بابن الهمام المتوفى سنة 861 . مركز الملك فيصل برقم 01088</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مسلسلات ابن أبي شريف </w:t>
      </w:r>
      <w:r w:rsidRPr="00112F06">
        <w:rPr>
          <w:rFonts w:ascii="Traditional Arabic" w:hAnsi="Traditional Arabic" w:cs="Traditional Arabic"/>
          <w:color w:val="000000"/>
          <w:sz w:val="32"/>
          <w:szCs w:val="32"/>
          <w:rtl/>
        </w:rPr>
        <w:t>. جاريت 70 [668 (772)](10و)</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الفرائد في حل شرح العقائد</w:t>
      </w:r>
      <w:r w:rsidRPr="00112F06">
        <w:rPr>
          <w:rFonts w:ascii="Traditional Arabic" w:hAnsi="Traditional Arabic" w:cs="Traditional Arabic"/>
          <w:color w:val="000000"/>
          <w:sz w:val="32"/>
          <w:szCs w:val="32"/>
          <w:rtl/>
        </w:rPr>
        <w:t xml:space="preserve"> . عقائد النسفي وهو الشيخ نجم الدين أبو حفص عمر بن محمد المتوفى سنة 537 وهو متن متين اعتنى عليه  جم من الفضلاء  . بشير آغا 49 ( 651 مجاميع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المنتقى من مشيخه ابن الفرات - لابن فهد الهاشمي. </w:t>
      </w:r>
      <w:r w:rsidRPr="00112F06">
        <w:rPr>
          <w:rFonts w:ascii="Traditional Arabic" w:hAnsi="Traditional Arabic" w:cs="Traditional Arabic"/>
          <w:color w:val="000000"/>
          <w:sz w:val="32"/>
          <w:szCs w:val="32"/>
          <w:rtl/>
        </w:rPr>
        <w:t xml:space="preserve">معهد المخطوطات العربيه \ القاهرة \ 1266 عن مكتبه دار الخطيب بالقدس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المنتقى من مشيخه المراغي لابن فهد . . </w:t>
      </w:r>
      <w:r w:rsidRPr="00112F06">
        <w:rPr>
          <w:rFonts w:ascii="Traditional Arabic" w:hAnsi="Traditional Arabic" w:cs="Traditional Arabic"/>
          <w:color w:val="000000"/>
          <w:sz w:val="32"/>
          <w:szCs w:val="32"/>
          <w:rtl/>
        </w:rPr>
        <w:t>معهد المخطوطات العربيه \ القاهرة \ 1265 عن مكتبه دار الخطيب بالقدس</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المواهب المدخره في تفسير خواتيم سوره البقره </w:t>
      </w:r>
      <w:r w:rsidRPr="00112F06">
        <w:rPr>
          <w:rFonts w:ascii="Traditional Arabic" w:hAnsi="Traditional Arabic" w:cs="Traditional Arabic"/>
          <w:color w:val="000000"/>
          <w:sz w:val="32"/>
          <w:szCs w:val="32"/>
          <w:rtl/>
        </w:rPr>
        <w:t xml:space="preserve">. مكتبه برنستون \ الولايات المتحده الامريكيه \ 680 </w:t>
      </w:r>
      <w:r w:rsidRPr="00112F06">
        <w:rPr>
          <w:rFonts w:ascii="Traditional Arabic" w:hAnsi="Traditional Arabic" w:cs="Traditional Arabic"/>
          <w:color w:val="000000"/>
          <w:sz w:val="32"/>
          <w:szCs w:val="32"/>
        </w:rPr>
        <w:t>h</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نظم نخبة الفكر</w:t>
      </w:r>
      <w:r w:rsidRPr="00112F06">
        <w:rPr>
          <w:rFonts w:ascii="Traditional Arabic" w:hAnsi="Traditional Arabic" w:cs="Traditional Arabic"/>
          <w:color w:val="000000"/>
          <w:sz w:val="32"/>
          <w:szCs w:val="32"/>
          <w:rtl/>
        </w:rPr>
        <w:t xml:space="preserve"> . ولي الدين جار الله 24 (395 )</w:t>
      </w:r>
    </w:p>
    <w:p w:rsidR="0030433F" w:rsidRPr="00112F06" w:rsidRDefault="0030433F" w:rsidP="0030433F">
      <w:pPr>
        <w:keepNext/>
        <w:keepLines/>
        <w:numPr>
          <w:ilvl w:val="0"/>
          <w:numId w:val="23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اليواقيت المكنونة الكاشف لمشكلات العقد المكنونة </w:t>
      </w:r>
      <w:r w:rsidRPr="00112F06">
        <w:rPr>
          <w:rFonts w:ascii="Traditional Arabic" w:hAnsi="Traditional Arabic" w:cs="Traditional Arabic"/>
          <w:color w:val="000000"/>
          <w:sz w:val="32"/>
          <w:szCs w:val="32"/>
          <w:rtl/>
        </w:rPr>
        <w:t>. مكتبة علي إبراهيم \ اليمن \ صنعاء \ 230</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بالقدس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المحب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(755 – 828هـ)</w:t>
      </w:r>
    </w:p>
    <w:p w:rsidR="0030433F" w:rsidRPr="00112F06" w:rsidRDefault="0030433F" w:rsidP="0030433F">
      <w:pPr>
        <w:pStyle w:val="1"/>
        <w:keepLines/>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 xml:space="preserve">472- محمد بن محمد بن أحمد، أبو عبد الله، المقدسي الحنبلي، ابن المحب: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ناظم.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من شيوخه</w:t>
      </w:r>
      <w:r w:rsidRPr="00112F06">
        <w:rPr>
          <w:rFonts w:ascii="Traditional Arabic" w:hAnsi="Traditional Arabic" w:cs="Traditional Arabic"/>
          <w:color w:val="000000"/>
          <w:sz w:val="32"/>
          <w:szCs w:val="32"/>
          <w:rtl/>
        </w:rPr>
        <w:t xml:space="preserve"> : البدر أبي العباس أحمد بن الجوخي  ومن ست العرب حفيدة الفخر والصلاح ابن أبي عمر ، حج وجاور بالحرمين ، وحدث بهما وبدمشق وغيرها ، سمع من الفضلاء ، كان يقرأ الصحيحين على العامة، وله نظم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52"/>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شرع في شرح الصحيحين  ، تركه مسودة ولم يكمله </w:t>
      </w:r>
    </w:p>
    <w:p w:rsidR="0030433F" w:rsidRPr="00112F06" w:rsidRDefault="0030433F" w:rsidP="0030433F">
      <w:pPr>
        <w:keepNext/>
        <w:keepLines/>
        <w:numPr>
          <w:ilvl w:val="0"/>
          <w:numId w:val="15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التحقيق والشرح والتوضيح لألفاظ متوالية من الجامع الصحيح</w:t>
      </w:r>
      <w:r w:rsidRPr="00112F06">
        <w:rPr>
          <w:rFonts w:ascii="Traditional Arabic" w:hAnsi="Traditional Arabic" w:cs="Traditional Arabic"/>
          <w:color w:val="000000"/>
          <w:sz w:val="32"/>
          <w:szCs w:val="32"/>
          <w:rtl/>
        </w:rPr>
        <w:t xml:space="preserve">   . مخطوط في شستربتي 2\44 ( 3357 ) ( مج 5 )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مات بالمدينة المنورة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أبي اللطف</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903 هـ )</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473- محمد بن محمد بن أبي اللطف شمس الدين المقدسي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الشافعية ، مصنف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3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اتحاف السلاطين بتواريخ سلطان العالمين . </w:t>
      </w:r>
      <w:r w:rsidRPr="00112F06">
        <w:rPr>
          <w:rFonts w:ascii="Traditional Arabic" w:hAnsi="Traditional Arabic" w:cs="Traditional Arabic"/>
          <w:color w:val="000000"/>
          <w:sz w:val="32"/>
          <w:szCs w:val="32"/>
          <w:rtl/>
        </w:rPr>
        <w:t xml:space="preserve">أوله كما ذكر حاجي خليفة ( حمدا لمن أدر من أخلاف الخلافة ) </w:t>
      </w:r>
    </w:p>
    <w:p w:rsidR="0030433F" w:rsidRPr="00112F06" w:rsidRDefault="0030433F" w:rsidP="0030433F">
      <w:pPr>
        <w:keepNext/>
        <w:keepLines/>
        <w:numPr>
          <w:ilvl w:val="0"/>
          <w:numId w:val="231"/>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أنوار التنزيل للبيضاوي </w:t>
      </w:r>
    </w:p>
    <w:p w:rsidR="0030433F" w:rsidRPr="00112F06" w:rsidRDefault="0030433F" w:rsidP="0030433F">
      <w:pPr>
        <w:keepNext/>
        <w:keepLines/>
        <w:numPr>
          <w:ilvl w:val="0"/>
          <w:numId w:val="231"/>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دفع الالتباس عن منكر الاقتباس .</w:t>
      </w:r>
      <w:r w:rsidRPr="00112F06">
        <w:rPr>
          <w:rFonts w:ascii="Traditional Arabic" w:hAnsi="Traditional Arabic" w:cs="Traditional Arabic"/>
          <w:color w:val="000000"/>
          <w:sz w:val="32"/>
          <w:szCs w:val="32"/>
          <w:rtl/>
        </w:rPr>
        <w:t xml:space="preserve"> مكتبه المصغرات الفيلميه في قسم المخطوطات بمكتبه الجامعه الاسلاميه \المدينة المنورة \ رقمه في القسم 5294/1</w:t>
      </w:r>
    </w:p>
    <w:p w:rsidR="0030433F" w:rsidRPr="00112F06" w:rsidRDefault="0030433F" w:rsidP="0030433F">
      <w:pPr>
        <w:keepNext/>
        <w:keepLines/>
        <w:numPr>
          <w:ilvl w:val="0"/>
          <w:numId w:val="231"/>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العقد المتقن والعقد المثمن بشرح عقيدة أبي مدين</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w:t>
      </w:r>
      <w:r w:rsidRPr="00112F06">
        <w:rPr>
          <w:rStyle w:val="a3"/>
          <w:rFonts w:ascii="Traditional Arabic" w:hAnsi="Traditional Arabic" w:cs="Traditional Arabic"/>
          <w:color w:val="000000"/>
          <w:sz w:val="32"/>
          <w:szCs w:val="32"/>
          <w:rtl/>
        </w:rPr>
        <w:footnoteReference w:id="54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شمس الدين الكنجي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(000-682هـ)</w:t>
      </w:r>
    </w:p>
    <w:p w:rsidR="0030433F" w:rsidRPr="00112F06" w:rsidRDefault="0030433F" w:rsidP="0030433F">
      <w:pPr>
        <w:pStyle w:val="1"/>
        <w:keepLines/>
        <w:spacing w:line="46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474- محمد بن محمد بن حازم بن عبد الغني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مصنف ، صوفي، عالم بالحديث.</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رحـل في طلب العلم إلى الشام ومصر والعراق وسمع بالحجاز وجاور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تاريخ بيت المقدس</w:t>
      </w:r>
      <w:r w:rsidRPr="00112F06">
        <w:rPr>
          <w:rFonts w:ascii="Traditional Arabic" w:hAnsi="Traditional Arabic" w:cs="Traditional Arabic"/>
          <w:color w:val="000000"/>
          <w:sz w:val="32"/>
          <w:szCs w:val="32"/>
          <w:rtl/>
        </w:rPr>
        <w:t xml:space="preserve"> . وهو مصنف كبير.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2</w:t>
      </w:r>
      <w:r w:rsidRPr="00112F06">
        <w:rPr>
          <w:rFonts w:ascii="Traditional Arabic" w:hAnsi="Traditional Arabic" w:cs="Traditional Arabic"/>
          <w:b/>
          <w:bCs/>
          <w:color w:val="000000"/>
          <w:sz w:val="32"/>
          <w:szCs w:val="32"/>
          <w:rtl/>
        </w:rPr>
        <w:t>- معجم لنفسه</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إلى أن توفي ببيت المقدس ، ودفن بماملا.</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4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كمال الدين الغزي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(1173 – 1214هـ)</w:t>
      </w:r>
    </w:p>
    <w:p w:rsidR="0030433F" w:rsidRPr="00112F06" w:rsidRDefault="0030433F" w:rsidP="0030433F">
      <w:pPr>
        <w:pStyle w:val="1"/>
        <w:keepLines/>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478- محمد بن محمد بن شريف بن محمد الغزي العامري الحسيني: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 مصنف ، أديب، ناثر، ناظم، نحوي، فقيه. أبو الفضل، كمال الدين، كان مفتي الشافعية في دمشق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دمشق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أحمد البعلي وصالح الأزهري ومحمد البخاري وغيرهم.</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شعر جيد، وكتب، منها :</w:t>
      </w:r>
    </w:p>
    <w:p w:rsidR="0030433F" w:rsidRPr="00112F06" w:rsidRDefault="0030433F" w:rsidP="0030433F">
      <w:pPr>
        <w:keepNext/>
        <w:keepLines/>
        <w:numPr>
          <w:ilvl w:val="0"/>
          <w:numId w:val="153"/>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تحبير الأفهام في غرائب رؤيا المنام</w:t>
      </w:r>
      <w:r w:rsidRPr="00112F06">
        <w:rPr>
          <w:rFonts w:ascii="Traditional Arabic" w:hAnsi="Traditional Arabic" w:cs="Traditional Arabic"/>
          <w:color w:val="000000"/>
          <w:sz w:val="32"/>
          <w:szCs w:val="32"/>
          <w:rtl/>
        </w:rPr>
        <w:t xml:space="preserve"> . مجلد واحد </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التذكرة الكمالية</w:t>
      </w:r>
      <w:r w:rsidRPr="00112F06">
        <w:rPr>
          <w:rFonts w:ascii="Traditional Arabic" w:hAnsi="Traditional Arabic" w:cs="Traditional Arabic"/>
          <w:color w:val="000000"/>
          <w:sz w:val="32"/>
          <w:szCs w:val="32"/>
          <w:rtl/>
        </w:rPr>
        <w:t xml:space="preserve"> . عشرون جزءا، سماها (</w:t>
      </w:r>
      <w:r w:rsidRPr="00112F06">
        <w:rPr>
          <w:rFonts w:ascii="Traditional Arabic" w:hAnsi="Traditional Arabic" w:cs="Traditional Arabic"/>
          <w:b/>
          <w:bCs/>
          <w:color w:val="000000"/>
          <w:sz w:val="32"/>
          <w:szCs w:val="32"/>
          <w:rtl/>
        </w:rPr>
        <w:t>الدر المكنون، والجمان المصون من فرائد العلوم وفوائد الفنون )</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ديوان شعر</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العقود الجوهرية في حل الألفاظ الاجرومية </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لمحة النور بتضمين من عادة الكفور </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المورد الأنسي .</w:t>
      </w:r>
      <w:r w:rsidRPr="00112F06">
        <w:rPr>
          <w:rFonts w:ascii="Traditional Arabic" w:hAnsi="Traditional Arabic" w:cs="Traditional Arabic"/>
          <w:color w:val="000000"/>
          <w:sz w:val="32"/>
          <w:szCs w:val="32"/>
          <w:rtl/>
        </w:rPr>
        <w:t xml:space="preserve"> في ترجمة الشيخ عبد الغني النابلسي . مركز الملك فيصل للبحوث \4010-فح</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النعت الأكمـل لأصحاب الإمام أحمد بن حنبل</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مرويات كمال الدين الغزي . </w:t>
      </w:r>
      <w:r w:rsidRPr="00112F06">
        <w:rPr>
          <w:rFonts w:ascii="Traditional Arabic" w:hAnsi="Traditional Arabic" w:cs="Traditional Arabic"/>
          <w:color w:val="000000"/>
          <w:sz w:val="32"/>
          <w:szCs w:val="32"/>
          <w:rtl/>
        </w:rPr>
        <w:t xml:space="preserve">مركز الملك فيصل للبحوث \ </w:t>
      </w:r>
      <w:r w:rsidRPr="00112F06">
        <w:rPr>
          <w:rFonts w:ascii="Traditional Arabic" w:hAnsi="Traditional Arabic" w:cs="Traditional Arabic"/>
          <w:b/>
          <w:bCs/>
          <w:color w:val="000000"/>
          <w:sz w:val="32"/>
          <w:szCs w:val="32"/>
          <w:rtl/>
        </w:rPr>
        <w:t>2582-31-ف</w:t>
      </w:r>
    </w:p>
    <w:p w:rsidR="0030433F" w:rsidRPr="00112F06" w:rsidRDefault="0030433F" w:rsidP="0030433F">
      <w:pPr>
        <w:keepNext/>
        <w:keepLines/>
        <w:numPr>
          <w:ilvl w:val="0"/>
          <w:numId w:val="153"/>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شرح المواهب اللدنية </w:t>
      </w:r>
      <w:r w:rsidRPr="00112F06">
        <w:rPr>
          <w:rFonts w:ascii="Traditional Arabic" w:hAnsi="Traditional Arabic" w:cs="Traditional Arabic"/>
          <w:color w:val="000000"/>
          <w:sz w:val="32"/>
          <w:szCs w:val="32"/>
          <w:rtl/>
        </w:rPr>
        <w:t>. للقسطلاني</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وفاته في 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الخليلي </w:t>
      </w:r>
    </w:p>
    <w:p w:rsidR="0030433F" w:rsidRPr="00112F06" w:rsidRDefault="0030433F" w:rsidP="0030433F">
      <w:pPr>
        <w:keepNext/>
        <w:keepLines/>
        <w:spacing w:before="240"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( 000- 926 هـ )</w:t>
      </w:r>
    </w:p>
    <w:p w:rsidR="0030433F" w:rsidRPr="00112F06" w:rsidRDefault="0030433F" w:rsidP="0030433F">
      <w:pPr>
        <w:keepNext/>
        <w:keepLines/>
        <w:spacing w:before="240"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479- محمد بن محمد المقدسي الخليلي :</w:t>
      </w:r>
    </w:p>
    <w:p w:rsidR="0030433F" w:rsidRPr="00112F06" w:rsidRDefault="0030433F" w:rsidP="0030433F">
      <w:pPr>
        <w:keepNext/>
        <w:keepLines/>
        <w:spacing w:before="240"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الخليل </w:t>
      </w:r>
    </w:p>
    <w:p w:rsidR="0030433F" w:rsidRPr="00112F06" w:rsidRDefault="0030433F" w:rsidP="0030433F">
      <w:pPr>
        <w:keepNext/>
        <w:keepLines/>
        <w:spacing w:before="240"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33"/>
        </w:numPr>
        <w:spacing w:before="240" w:after="0" w:line="4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السيوف الجليلة والمدافع الرعدية </w:t>
      </w:r>
    </w:p>
    <w:p w:rsidR="0030433F" w:rsidRPr="00112F06" w:rsidRDefault="0030433F" w:rsidP="0030433F">
      <w:pPr>
        <w:keepNext/>
        <w:keepLines/>
        <w:spacing w:before="240"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القدس الشريف</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47"/>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عامر</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858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480- محمد بن محمد بن عامر القاهري  المالكي الصفدي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المالكية ، يعرف بابن عامر ، مصنف ، قاضي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القاهرة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التفكيك للرموز والتكليل على مختصر خليل</w:t>
      </w:r>
      <w:r w:rsidRPr="00112F06">
        <w:rPr>
          <w:rFonts w:ascii="Traditional Arabic" w:hAnsi="Traditional Arabic" w:cs="Traditional Arabic"/>
          <w:color w:val="000000"/>
          <w:sz w:val="32"/>
          <w:szCs w:val="32"/>
          <w:rtl/>
        </w:rPr>
        <w:t xml:space="preserve"> . في فروع المالكية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مات في صفد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4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ابن أبي اللطف الحصكفي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928هـ)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481- محمد بن محمد بن علي بن أبي اللطف الحصكفي المقدسي: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مفتي ، فقيه. مصنف .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ونشأ بالقدس واشتغل بالعلم. رحل إلى مصر وأخذ عن فقهائها. وأذن له بالإفتاء والتدريس. وصار من أعيان العلماء الأخيار الموصوفين بالعلم والدين والتواضع. أجمع الناس على محبته.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w:t>
      </w:r>
    </w:p>
    <w:p w:rsidR="0030433F" w:rsidRPr="00112F06" w:rsidRDefault="0030433F" w:rsidP="0030433F">
      <w:pPr>
        <w:keepNext/>
        <w:keepLines/>
        <w:numPr>
          <w:ilvl w:val="0"/>
          <w:numId w:val="33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الوضع المبين لأقسام التنوين</w:t>
      </w:r>
      <w:r w:rsidRPr="00112F06">
        <w:rPr>
          <w:rFonts w:ascii="Traditional Arabic" w:hAnsi="Traditional Arabic" w:cs="Traditional Arabic"/>
          <w:color w:val="000000"/>
          <w:sz w:val="32"/>
          <w:szCs w:val="32"/>
          <w:rtl/>
        </w:rPr>
        <w:t xml:space="preserve"> . في النحو.</w:t>
      </w:r>
    </w:p>
    <w:p w:rsidR="0030433F" w:rsidRPr="00112F06" w:rsidRDefault="0030433F" w:rsidP="0030433F">
      <w:pPr>
        <w:keepNext/>
        <w:keepLines/>
        <w:numPr>
          <w:ilvl w:val="0"/>
          <w:numId w:val="336"/>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المسح على الخفين </w:t>
      </w:r>
      <w:r w:rsidRPr="00112F06">
        <w:rPr>
          <w:rFonts w:ascii="Traditional Arabic" w:hAnsi="Traditional Arabic" w:cs="Traditional Arabic"/>
          <w:color w:val="000000"/>
          <w:sz w:val="32"/>
          <w:szCs w:val="32"/>
          <w:rtl/>
        </w:rPr>
        <w:t>. نسخة كتبها عبد الله بن حسن المرعشي سنة 1128هـ جامعة الملك سعود \ الرياض [ 5668 1\م ] – ( و1-4)</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ببيت المقدس، ودفن به. وصلي عليه الغائبة في دمشق</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49"/>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سنان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854هـ)</w:t>
      </w:r>
    </w:p>
    <w:p w:rsidR="0030433F" w:rsidRPr="00112F06" w:rsidRDefault="0030433F" w:rsidP="0030433F">
      <w:pPr>
        <w:keepNext/>
        <w:keepLines/>
        <w:spacing w:line="3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482- محمد بن محمد بن علي المقدسي الشافعي:</w:t>
      </w:r>
    </w:p>
    <w:p w:rsidR="0030433F" w:rsidRPr="00112F06" w:rsidRDefault="0030433F" w:rsidP="0030433F">
      <w:pPr>
        <w:keepNext/>
        <w:keepLines/>
        <w:spacing w:line="3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شمس الدين ، فقيه ، مصنف . يعرف بابن سنان.</w:t>
      </w:r>
    </w:p>
    <w:p w:rsidR="0030433F" w:rsidRPr="00112F06" w:rsidRDefault="0030433F" w:rsidP="0030433F">
      <w:pPr>
        <w:keepNext/>
        <w:keepLines/>
        <w:spacing w:line="3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عاش ومات بمصر، تفقه فيها على العلماء وبرز في فقه الإمام الشافعي. </w:t>
      </w:r>
    </w:p>
    <w:p w:rsidR="0030433F" w:rsidRPr="00112F06" w:rsidRDefault="0030433F" w:rsidP="0030433F">
      <w:pPr>
        <w:keepNext/>
        <w:keepLines/>
        <w:spacing w:line="3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w:t>
      </w:r>
    </w:p>
    <w:p w:rsidR="0030433F" w:rsidRPr="00112F06" w:rsidRDefault="0030433F" w:rsidP="0030433F">
      <w:pPr>
        <w:keepNext/>
        <w:keepLines/>
        <w:spacing w:line="3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مختصر مفردات ابن البيطار</w:t>
      </w:r>
    </w:p>
    <w:p w:rsidR="0030433F" w:rsidRPr="00112F06" w:rsidRDefault="0030433F" w:rsidP="0030433F">
      <w:pPr>
        <w:keepNext/>
        <w:keepLines/>
        <w:spacing w:line="3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بمصر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5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3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حسان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(800 – 855هـ)</w:t>
      </w:r>
    </w:p>
    <w:p w:rsidR="0030433F" w:rsidRPr="00112F06" w:rsidRDefault="0030433F" w:rsidP="0030433F">
      <w:pPr>
        <w:pStyle w:val="1"/>
        <w:keepLines/>
        <w:spacing w:line="40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483- محمد بن محمد بن علي بن محمد بن حسان ، المقدسي، الشافعي:</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فقيه ، محدث ، مصنف ، قاضي ، خطيب.</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ببيت المقدس ونشأ به</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الشمس البرماوي ، وابن رسلان والعز القدسي والتاج الغرابيلي، والحافظ ابن حجر فحمل عنه كثيرا من تصانيفه وغيرها ، وعمل نائبا في القضاء ، واستنابه الحافظ ابن حجر في تدريس الحديث بالقبة البيبرسية، وولي مشيخة الصلاحية كان إماما عالما فقيها محققا لفنون ذكيا بحاثا نظارا فصيحا.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اختصر مفردات ابن البيطار </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2-  الخصال المكفرة لابن حجر </w:t>
      </w:r>
    </w:p>
    <w:p w:rsidR="0030433F" w:rsidRPr="00112F06" w:rsidRDefault="0030433F" w:rsidP="0030433F">
      <w:pPr>
        <w:keepNext/>
        <w:keepLines/>
        <w:spacing w:line="40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بالقاهرة ، ودفن بحوش سعيد السعداء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5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الإمام</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(677-745هـ)</w:t>
      </w:r>
    </w:p>
    <w:p w:rsidR="0030433F" w:rsidRPr="00112F06" w:rsidRDefault="0030433F" w:rsidP="0030433F">
      <w:pPr>
        <w:pStyle w:val="1"/>
        <w:keepLines/>
        <w:spacing w:line="40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484- محمد بن محمد بن علي بن همام بن راجي الله العسقلاني المصري: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 من فقهاء الشافعية. معروف بابن الإمام أبو الفتح تقي الدين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في مصر   </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الدمياطي و الأبرقوهي وابن الصواف وشهاب المحسني ، وجماعة قال الأسنوي: كان يؤم بجامع الصالح.</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له مصنفات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 xml:space="preserve">سلاح المؤمن في الدعاء والذكر . </w:t>
      </w:r>
      <w:r w:rsidRPr="00112F06">
        <w:rPr>
          <w:rFonts w:ascii="Traditional Arabic" w:hAnsi="Traditional Arabic" w:cs="Traditional Arabic"/>
          <w:color w:val="000000"/>
          <w:sz w:val="32"/>
          <w:szCs w:val="32"/>
          <w:rtl/>
        </w:rPr>
        <w:t>مخطوط في مكتبة جامعة الإمام برقم 3295 ف وهي من مصورات مكتبة تشتربتي برقم 3295</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w:t>
      </w:r>
      <w:r w:rsidRPr="00112F06">
        <w:rPr>
          <w:rFonts w:ascii="Traditional Arabic" w:hAnsi="Traditional Arabic" w:cs="Traditional Arabic"/>
          <w:b/>
          <w:bCs/>
          <w:color w:val="000000"/>
          <w:sz w:val="32"/>
          <w:szCs w:val="32"/>
          <w:rtl/>
        </w:rPr>
        <w:t>- رفع الالتباس في فضائل الحبر ابن عباس</w:t>
      </w:r>
      <w:r w:rsidRPr="00112F06">
        <w:rPr>
          <w:rFonts w:ascii="Traditional Arabic" w:hAnsi="Traditional Arabic" w:cs="Traditional Arabic"/>
          <w:color w:val="000000"/>
          <w:sz w:val="32"/>
          <w:szCs w:val="32"/>
          <w:rtl/>
        </w:rPr>
        <w:t xml:space="preserve"> . المكتبه الاحمديه بجامع الزيتونه \تونس \2137</w:t>
      </w:r>
    </w:p>
    <w:p w:rsidR="0030433F" w:rsidRPr="00112F06" w:rsidRDefault="0030433F" w:rsidP="0030433F">
      <w:pPr>
        <w:keepNext/>
        <w:keepLines/>
        <w:spacing w:line="400" w:lineRule="exact"/>
        <w:ind w:left="285"/>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3-الاهتداء في الوقف والابتداء </w:t>
      </w:r>
    </w:p>
    <w:p w:rsidR="0030433F" w:rsidRPr="00112F06" w:rsidRDefault="0030433F" w:rsidP="0030433F">
      <w:pPr>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 وكتاب (متشابه القرآن</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بالقاهرة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52"/>
      </w:r>
      <w:r w:rsidRPr="00112F06">
        <w:rPr>
          <w:rFonts w:ascii="Traditional Arabic" w:hAnsi="Traditional Arabic" w:cs="Traditional Arabic"/>
          <w:color w:val="000000"/>
          <w:sz w:val="32"/>
          <w:szCs w:val="32"/>
          <w:vertAlign w:val="superscript"/>
          <w:rtl/>
        </w:rPr>
        <w:t>)</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الصفدي</w:t>
      </w:r>
    </w:p>
    <w:p w:rsidR="0030433F" w:rsidRPr="00112F06" w:rsidRDefault="0030433F" w:rsidP="0030433F">
      <w:pPr>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( 000- 1148هـ )</w:t>
      </w:r>
    </w:p>
    <w:p w:rsidR="0030433F" w:rsidRPr="00112F06" w:rsidRDefault="0030433F" w:rsidP="0030433F">
      <w:pPr>
        <w:keepNext/>
        <w:keepLines/>
        <w:ind w:left="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485- محمد بن محمد بن محمد الصفدي الدمشقي </w:t>
      </w:r>
    </w:p>
    <w:p w:rsidR="0030433F" w:rsidRPr="00112F06" w:rsidRDefault="0030433F" w:rsidP="0030433F">
      <w:pPr>
        <w:keepNext/>
        <w:keepLines/>
        <w:ind w:left="51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مصنف ، من فقهاء الأحناف .</w:t>
      </w:r>
    </w:p>
    <w:p w:rsidR="0030433F" w:rsidRPr="00112F06" w:rsidRDefault="0030433F" w:rsidP="0030433F">
      <w:pPr>
        <w:keepNext/>
        <w:keepLines/>
        <w:ind w:left="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مولده بدمشق</w:t>
      </w:r>
    </w:p>
    <w:p w:rsidR="0030433F" w:rsidRPr="00112F06" w:rsidRDefault="0030433F" w:rsidP="0030433F">
      <w:pPr>
        <w:keepNext/>
        <w:keepLines/>
        <w:ind w:left="510"/>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ind w:left="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ألف حديث : </w:t>
      </w:r>
      <w:r w:rsidRPr="00112F06">
        <w:rPr>
          <w:rFonts w:ascii="Traditional Arabic" w:hAnsi="Traditional Arabic" w:cs="Traditional Arabic"/>
          <w:color w:val="000000"/>
          <w:sz w:val="32"/>
          <w:szCs w:val="32"/>
          <w:rtl/>
        </w:rPr>
        <w:t>مرتبة على حروف المعجم</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ind w:left="510"/>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بدمشق</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5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رضي الدين 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(904 – 984هـ)</w:t>
      </w:r>
    </w:p>
    <w:p w:rsidR="0030433F" w:rsidRPr="00112F06" w:rsidRDefault="0030433F" w:rsidP="0030433F">
      <w:pPr>
        <w:pStyle w:val="1"/>
        <w:keepLines/>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 xml:space="preserve">486- محمد بن محمد بن محمد بن أحمد الغزي، العامري، القرشي : </w:t>
      </w:r>
    </w:p>
    <w:p w:rsidR="0030433F" w:rsidRPr="00112F06" w:rsidRDefault="0030433F" w:rsidP="0030433F">
      <w:pPr>
        <w:keepNext/>
        <w:keepLines/>
        <w:spacing w:before="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شافعي ، مقرئ ، محدث، مفتي، مصنف . (أبو الفضل ، بدر الدين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 :</w:t>
      </w:r>
      <w:r w:rsidRPr="00112F06">
        <w:rPr>
          <w:rFonts w:ascii="Traditional Arabic" w:hAnsi="Traditional Arabic" w:cs="Traditional Arabic"/>
          <w:color w:val="000000"/>
          <w:sz w:val="32"/>
          <w:szCs w:val="32"/>
          <w:rtl/>
        </w:rPr>
        <w:t xml:space="preserve"> قرأ القرآن على البدر السنهوري بالروايات العشر ، وعلى والده رضي الدين.وتقي الدين ابن قاضي عجلون والبدر ابن الشويخ المقدسي. و القاضي زكريا الأنصاري والبرهان ابن أبي شريف والبرهان القلقشندي والقسطلاني وغيرهم، ودرّس وأفتى وشيوخه أحياء ،وتولى الوظائف الدينية كمشيخة القراء بالجامع الأموي ، وإمامة المقصورة، ودرّس</w:t>
      </w:r>
    </w:p>
    <w:p w:rsidR="0030433F" w:rsidRPr="00112F06" w:rsidRDefault="0030433F" w:rsidP="0030433F">
      <w:pPr>
        <w:keepNext/>
        <w:keepLines/>
        <w:ind w:left="33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من تصانيفه الكثيرة، التي زادت عن مائة وبضعة عشر مصنفا: </w:t>
      </w:r>
    </w:p>
    <w:p w:rsidR="0030433F" w:rsidRPr="00112F06" w:rsidRDefault="0030433F" w:rsidP="0030433F">
      <w:pPr>
        <w:keepNext/>
        <w:keepLines/>
        <w:numPr>
          <w:ilvl w:val="0"/>
          <w:numId w:val="16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أداء الأمانة في عدم اشتراط الرضاع في الحضانة </w:t>
      </w:r>
      <w:r w:rsidRPr="00112F06">
        <w:rPr>
          <w:rFonts w:ascii="Traditional Arabic" w:hAnsi="Traditional Arabic" w:cs="Traditional Arabic"/>
          <w:color w:val="000000"/>
          <w:sz w:val="32"/>
          <w:szCs w:val="32"/>
          <w:rtl/>
        </w:rPr>
        <w:t xml:space="preserve">. في الفقه الشافعي . نسخة كتبها المؤلف بخطه في الخزانة العامة بالرباط برقم ( 3446 ) – ( و 9- 14 ) </w:t>
      </w:r>
    </w:p>
    <w:p w:rsidR="0030433F" w:rsidRPr="00112F06" w:rsidRDefault="0030433F" w:rsidP="0030433F">
      <w:pP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 آداب النكاح . مطبوع</w:t>
      </w:r>
    </w:p>
    <w:p w:rsidR="0030433F" w:rsidRPr="00112F06" w:rsidRDefault="0030433F" w:rsidP="0030433F">
      <w:pPr>
        <w:keepNext/>
        <w:keepLines/>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     3- ابهاج المحتاج لانتهاج المنهاج . </w:t>
      </w:r>
      <w:r w:rsidRPr="00112F06">
        <w:rPr>
          <w:rFonts w:ascii="Traditional Arabic" w:hAnsi="Traditional Arabic" w:cs="Traditional Arabic"/>
          <w:color w:val="000000"/>
          <w:sz w:val="32"/>
          <w:szCs w:val="32"/>
          <w:rtl/>
        </w:rPr>
        <w:t>للنووي ، الجزء الأول ، دار الكتب \ القاهرة ( 1386 ) ف .دار الكتب 1\ 495</w:t>
      </w:r>
    </w:p>
    <w:p w:rsidR="0030433F" w:rsidRPr="00112F06" w:rsidRDefault="0030433F" w:rsidP="0030433F">
      <w:pPr>
        <w:keepNext/>
        <w:keepLines/>
        <w:numPr>
          <w:ilvl w:val="0"/>
          <w:numId w:val="336"/>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إجازة منه لابن كسباي في القراءات . </w:t>
      </w:r>
      <w:r w:rsidRPr="00112F06">
        <w:rPr>
          <w:rFonts w:ascii="Traditional Arabic" w:hAnsi="Traditional Arabic" w:cs="Traditional Arabic"/>
          <w:color w:val="000000"/>
          <w:sz w:val="32"/>
          <w:szCs w:val="32"/>
          <w:rtl/>
        </w:rPr>
        <w:t>برنستون رقم 4098 قراءات \ مجاميع</w:t>
      </w:r>
    </w:p>
    <w:p w:rsidR="0030433F" w:rsidRPr="00112F06" w:rsidRDefault="0030433F" w:rsidP="0030433F">
      <w:pPr>
        <w:keepNext/>
        <w:keepLines/>
        <w:numPr>
          <w:ilvl w:val="0"/>
          <w:numId w:val="33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البرهان الناهض في استبانة وطئ الحائض . </w:t>
      </w:r>
      <w:r w:rsidRPr="00112F06">
        <w:rPr>
          <w:rFonts w:ascii="Traditional Arabic" w:hAnsi="Traditional Arabic" w:cs="Traditional Arabic"/>
          <w:color w:val="000000"/>
          <w:sz w:val="32"/>
          <w:szCs w:val="32"/>
          <w:rtl/>
        </w:rPr>
        <w:t>نسخة مخطوطة في الخزانة العامة بالرباط [ 3447 ( 1948 د\1 ] – ( و1-7 )</w:t>
      </w:r>
    </w:p>
    <w:p w:rsidR="0030433F" w:rsidRPr="00112F06" w:rsidRDefault="0030433F" w:rsidP="0030433F">
      <w:pPr>
        <w:keepNext/>
        <w:keepLines/>
        <w:numPr>
          <w:ilvl w:val="0"/>
          <w:numId w:val="33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البهجه الوفيه بحجه الخلاصه الالفيه</w:t>
      </w:r>
      <w:r w:rsidRPr="00112F06">
        <w:rPr>
          <w:rFonts w:ascii="Traditional Arabic" w:hAnsi="Traditional Arabic" w:cs="Traditional Arabic"/>
          <w:color w:val="000000"/>
          <w:sz w:val="32"/>
          <w:szCs w:val="32"/>
          <w:rtl/>
        </w:rPr>
        <w:t xml:space="preserve"> . المكتبه المركزيه \ مكه المكرمه \ 65 علوم عربيه</w:t>
      </w:r>
    </w:p>
    <w:p w:rsidR="0030433F" w:rsidRPr="00112F06" w:rsidRDefault="0030433F" w:rsidP="0030433F">
      <w:pPr>
        <w:keepNext/>
        <w:keepLines/>
        <w:numPr>
          <w:ilvl w:val="0"/>
          <w:numId w:val="336"/>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منظوم للقرآن سماه (التيسير في التفسير ) </w:t>
      </w:r>
      <w:r w:rsidRPr="00112F06">
        <w:rPr>
          <w:rFonts w:ascii="Traditional Arabic" w:hAnsi="Traditional Arabic" w:cs="Traditional Arabic"/>
          <w:color w:val="000000"/>
          <w:sz w:val="32"/>
          <w:szCs w:val="32"/>
          <w:rtl/>
        </w:rPr>
        <w:t>, مكتبه الاوقاف بالموصل \ 27/64</w:t>
      </w:r>
    </w:p>
    <w:p w:rsidR="0030433F" w:rsidRPr="00112F06" w:rsidRDefault="0030433F" w:rsidP="0030433F">
      <w:pPr>
        <w:keepNext/>
        <w:keepLines/>
        <w:numPr>
          <w:ilvl w:val="0"/>
          <w:numId w:val="33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آية الكرسي</w:t>
      </w:r>
    </w:p>
    <w:p w:rsidR="0030433F" w:rsidRPr="00112F06" w:rsidRDefault="0030433F" w:rsidP="0030433F">
      <w:pPr>
        <w:keepNext/>
        <w:keepLines/>
        <w:numPr>
          <w:ilvl w:val="0"/>
          <w:numId w:val="336"/>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سوره الدخان .</w:t>
      </w:r>
      <w:r w:rsidRPr="00112F06">
        <w:rPr>
          <w:rFonts w:ascii="Traditional Arabic" w:hAnsi="Traditional Arabic" w:cs="Traditional Arabic"/>
          <w:color w:val="000000"/>
          <w:sz w:val="32"/>
          <w:szCs w:val="32"/>
          <w:rtl/>
        </w:rPr>
        <w:t xml:space="preserve"> المكتبه \قطر \ رقم التسلسل 14</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التحفه النديه في شرح اللاميه . </w:t>
      </w:r>
      <w:r w:rsidRPr="00112F06">
        <w:rPr>
          <w:rFonts w:ascii="Traditional Arabic" w:hAnsi="Traditional Arabic" w:cs="Traditional Arabic"/>
          <w:color w:val="000000"/>
          <w:sz w:val="32"/>
          <w:szCs w:val="32"/>
          <w:rtl/>
        </w:rPr>
        <w:t>دار الكتب المصريه \ 3/48 (216)</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11- التخصيص في شرح شواهد التلخيص</w:t>
      </w:r>
      <w:r w:rsidRPr="00112F06">
        <w:rPr>
          <w:rFonts w:ascii="Traditional Arabic" w:hAnsi="Traditional Arabic" w:cs="Traditional Arabic"/>
          <w:color w:val="000000"/>
          <w:sz w:val="32"/>
          <w:szCs w:val="32"/>
          <w:rtl/>
        </w:rPr>
        <w:t xml:space="preserve"> . للقزويني في المعاني والبيان </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تقريب المعاهد في شرح الشواهد</w:t>
      </w:r>
      <w:r w:rsidRPr="00112F06">
        <w:rPr>
          <w:rFonts w:ascii="Traditional Arabic" w:hAnsi="Traditional Arabic" w:cs="Traditional Arabic"/>
          <w:color w:val="000000"/>
          <w:sz w:val="32"/>
          <w:szCs w:val="32"/>
          <w:rtl/>
        </w:rPr>
        <w:t xml:space="preserve"> . وهي تلخيص شرح الشريف العباسي لشواهد التلخيص ، نسخة في الموصل برقم 292 رقم 3</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التنقيب عن ابن النقيب</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جواهر الذخائر في الكبائر والصغائر . </w:t>
      </w:r>
      <w:r w:rsidRPr="00112F06">
        <w:rPr>
          <w:rFonts w:ascii="Traditional Arabic" w:hAnsi="Traditional Arabic" w:cs="Traditional Arabic"/>
          <w:color w:val="000000"/>
          <w:sz w:val="32"/>
          <w:szCs w:val="32"/>
          <w:rtl/>
        </w:rPr>
        <w:t>الظاهرية \ دمشق [ 5896 ] – 168و</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جواهر الاربعين في اصول الدين</w:t>
      </w:r>
      <w:r w:rsidRPr="00112F06">
        <w:rPr>
          <w:rFonts w:ascii="Traditional Arabic" w:hAnsi="Traditional Arabic" w:cs="Traditional Arabic"/>
          <w:color w:val="000000"/>
          <w:sz w:val="32"/>
          <w:szCs w:val="32"/>
          <w:rtl/>
        </w:rPr>
        <w:t xml:space="preserve"> .أصول فقه . المكتبه \قطر \ 393/6</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المحلى</w:t>
      </w:r>
      <w:r w:rsidRPr="00112F06">
        <w:rPr>
          <w:rFonts w:ascii="Traditional Arabic" w:hAnsi="Traditional Arabic" w:cs="Traditional Arabic"/>
          <w:color w:val="000000"/>
          <w:sz w:val="32"/>
          <w:szCs w:val="32"/>
          <w:rtl/>
        </w:rPr>
        <w:t xml:space="preserve"> . المحلى في الخلاف العالي   في فروع الشافعية هو ليس من مذهب الشافعي في ثلاثين مجلدا لأبي محمد بن حزم على الظاهري المتوفى سنة    456</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الدر الثمين في المناقشة بين أبي حيان والسمين . </w:t>
      </w:r>
      <w:r w:rsidRPr="00112F06">
        <w:rPr>
          <w:rFonts w:ascii="Traditional Arabic" w:hAnsi="Traditional Arabic" w:cs="Traditional Arabic"/>
          <w:color w:val="000000"/>
          <w:sz w:val="32"/>
          <w:szCs w:val="32"/>
          <w:rtl/>
        </w:rPr>
        <w:t>استخرج عشرة ابحاث من  اعرابه بإشارة من المولى العلامة علي بن أمر الله القاضي بدمشق</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 النضيد في آداب المفيد والمستفيد</w:t>
      </w:r>
      <w:r w:rsidRPr="00112F06">
        <w:rPr>
          <w:rFonts w:ascii="Traditional Arabic" w:hAnsi="Traditional Arabic" w:cs="Traditional Arabic"/>
          <w:color w:val="000000"/>
          <w:sz w:val="32"/>
          <w:szCs w:val="32"/>
          <w:rtl/>
        </w:rPr>
        <w:t xml:space="preserve"> . وهي منظومة والذي زادت أبياتها عن مائة وثمانين ألف بيت. دار الكتب المصريه \ 4/47</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دره الغائص في نظم الخصائص</w:t>
      </w:r>
      <w:r w:rsidRPr="00112F06">
        <w:rPr>
          <w:rFonts w:ascii="Traditional Arabic" w:hAnsi="Traditional Arabic" w:cs="Traditional Arabic"/>
          <w:color w:val="000000"/>
          <w:sz w:val="32"/>
          <w:szCs w:val="32"/>
          <w:rtl/>
        </w:rPr>
        <w:t xml:space="preserve"> . مركز الملك فيصل \ 1511-فك</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ذكر أعضاء الإنسان </w:t>
      </w:r>
      <w:r w:rsidRPr="00112F06">
        <w:rPr>
          <w:rFonts w:ascii="Traditional Arabic" w:hAnsi="Traditional Arabic" w:cs="Traditional Arabic"/>
          <w:color w:val="000000"/>
          <w:sz w:val="32"/>
          <w:szCs w:val="32"/>
          <w:rtl/>
        </w:rPr>
        <w:t>. مركز الملك فيصل 107186</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شرح الفيه التصوف لرضي الدين الغزي . المكتبه \ قطر \ 393/11</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شرح ارجوزه البيان . المكتبه \ قطر \ 393/1</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التمانع . </w:t>
      </w:r>
      <w:r w:rsidRPr="00112F06">
        <w:rPr>
          <w:rFonts w:ascii="Traditional Arabic" w:hAnsi="Traditional Arabic" w:cs="Traditional Arabic"/>
          <w:color w:val="000000"/>
          <w:sz w:val="32"/>
          <w:szCs w:val="32"/>
          <w:rtl/>
        </w:rPr>
        <w:t>الملكيه (مكتبه الدوله) \ برلين \ 7069/2</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الزبدة في شرح قصيدة البردة . </w:t>
      </w:r>
      <w:r w:rsidRPr="00112F06">
        <w:rPr>
          <w:rFonts w:ascii="Traditional Arabic" w:hAnsi="Traditional Arabic" w:cs="Traditional Arabic"/>
          <w:color w:val="000000"/>
          <w:sz w:val="32"/>
          <w:szCs w:val="32"/>
          <w:rtl/>
        </w:rPr>
        <w:t>مركز الملك فيصل64519</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الألفية لابن مالك في النحو</w:t>
      </w:r>
      <w:r w:rsidRPr="00112F06">
        <w:rPr>
          <w:rFonts w:ascii="Traditional Arabic" w:hAnsi="Traditional Arabic" w:cs="Traditional Arabic"/>
          <w:color w:val="000000"/>
          <w:sz w:val="32"/>
          <w:szCs w:val="32"/>
          <w:rtl/>
        </w:rPr>
        <w:t xml:space="preserve"> . ثلاثة منثور ومنظومات\ مكتبه الاوقاف بالموصل \ 138</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منظومة جمع الجوامع</w:t>
      </w:r>
      <w:r w:rsidRPr="00112F06">
        <w:rPr>
          <w:rFonts w:ascii="Traditional Arabic" w:hAnsi="Traditional Arabic" w:cs="Traditional Arabic"/>
          <w:color w:val="000000"/>
          <w:sz w:val="32"/>
          <w:szCs w:val="32"/>
          <w:rtl/>
        </w:rPr>
        <w:t xml:space="preserve"> . لوالده في أصول الفقه </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العقد الجامع في شرح درر اللوامع</w:t>
      </w:r>
      <w:r w:rsidRPr="00112F06">
        <w:rPr>
          <w:rFonts w:ascii="Traditional Arabic" w:hAnsi="Traditional Arabic" w:cs="Traditional Arabic"/>
          <w:color w:val="000000"/>
          <w:sz w:val="32"/>
          <w:szCs w:val="32"/>
          <w:rtl/>
        </w:rPr>
        <w:t xml:space="preserve"> . لابن أبي شريف</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فتح المغلق في تصحيح ما في الروضة من الخلاف المطلق</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فصل الخطاب لوصل الاحاب</w:t>
      </w:r>
      <w:r w:rsidRPr="00112F06">
        <w:rPr>
          <w:rFonts w:ascii="Traditional Arabic" w:hAnsi="Traditional Arabic" w:cs="Traditional Arabic"/>
          <w:color w:val="000000"/>
          <w:sz w:val="32"/>
          <w:szCs w:val="32"/>
          <w:rtl/>
        </w:rPr>
        <w:t xml:space="preserve"> . في اثني عشر ألف بيت </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المراح في المزاح </w:t>
      </w:r>
      <w:r w:rsidRPr="00112F06">
        <w:rPr>
          <w:rFonts w:ascii="Traditional Arabic" w:hAnsi="Traditional Arabic" w:cs="Traditional Arabic"/>
          <w:color w:val="000000"/>
          <w:sz w:val="32"/>
          <w:szCs w:val="32"/>
          <w:rtl/>
        </w:rPr>
        <w:t>. أوله الحمد لله على جميل أفعاله</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الملكيه (مكتبه الدوله)\542</w:t>
      </w:r>
    </w:p>
    <w:p w:rsidR="0030433F" w:rsidRPr="00112F06" w:rsidRDefault="0030433F" w:rsidP="0030433F">
      <w:pPr>
        <w:keepNext/>
        <w:keepLines/>
        <w:numPr>
          <w:ilvl w:val="0"/>
          <w:numId w:val="336"/>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مرويات كمال الدين الغزي . </w:t>
      </w:r>
      <w:r w:rsidRPr="00112F06">
        <w:rPr>
          <w:rFonts w:ascii="Traditional Arabic" w:hAnsi="Traditional Arabic" w:cs="Traditional Arabic"/>
          <w:color w:val="000000"/>
          <w:sz w:val="32"/>
          <w:szCs w:val="32"/>
          <w:rtl/>
        </w:rPr>
        <w:t>مركز الملك فيصل</w:t>
      </w:r>
      <w:r w:rsidRPr="00112F06">
        <w:rPr>
          <w:rFonts w:ascii="Traditional Arabic" w:hAnsi="Traditional Arabic" w:cs="Traditional Arabic"/>
          <w:b/>
          <w:bCs/>
          <w:color w:val="000000"/>
          <w:sz w:val="32"/>
          <w:szCs w:val="32"/>
          <w:rtl/>
        </w:rPr>
        <w:t xml:space="preserve"> 105925</w:t>
      </w:r>
    </w:p>
    <w:p w:rsidR="0030433F" w:rsidRPr="00112F06" w:rsidRDefault="0030433F" w:rsidP="0030433F">
      <w:pPr>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25- المطالع البدرية في الرحلة الرومية . </w:t>
      </w:r>
      <w:r w:rsidRPr="00112F06">
        <w:rPr>
          <w:rFonts w:ascii="Traditional Arabic" w:hAnsi="Traditional Arabic" w:cs="Traditional Arabic"/>
          <w:color w:val="000000"/>
          <w:sz w:val="32"/>
          <w:szCs w:val="32"/>
          <w:rtl/>
        </w:rPr>
        <w:t>المتحف البريطاني \لندن \ 680 الملحق</w:t>
      </w:r>
    </w:p>
    <w:p w:rsidR="0030433F" w:rsidRPr="00112F06" w:rsidRDefault="0030433F" w:rsidP="0030433F">
      <w:pPr>
        <w:spacing w:line="40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26- منهل الوراد في الحث على قراءه الاوراد . </w:t>
      </w:r>
      <w:r w:rsidRPr="00112F06">
        <w:rPr>
          <w:rFonts w:ascii="Traditional Arabic" w:hAnsi="Traditional Arabic" w:cs="Traditional Arabic"/>
          <w:color w:val="000000"/>
          <w:sz w:val="32"/>
          <w:szCs w:val="32"/>
          <w:rtl/>
        </w:rPr>
        <w:t>الملكيه (مكتبه الدوله) \برلين \8844</w:t>
      </w:r>
      <w:r w:rsidRPr="00112F06">
        <w:rPr>
          <w:rFonts w:ascii="Traditional Arabic" w:hAnsi="Traditional Arabic" w:cs="Traditional Arabic"/>
          <w:b/>
          <w:bCs/>
          <w:color w:val="000000"/>
          <w:sz w:val="32"/>
          <w:szCs w:val="32"/>
          <w:rtl/>
        </w:rPr>
        <w:t xml:space="preserve">26- 27-  المورد الأنسي والوارد القدسي في ترجمة عبد الغني النابلسي . مركز الملك </w:t>
      </w:r>
      <w:r w:rsidRPr="00112F06">
        <w:rPr>
          <w:rFonts w:ascii="Traditional Arabic" w:hAnsi="Traditional Arabic" w:cs="Traditional Arabic"/>
          <w:color w:val="000000"/>
          <w:sz w:val="32"/>
          <w:szCs w:val="32"/>
          <w:rtl/>
        </w:rPr>
        <w:t>51524</w:t>
      </w:r>
    </w:p>
    <w:p w:rsidR="0030433F" w:rsidRPr="00112F06" w:rsidRDefault="0030433F" w:rsidP="0030433F">
      <w:pPr>
        <w:keepNext/>
        <w:keepLines/>
        <w:spacing w:line="460" w:lineRule="exact"/>
        <w:ind w:left="329"/>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ودفن بتربة الشيخ أرسلان.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5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شمس الدين الداودي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( 000- 1000 هـ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487- محمد بن محمد بن محمد المقدسي ، الداودي .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فقهاء الأحناف .</w:t>
      </w:r>
    </w:p>
    <w:p w:rsidR="0030433F" w:rsidRPr="00112F06" w:rsidRDefault="0030433F" w:rsidP="0030433F">
      <w:pPr>
        <w:keepNext/>
        <w:keepLines/>
        <w:spacing w:line="42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2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البحر الزاخر الحاوي لعلوم الأوائل والأواخر </w:t>
      </w:r>
      <w:r w:rsidRPr="00112F06">
        <w:rPr>
          <w:rFonts w:ascii="Traditional Arabic" w:hAnsi="Traditional Arabic" w:cs="Traditional Arabic"/>
          <w:color w:val="000000"/>
          <w:sz w:val="32"/>
          <w:szCs w:val="32"/>
          <w:rtl/>
        </w:rPr>
        <w:t xml:space="preserve">. أوله : الحمد لله الذي نصب العلماء أعلام العلوم الخ . </w:t>
      </w:r>
    </w:p>
    <w:p w:rsidR="0030433F" w:rsidRPr="00112F06" w:rsidRDefault="0030433F" w:rsidP="0030433F">
      <w:pPr>
        <w:spacing w:line="440" w:lineRule="exact"/>
        <w:ind w:left="69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2-فتاوى . </w:t>
      </w:r>
      <w:r w:rsidRPr="00112F06">
        <w:rPr>
          <w:rFonts w:ascii="Traditional Arabic" w:hAnsi="Traditional Arabic" w:cs="Traditional Arabic"/>
          <w:color w:val="000000"/>
          <w:sz w:val="32"/>
          <w:szCs w:val="32"/>
          <w:rtl/>
        </w:rPr>
        <w:t xml:space="preserve">جمعها وكتبها يوسف بن إبراهيم ( ابن الجاموس ) سنة 1021 هـ . منها </w:t>
      </w:r>
    </w:p>
    <w:p w:rsidR="0030433F" w:rsidRPr="00112F06" w:rsidRDefault="0030433F" w:rsidP="0030433F">
      <w:pPr>
        <w:keepNext/>
        <w:keepLines/>
        <w:spacing w:line="420" w:lineRule="exact"/>
        <w:ind w:left="330"/>
        <w:jc w:val="center"/>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lastRenderedPageBreak/>
        <w:t>نسخة مخطوطة في مكتبة جوتا – ألمانيا [ 225 ) 1138 ) ] – 142و</w:t>
      </w:r>
    </w:p>
    <w:p w:rsidR="0030433F" w:rsidRPr="00112F06" w:rsidRDefault="0030433F" w:rsidP="0030433F">
      <w:pPr>
        <w:keepNext/>
        <w:keepLines/>
        <w:spacing w:line="420" w:lineRule="exact"/>
        <w:ind w:left="105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3-النور اللامع في تحرير جمع الجوامع . </w:t>
      </w:r>
      <w:r w:rsidRPr="00112F06">
        <w:rPr>
          <w:rFonts w:ascii="Traditional Arabic" w:hAnsi="Traditional Arabic" w:cs="Traditional Arabic"/>
          <w:color w:val="000000"/>
          <w:sz w:val="32"/>
          <w:szCs w:val="32"/>
          <w:rtl/>
        </w:rPr>
        <w:t>جمع الجوامع : لعبد الوهاب بن علي السبكي . الحرم المكي \ مكة المكرمة [ 637\8] – 560ص</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5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20" w:lineRule="exact"/>
        <w:ind w:left="1050"/>
        <w:rPr>
          <w:rFonts w:ascii="Traditional Arabic" w:hAnsi="Traditional Arabic" w:cs="Traditional Arabic"/>
          <w:color w:val="000000"/>
          <w:sz w:val="32"/>
          <w:szCs w:val="32"/>
          <w:rtl/>
        </w:rPr>
      </w:pP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العيزري</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(724 – 808هـ)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489- محمد بن محمد بن محمد بن خضر،العيزري، الغزي، الشافعي</w:t>
      </w:r>
      <w:r w:rsidRPr="00112F06">
        <w:rPr>
          <w:rFonts w:ascii="Traditional Arabic" w:hAnsi="Traditional Arabic" w:cs="Traditional Arabic"/>
          <w:color w:val="000000"/>
          <w:sz w:val="32"/>
          <w:szCs w:val="32"/>
          <w:rtl/>
        </w:rPr>
        <w:t>:</w:t>
      </w:r>
    </w:p>
    <w:p w:rsidR="0030433F" w:rsidRPr="00112F06" w:rsidRDefault="0030433F" w:rsidP="0030433F">
      <w:pP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شمس الدين العيزري ، من سلالة عروة بن الزبير بن العوام ، من قريش. من علماء الشافعية </w:t>
      </w:r>
    </w:p>
    <w:p w:rsidR="0030433F" w:rsidRPr="00112F06" w:rsidRDefault="0030433F" w:rsidP="0030433F">
      <w:pPr>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كثير التصانيف ، ناظم.</w:t>
      </w:r>
    </w:p>
    <w:p w:rsidR="0030433F" w:rsidRPr="00112F06" w:rsidRDefault="0030433F" w:rsidP="0030433F">
      <w:pP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مولده بالقدس </w:t>
      </w:r>
    </w:p>
    <w:p w:rsidR="0030433F" w:rsidRPr="00112F06" w:rsidRDefault="0030433F" w:rsidP="0030433F">
      <w:pPr>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ابن عدلان وأحمد بن محمد العطار ومحي الدين الزنكلوني، والبهاء المصري والتقي والتاج السبكيين وغيرهم </w:t>
      </w:r>
    </w:p>
    <w:p w:rsidR="0030433F" w:rsidRPr="00112F06" w:rsidRDefault="0030433F" w:rsidP="0030433F">
      <w:pPr>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كتبه</w:t>
      </w:r>
      <w:r w:rsidRPr="00112F06">
        <w:rPr>
          <w:rFonts w:ascii="Traditional Arabic" w:hAnsi="Traditional Arabic" w:cs="Traditional Arabic"/>
          <w:color w:val="000000"/>
          <w:sz w:val="32"/>
          <w:szCs w:val="32"/>
          <w:rtl/>
        </w:rPr>
        <w:t xml:space="preserve"> :</w:t>
      </w:r>
    </w:p>
    <w:p w:rsidR="0030433F" w:rsidRPr="00112F06" w:rsidRDefault="0030433F" w:rsidP="0030433F">
      <w:pPr>
        <w:spacing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مدني الاريب من حاصل مغني اللبيب </w:t>
      </w:r>
      <w:r w:rsidRPr="00112F06">
        <w:rPr>
          <w:rFonts w:ascii="Traditional Arabic" w:hAnsi="Traditional Arabic" w:cs="Traditional Arabic"/>
          <w:color w:val="000000"/>
          <w:sz w:val="32"/>
          <w:szCs w:val="32"/>
          <w:rtl/>
        </w:rPr>
        <w:t>. المكتبه المركزيه \ الرياض \ 5172 عن شستربيتي</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أخلاق الأخبار في مهمات الأذكار </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أدب الفتوى والانتظام في أحوال الإمام </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أرجوزة تضم الضرب في نظم العرب</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استيفاء الحقوق في المتخلف والمسبوق </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أسنى المقاصد في تحرير القواعد  </w:t>
      </w:r>
    </w:p>
    <w:p w:rsidR="0030433F" w:rsidRPr="00112F06" w:rsidRDefault="0030433F" w:rsidP="0030433F">
      <w:pPr>
        <w:numPr>
          <w:ilvl w:val="0"/>
          <w:numId w:val="329"/>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الافراح في حل مصباح الزمان في المعاني والبيان </w:t>
      </w:r>
      <w:r w:rsidRPr="00112F06">
        <w:rPr>
          <w:rFonts w:ascii="Traditional Arabic" w:hAnsi="Traditional Arabic" w:cs="Traditional Arabic"/>
          <w:color w:val="000000"/>
          <w:sz w:val="32"/>
          <w:szCs w:val="32"/>
          <w:rtl/>
        </w:rPr>
        <w:t>. المكتبه الاحمديه بجامع الزيتونه \تونس \ 4442</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أوضح المسالك في المناسك  </w:t>
      </w:r>
    </w:p>
    <w:p w:rsidR="0030433F" w:rsidRPr="00112F06" w:rsidRDefault="0030433F" w:rsidP="0030433F">
      <w:pPr>
        <w:numPr>
          <w:ilvl w:val="0"/>
          <w:numId w:val="329"/>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الانتظام في أحوال الإيتام </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البروق اللوامع فيما أورد على جمع الجوامع  </w:t>
      </w:r>
      <w:r w:rsidRPr="00112F06">
        <w:rPr>
          <w:rFonts w:ascii="Traditional Arabic" w:hAnsi="Traditional Arabic" w:cs="Traditional Arabic"/>
          <w:color w:val="000000"/>
          <w:sz w:val="32"/>
          <w:szCs w:val="32"/>
          <w:rtl/>
        </w:rPr>
        <w:t xml:space="preserve">. أصول فقه شافعي . جامعة الملك سعود 6\ 11 </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بلغة ذي الخصاصة في حل الخلاصة  </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الغياث  . في الميراث </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بلغة الحثيث على علم التحديث </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بلغة ذوي الخصاصة في حل الخلاصة أعني شرح ألفية ابن مالك </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حجب الظواهر وأجوبة الجواهر . في الفروع </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تحبير الظواهر في تحرير الجواهر </w:t>
      </w:r>
      <w:r w:rsidRPr="00112F06">
        <w:rPr>
          <w:rFonts w:ascii="Traditional Arabic" w:hAnsi="Traditional Arabic" w:cs="Traditional Arabic"/>
          <w:color w:val="000000"/>
          <w:sz w:val="32"/>
          <w:szCs w:val="32"/>
          <w:rtl/>
        </w:rPr>
        <w:t>. متحف طوبقبو سراي \استانبول [ 1124 – 4626] -193و</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تشنيف المسامع بشرح جمع الجوامع </w:t>
      </w:r>
      <w:r w:rsidRPr="00112F06">
        <w:rPr>
          <w:rFonts w:ascii="Traditional Arabic" w:hAnsi="Traditional Arabic" w:cs="Traditional Arabic"/>
          <w:color w:val="000000"/>
          <w:sz w:val="32"/>
          <w:szCs w:val="32"/>
          <w:rtl/>
        </w:rPr>
        <w:t xml:space="preserve">. في أصول الفقه   لتاج الدين عبد الوهاب بن علي بن السبكي الشافعي المتوفى سنة 771 وهو مختصر مشهور    أوله نحمدك اللهم على نعم توذن الحمد بازديادها الخ  </w:t>
      </w:r>
    </w:p>
    <w:p w:rsidR="0030433F" w:rsidRPr="00112F06" w:rsidRDefault="0030433F" w:rsidP="0030433F">
      <w:pPr>
        <w:numPr>
          <w:ilvl w:val="0"/>
          <w:numId w:val="329"/>
        </w:numPr>
        <w:spacing w:after="0" w:line="40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توضيح مختصر بن الحاجب  </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تهذيب الأخلاق بذكر مسائل الخلاف والاتفاق </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دقائق الآثار في مختصر مشارق الأنوار . </w:t>
      </w:r>
      <w:r w:rsidRPr="00112F06">
        <w:rPr>
          <w:rFonts w:ascii="Traditional Arabic" w:hAnsi="Traditional Arabic" w:cs="Traditional Arabic"/>
          <w:color w:val="000000"/>
          <w:sz w:val="32"/>
          <w:szCs w:val="32"/>
          <w:rtl/>
        </w:rPr>
        <w:t>مشارق الأنوار النبوية من صحاح الاخبار المصطفوية   للامام رضى الدين حسن بن محمد الصغاني (ت650 هـ ) جمع فيه من الأحاديث الصحاح عدده على تعداد الشارح الكازرونى الفان ومائتان وستة وأربعون حديثا</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رسائل الإنصاف في علم الخلاف </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سلاح الاحتجاج في الذب على المنهاج</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سلسال الضرب في كلام العرب . </w:t>
      </w:r>
      <w:r w:rsidRPr="00112F06">
        <w:rPr>
          <w:rFonts w:ascii="Traditional Arabic" w:hAnsi="Traditional Arabic" w:cs="Traditional Arabic"/>
          <w:color w:val="000000"/>
          <w:sz w:val="32"/>
          <w:szCs w:val="32"/>
          <w:rtl/>
        </w:rPr>
        <w:t>في النحو</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الظهير على فقه الشرح الكبير  . </w:t>
      </w:r>
      <w:r w:rsidRPr="00112F06">
        <w:rPr>
          <w:rFonts w:ascii="Traditional Arabic" w:hAnsi="Traditional Arabic" w:cs="Traditional Arabic"/>
          <w:color w:val="000000"/>
          <w:sz w:val="32"/>
          <w:szCs w:val="32"/>
          <w:rtl/>
        </w:rPr>
        <w:t>في خمس مجلدات</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غرائب السير ورغائب الفكر  في علوم الحديث والخبر</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الغياث في تفصيل الميراث</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فتوى عن الحجر الأسود ونعل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أيهما أفضل </w:t>
      </w:r>
      <w:r w:rsidRPr="00112F06">
        <w:rPr>
          <w:rFonts w:ascii="Traditional Arabic" w:hAnsi="Traditional Arabic" w:cs="Traditional Arabic"/>
          <w:color w:val="000000"/>
          <w:sz w:val="32"/>
          <w:szCs w:val="32"/>
          <w:rtl/>
        </w:rPr>
        <w:t>. المسجد الأقصى \ القدس [ 78\67\ ط ] -1و</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الكوكب المشـرق في المنـطق</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ما انفرد به الإمام الشافعي من المسائل . </w:t>
      </w:r>
      <w:r w:rsidRPr="00112F06">
        <w:rPr>
          <w:rFonts w:ascii="Traditional Arabic" w:hAnsi="Traditional Arabic" w:cs="Traditional Arabic"/>
          <w:color w:val="000000"/>
          <w:sz w:val="32"/>
          <w:szCs w:val="32"/>
          <w:rtl/>
        </w:rPr>
        <w:t>دار الكتب \ القاهرة ( 484 مجاميع )</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مصباح الزمان في المعاني والبيان وشرحه</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المناهل الصافية في حل الكافية </w:t>
      </w:r>
    </w:p>
    <w:p w:rsidR="0030433F" w:rsidRPr="00112F06" w:rsidRDefault="0030433F" w:rsidP="0030433F">
      <w:pPr>
        <w:keepNext/>
        <w:keepLines/>
        <w:numPr>
          <w:ilvl w:val="0"/>
          <w:numId w:val="329"/>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مختصر القـوت . للاذرعي</w:t>
      </w:r>
    </w:p>
    <w:p w:rsidR="0030433F" w:rsidRPr="00112F06" w:rsidRDefault="0030433F" w:rsidP="0030433F">
      <w:pPr>
        <w:numPr>
          <w:ilvl w:val="0"/>
          <w:numId w:val="329"/>
        </w:numPr>
        <w:spacing w:after="0"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وسائل الإنصاف في علم الخلاف   </w:t>
      </w:r>
    </w:p>
    <w:p w:rsidR="0030433F" w:rsidRPr="00112F06" w:rsidRDefault="0030433F" w:rsidP="0030433F">
      <w:pPr>
        <w:spacing w:line="40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بغزة ودفن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5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نجم الدين الغزي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(977 – 1066هـ)</w:t>
      </w:r>
    </w:p>
    <w:p w:rsidR="0030433F" w:rsidRPr="00112F06" w:rsidRDefault="0030433F" w:rsidP="0030433F">
      <w:pPr>
        <w:pStyle w:val="1"/>
        <w:keepLines/>
        <w:spacing w:line="46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 xml:space="preserve">490- محمد بن محمد بن محمد بن محمد بن أحمد الغزي ، العامري: </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مسند، مؤرخ، مصنف ، مشارك في بعض العلوم. نجم الدين الشافعي .</w:t>
      </w:r>
    </w:p>
    <w:p w:rsidR="0030433F" w:rsidRPr="00112F06" w:rsidRDefault="0030433F" w:rsidP="0030433F">
      <w:pPr>
        <w:spacing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w:t>
      </w:r>
    </w:p>
    <w:p w:rsidR="0030433F" w:rsidRPr="00112F06" w:rsidRDefault="0030433F" w:rsidP="0030433F">
      <w:pPr>
        <w:spacing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تصـانيفه: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آيه التوفيق الى معاني الجمع والتفريق</w:t>
      </w:r>
      <w:r w:rsidRPr="00112F06">
        <w:rPr>
          <w:rFonts w:ascii="Traditional Arabic" w:hAnsi="Traditional Arabic" w:cs="Traditional Arabic"/>
          <w:color w:val="000000"/>
          <w:sz w:val="32"/>
          <w:szCs w:val="32"/>
          <w:rtl/>
        </w:rPr>
        <w:t xml:space="preserve"> . مركز الملك فيصل \الرياض \ 3226-فب</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إتقان ما يحسن في الأحاديث  الدائرة على الألسن</w:t>
      </w:r>
      <w:r w:rsidRPr="00112F06">
        <w:rPr>
          <w:rFonts w:ascii="Traditional Arabic" w:hAnsi="Traditional Arabic" w:cs="Traditional Arabic"/>
          <w:color w:val="000000"/>
          <w:sz w:val="32"/>
          <w:szCs w:val="32"/>
          <w:rtl/>
        </w:rPr>
        <w:t>. دار الكتب \ القاهرة 1\ 82 [1346 ] . اختصره أحمد بن عبد الكريم الغزي بعنوان : الجد الحثيث في بيان ما ليس بحديث . واستخرج الجنيني ما فيه من زيادات على بعض الكتب بعنوان : الزيادات على المقاصد الحسنة وكتاب الزركشي والدرر المنتثرة في بيان ما ليس بحديث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الإسراء والمعراج </w:t>
      </w:r>
      <w:r w:rsidRPr="00112F06">
        <w:rPr>
          <w:rFonts w:ascii="Traditional Arabic" w:hAnsi="Traditional Arabic" w:cs="Traditional Arabic"/>
          <w:color w:val="000000"/>
          <w:sz w:val="32"/>
          <w:szCs w:val="32"/>
          <w:rtl/>
        </w:rPr>
        <w:t>. مركز الملك فيصل للبحوث \ الرياض \ 1985-فب</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اعراب الاجروميه . في النحو</w:t>
      </w:r>
      <w:r w:rsidRPr="00112F06">
        <w:rPr>
          <w:rFonts w:ascii="Traditional Arabic" w:hAnsi="Traditional Arabic" w:cs="Traditional Arabic"/>
          <w:color w:val="000000"/>
          <w:sz w:val="32"/>
          <w:szCs w:val="32"/>
          <w:rtl/>
        </w:rPr>
        <w:t xml:space="preserve"> . مكتبه الشيخ صالح العلي الطويرب \ حائل</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بلغة الواجد في ترجمة شيخ الإسلام الوالد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البهجة</w:t>
      </w:r>
      <w:r w:rsidRPr="00112F06">
        <w:rPr>
          <w:rFonts w:ascii="Traditional Arabic" w:hAnsi="Traditional Arabic" w:cs="Traditional Arabic"/>
          <w:color w:val="000000"/>
          <w:sz w:val="32"/>
          <w:szCs w:val="32"/>
          <w:rtl/>
        </w:rPr>
        <w:t xml:space="preserve"> . في النحو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تحيير العبارات في تحرير الأمارات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تحفه الطلاب في مستثنيات كل ما كان اكثر في العمل فهو اكثر في الثواب </w:t>
      </w:r>
      <w:r w:rsidRPr="00112F06">
        <w:rPr>
          <w:rFonts w:ascii="Traditional Arabic" w:hAnsi="Traditional Arabic" w:cs="Traditional Arabic"/>
          <w:color w:val="000000"/>
          <w:sz w:val="32"/>
          <w:szCs w:val="32"/>
          <w:rtl/>
        </w:rPr>
        <w:t>. مكتبه المصغرات الفيلميه بقسم المخطوطات بالجامعه الاسلاميه \المدينه المنوره \ 5760/</w:t>
      </w:r>
      <w:r w:rsidRPr="00112F06">
        <w:rPr>
          <w:rFonts w:ascii="Traditional Arabic" w:hAnsi="Traditional Arabic" w:cs="Traditional Arabic"/>
          <w:b/>
          <w:bCs/>
          <w:color w:val="000000"/>
          <w:sz w:val="32"/>
          <w:szCs w:val="32"/>
          <w:rtl/>
        </w:rPr>
        <w:t>2</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تحفة الطلاب في شرح القواعد الفقهية .</w:t>
      </w:r>
      <w:r w:rsidRPr="00112F06">
        <w:rPr>
          <w:rFonts w:ascii="Traditional Arabic" w:hAnsi="Traditional Arabic" w:cs="Traditional Arabic"/>
          <w:color w:val="000000"/>
          <w:sz w:val="32"/>
          <w:szCs w:val="32"/>
          <w:rtl/>
        </w:rPr>
        <w:t xml:space="preserve"> شرح منظومة والده في القواعد الفقهية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التحفه النديه شرح اللاميه الورديه .</w:t>
      </w:r>
      <w:r w:rsidRPr="00112F06">
        <w:rPr>
          <w:rFonts w:ascii="Traditional Arabic" w:hAnsi="Traditional Arabic" w:cs="Traditional Arabic"/>
          <w:color w:val="000000"/>
          <w:sz w:val="32"/>
          <w:szCs w:val="32"/>
          <w:rtl/>
        </w:rPr>
        <w:t xml:space="preserve"> دار الكتب المصريه \ 3/48 (216)</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نجم الدين الغزي . </w:t>
      </w:r>
      <w:r w:rsidRPr="00112F06">
        <w:rPr>
          <w:rFonts w:ascii="Traditional Arabic" w:hAnsi="Traditional Arabic" w:cs="Traditional Arabic"/>
          <w:color w:val="000000"/>
          <w:sz w:val="32"/>
          <w:szCs w:val="32"/>
          <w:rtl/>
        </w:rPr>
        <w:t xml:space="preserve">مركز الملك فيصل للبحوث \ الرياض \ </w:t>
      </w:r>
      <w:r w:rsidRPr="00112F06">
        <w:rPr>
          <w:rFonts w:ascii="Traditional Arabic" w:hAnsi="Traditional Arabic" w:cs="Traditional Arabic"/>
          <w:b/>
          <w:bCs/>
          <w:color w:val="000000"/>
          <w:sz w:val="32"/>
          <w:szCs w:val="32"/>
          <w:rtl/>
        </w:rPr>
        <w:t>5046-فب</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الزيادات على المقاصد الحسنة وكتاب الزركشي ( الدرر المنتثرة في الأحاديث المشتهرة </w:t>
      </w:r>
      <w:r w:rsidRPr="00112F06">
        <w:rPr>
          <w:rFonts w:ascii="Traditional Arabic" w:hAnsi="Traditional Arabic" w:cs="Traditional Arabic"/>
          <w:color w:val="000000"/>
          <w:sz w:val="32"/>
          <w:szCs w:val="32"/>
          <w:rtl/>
        </w:rPr>
        <w:t xml:space="preserve">). وهي زيادات كانت في كتابه ( إتقان ما يحسن من بيان الأخبار الدائرة على الألسن ) استخرجها منه وأفردها في هذا الجزء الشيخ العلامة إبراهيم الجينيني . عام 8584 ( ق1 – 67 )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اللامية الوردية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الفوائد في النحو . </w:t>
      </w:r>
      <w:r w:rsidRPr="00112F06">
        <w:rPr>
          <w:rFonts w:ascii="Traditional Arabic" w:hAnsi="Traditional Arabic" w:cs="Traditional Arabic"/>
          <w:color w:val="000000"/>
          <w:sz w:val="32"/>
          <w:szCs w:val="32"/>
          <w:rtl/>
        </w:rPr>
        <w:t>الجزائر 109 والقاهرة ثان 2\ 144</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تحبير العبارات في تحرير العمارات . </w:t>
      </w:r>
      <w:r w:rsidRPr="00112F06">
        <w:rPr>
          <w:rFonts w:ascii="Traditional Arabic" w:hAnsi="Traditional Arabic" w:cs="Traditional Arabic"/>
          <w:color w:val="000000"/>
          <w:sz w:val="32"/>
          <w:szCs w:val="32"/>
          <w:rtl/>
        </w:rPr>
        <w:t>عاشر افندي \ تركيا \ 1/763</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تحفة النظام في تكبيرة الإحرام</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سورة الدخان . </w:t>
      </w:r>
      <w:r w:rsidRPr="00112F06">
        <w:rPr>
          <w:rFonts w:ascii="Traditional Arabic" w:hAnsi="Traditional Arabic" w:cs="Traditional Arabic"/>
          <w:color w:val="000000"/>
          <w:sz w:val="32"/>
          <w:szCs w:val="32"/>
          <w:rtl/>
        </w:rPr>
        <w:t>دار الكتب القطرية ( المنتخب ) 26 (14 تفسير ) مجموع</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حاشيه على الالفيه</w:t>
      </w:r>
      <w:r w:rsidRPr="00112F06">
        <w:rPr>
          <w:rFonts w:ascii="Traditional Arabic" w:hAnsi="Traditional Arabic" w:cs="Traditional Arabic"/>
          <w:color w:val="000000"/>
          <w:sz w:val="32"/>
          <w:szCs w:val="32"/>
          <w:rtl/>
        </w:rPr>
        <w:t xml:space="preserve"> . دار الكتب المصريه \القاهرة \ 2/144</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حسن التنبيه فما ورد في التشبيه</w:t>
      </w:r>
      <w:r w:rsidRPr="00112F06">
        <w:rPr>
          <w:rFonts w:ascii="Traditional Arabic" w:hAnsi="Traditional Arabic" w:cs="Traditional Arabic"/>
          <w:color w:val="000000"/>
          <w:sz w:val="32"/>
          <w:szCs w:val="32"/>
          <w:rtl/>
        </w:rPr>
        <w:t xml:space="preserve"> . من الأخلاق في  نحو سبع مجلدات . الظاهريه (ضمن مكتبه الاسد) \دمشق \ 84, 107</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الحلة البهية في نظم الجرومية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الدرة المنيرة في شروط الكبيرة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الرسالة الكريمة في رد الزلزلة العظيمة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زجر الاخوان عن اتيان السلطان . </w:t>
      </w:r>
      <w:r w:rsidRPr="00112F06">
        <w:rPr>
          <w:rFonts w:ascii="Traditional Arabic" w:hAnsi="Traditional Arabic" w:cs="Traditional Arabic"/>
          <w:color w:val="000000"/>
          <w:sz w:val="32"/>
          <w:szCs w:val="32"/>
          <w:rtl/>
        </w:rPr>
        <w:t>الظاهريه (ضمن مكتبه الاسد) \ 80, 36</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ستون حديثا رباعية الأسناد . </w:t>
      </w:r>
      <w:r w:rsidRPr="00112F06">
        <w:rPr>
          <w:rFonts w:ascii="Traditional Arabic" w:hAnsi="Traditional Arabic" w:cs="Traditional Arabic"/>
          <w:color w:val="000000"/>
          <w:sz w:val="32"/>
          <w:szCs w:val="32"/>
          <w:rtl/>
        </w:rPr>
        <w:t>دار الكتب \ القاهرة 1\ 122 ( 1902 )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الالفيه في النحو</w:t>
      </w:r>
      <w:r w:rsidRPr="00112F06">
        <w:rPr>
          <w:rFonts w:ascii="Traditional Arabic" w:hAnsi="Traditional Arabic" w:cs="Traditional Arabic"/>
          <w:color w:val="000000"/>
          <w:sz w:val="32"/>
          <w:szCs w:val="32"/>
          <w:rtl/>
        </w:rPr>
        <w:t xml:space="preserve"> . دار الكتب المصريه \القاهرة \ 2/144</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التحقيق</w:t>
      </w:r>
      <w:r w:rsidRPr="00112F06">
        <w:rPr>
          <w:rFonts w:ascii="Traditional Arabic" w:hAnsi="Traditional Arabic" w:cs="Traditional Arabic"/>
          <w:color w:val="000000"/>
          <w:sz w:val="32"/>
          <w:szCs w:val="32"/>
          <w:rtl/>
        </w:rPr>
        <w:t xml:space="preserve"> . المكتبه المركزيه \الرياض \ 1448 عن الظاهريه 8398/281</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عقد النظام لعقد الكلام  . </w:t>
      </w:r>
      <w:r w:rsidRPr="00112F06">
        <w:rPr>
          <w:rFonts w:ascii="Traditional Arabic" w:hAnsi="Traditional Arabic" w:cs="Traditional Arabic"/>
          <w:color w:val="000000"/>
          <w:sz w:val="32"/>
          <w:szCs w:val="32"/>
          <w:rtl/>
        </w:rPr>
        <w:t>مكتبه الظاهريه \دمشق \ 8999</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الفوائد المجتمعه في خصائص يوم الجمعه . </w:t>
      </w:r>
      <w:r w:rsidRPr="00112F06">
        <w:rPr>
          <w:rFonts w:ascii="Traditional Arabic" w:hAnsi="Traditional Arabic" w:cs="Traditional Arabic"/>
          <w:color w:val="000000"/>
          <w:sz w:val="32"/>
          <w:szCs w:val="32"/>
          <w:rtl/>
        </w:rPr>
        <w:t>الملكيه (مكتبه الدوله) \ ألمانيا \3812</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الكنوز في حل المكنوز</w:t>
      </w:r>
      <w:r w:rsidRPr="00112F06">
        <w:rPr>
          <w:rFonts w:ascii="Traditional Arabic" w:hAnsi="Traditional Arabic" w:cs="Traditional Arabic"/>
          <w:color w:val="000000"/>
          <w:sz w:val="32"/>
          <w:szCs w:val="32"/>
          <w:rtl/>
        </w:rPr>
        <w:t xml:space="preserve"> . في النحو . المكتبه المركزيه \ الرياض \ 1448 عن الظاهريه 8398/281</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الكواكب السائرة في تراجم أعيـان المائة العاشرة . </w:t>
      </w:r>
      <w:r w:rsidRPr="00112F06">
        <w:rPr>
          <w:rFonts w:ascii="Traditional Arabic" w:hAnsi="Traditional Arabic" w:cs="Traditional Arabic"/>
          <w:color w:val="000000"/>
          <w:sz w:val="32"/>
          <w:szCs w:val="32"/>
          <w:rtl/>
        </w:rPr>
        <w:t xml:space="preserve">ثلاث مجلدات، وبلغ عدد المترجم لهم أكثر من ألف وخمسمائة ترجمة . المحقق : خليل المنصور ، دار الكتب العلمية _ بيروت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اللآلئ المجتمعة في نظم خصائص الجمعة</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اللآلي المبدعه في الكتابه المخترعه .</w:t>
      </w:r>
      <w:r w:rsidRPr="00112F06">
        <w:rPr>
          <w:rFonts w:ascii="Traditional Arabic" w:hAnsi="Traditional Arabic" w:cs="Traditional Arabic"/>
          <w:color w:val="000000"/>
          <w:sz w:val="32"/>
          <w:szCs w:val="32"/>
          <w:rtl/>
        </w:rPr>
        <w:t xml:space="preserve"> في الأدب . برلين \14\15</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لطف السمر وقطف الثمر من تراجم أعيان الطبقة الأولى من القرن الحادي عشر</w:t>
      </w:r>
      <w:r w:rsidRPr="00112F06">
        <w:rPr>
          <w:rFonts w:ascii="Traditional Arabic" w:hAnsi="Traditional Arabic" w:cs="Traditional Arabic"/>
          <w:color w:val="000000"/>
          <w:sz w:val="32"/>
          <w:szCs w:val="32"/>
          <w:rtl/>
        </w:rPr>
        <w:t>. ألحق الغزي كتابه الكواكب السائرة بذيل أكمل فيه ترجمة عدد من بعض من عاصروهم في تلك الفترة حتى نهاية سنة 1033هـ .نسخة في مركز الملك فيصل برقم 214 - ف</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المختار في اختصار الطب النبوي </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السير . </w:t>
      </w:r>
      <w:r w:rsidRPr="00112F06">
        <w:rPr>
          <w:rFonts w:ascii="Traditional Arabic" w:hAnsi="Traditional Arabic" w:cs="Traditional Arabic"/>
          <w:color w:val="000000"/>
          <w:sz w:val="32"/>
          <w:szCs w:val="32"/>
          <w:rtl/>
        </w:rPr>
        <w:t>نور عثمانيه \ تركيا \ 3338</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المنحة النجمية في شرح اللمحة البدرية</w:t>
      </w:r>
      <w:r w:rsidRPr="00112F06">
        <w:rPr>
          <w:rFonts w:ascii="Traditional Arabic" w:hAnsi="Traditional Arabic" w:cs="Traditional Arabic"/>
          <w:color w:val="000000"/>
          <w:sz w:val="32"/>
          <w:szCs w:val="32"/>
          <w:rtl/>
        </w:rPr>
        <w:t xml:space="preserve"> . في النحو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منبر التوحيد ومظهر التفريد في شرح جمع الجوامع الفريد في ادب الصوفي والمريد  . </w:t>
      </w:r>
    </w:p>
    <w:p w:rsidR="0030433F" w:rsidRPr="00112F06" w:rsidRDefault="0030433F" w:rsidP="0030433F">
      <w:pPr>
        <w:spacing w:line="460" w:lineRule="exact"/>
        <w:ind w:left="36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الظاهريه (ضمن مكتبه الاسد) \دمشق \ 63 (47/8)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عقد الشواهد .</w:t>
      </w:r>
      <w:r w:rsidRPr="00112F06">
        <w:rPr>
          <w:rFonts w:ascii="Traditional Arabic" w:hAnsi="Traditional Arabic" w:cs="Traditional Arabic"/>
          <w:color w:val="000000"/>
          <w:sz w:val="32"/>
          <w:szCs w:val="32"/>
          <w:rtl/>
        </w:rPr>
        <w:t xml:space="preserve"> في الأخلاق والعظات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العقد النظام .</w:t>
      </w:r>
      <w:r w:rsidRPr="00112F06">
        <w:rPr>
          <w:rFonts w:ascii="Traditional Arabic" w:hAnsi="Traditional Arabic" w:cs="Traditional Arabic"/>
          <w:color w:val="000000"/>
          <w:sz w:val="32"/>
          <w:szCs w:val="32"/>
          <w:rtl/>
        </w:rPr>
        <w:t xml:space="preserve"> المكتبه الآصفيه \ حيدرآباد \ 2/1516 (116)</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الأمر بالمعروف والنهي عن المنكر</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النجوم الزواهر .</w:t>
      </w:r>
      <w:r w:rsidRPr="00112F06">
        <w:rPr>
          <w:rFonts w:ascii="Traditional Arabic" w:hAnsi="Traditional Arabic" w:cs="Traditional Arabic"/>
          <w:color w:val="000000"/>
          <w:sz w:val="32"/>
          <w:szCs w:val="32"/>
          <w:rtl/>
        </w:rPr>
        <w:t xml:space="preserve"> في شرح أرجوزة لأبيه بدر الدين في الكبائر والصغائر. المكتبه الخالديه \ القدس \ 35/19</w:t>
      </w:r>
    </w:p>
    <w:p w:rsidR="0030433F" w:rsidRPr="00112F06" w:rsidRDefault="0030433F" w:rsidP="0030433F">
      <w:pPr>
        <w:numPr>
          <w:ilvl w:val="0"/>
          <w:numId w:val="154"/>
        </w:numPr>
        <w:spacing w:after="0" w:line="46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هطلات الهوامع وزحلات السواجع في منظوماته </w:t>
      </w:r>
    </w:p>
    <w:p w:rsidR="0030433F" w:rsidRPr="00112F06" w:rsidRDefault="0030433F" w:rsidP="0030433F">
      <w:pPr>
        <w:numPr>
          <w:ilvl w:val="0"/>
          <w:numId w:val="154"/>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الهمع الهتان في شرح أبيات الجمع للشيخ علوان</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 ، ودفن بمقبرة الشيخ أرسلان</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5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الغرابيلي </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(796 - 836هـ)</w:t>
      </w:r>
    </w:p>
    <w:p w:rsidR="0030433F" w:rsidRPr="00112F06" w:rsidRDefault="0030433F" w:rsidP="0030433F">
      <w:pPr>
        <w:spacing w:line="460" w:lineRule="exact"/>
        <w:ind w:left="33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491- محمد بن محمد بن محمد بن محمد بن مسلم ، المقدسي ، الشافعي:</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محدث ، مصنف ، مشارك في عدة فنون ، المعروف بابن الغرابيلي ، الشيخ العلامة. </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بالقاهرة.ثم أخذه أبوه إلى الكرك، وكان أبوه من أعيانها فنشأ في نعمة واشتغل  بالعلم والأدب ، ثم تحول إلى القدس ، فحفظ القرآن وعدة مختصرات </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عمر البلخي والشمس بن الديري ، </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من التصانيف: </w:t>
      </w:r>
    </w:p>
    <w:p w:rsidR="0030433F" w:rsidRPr="00112F06" w:rsidRDefault="0030433F" w:rsidP="0030433F">
      <w:pPr>
        <w:numPr>
          <w:ilvl w:val="0"/>
          <w:numId w:val="330"/>
        </w:numPr>
        <w:spacing w:after="0" w:line="46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ما ورد في الحمّام</w:t>
      </w:r>
      <w:r w:rsidRPr="00112F06">
        <w:rPr>
          <w:rFonts w:ascii="Traditional Arabic" w:hAnsi="Traditional Arabic" w:cs="Traditional Arabic"/>
          <w:color w:val="000000"/>
          <w:sz w:val="32"/>
          <w:szCs w:val="32"/>
          <w:rtl/>
        </w:rPr>
        <w:t xml:space="preserve"> . جمع فيه بين المعقول والمنقول أبان فيه عن فضل كبير ونظر واسع ، ذكر فيه ما ورد في الحمام من الأخبار والآثار ، مع أقوال العلماء في دخوله ، وما يتعلق بالعورة ، واستعمال الماء ، والوضوء ، والغسل ، وقدر المكث فيه ، وهو نهاية في الجودة.</w:t>
      </w:r>
    </w:p>
    <w:p w:rsidR="0030433F" w:rsidRPr="00112F06" w:rsidRDefault="0030433F" w:rsidP="0030433F">
      <w:pPr>
        <w:numPr>
          <w:ilvl w:val="0"/>
          <w:numId w:val="330"/>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الإلمام . </w:t>
      </w:r>
    </w:p>
    <w:p w:rsidR="0030433F" w:rsidRPr="00112F06" w:rsidRDefault="0030433F" w:rsidP="0030433F">
      <w:pPr>
        <w:spacing w:line="460" w:lineRule="exact"/>
        <w:ind w:left="33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في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5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محمد التبريزي  </w:t>
      </w:r>
    </w:p>
    <w:p w:rsidR="0030433F" w:rsidRPr="00112F06" w:rsidRDefault="0030433F" w:rsidP="0030433F">
      <w:pPr>
        <w:spacing w:line="460" w:lineRule="exact"/>
        <w:ind w:left="33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(000 – بعد 770هـ)  </w:t>
      </w:r>
    </w:p>
    <w:p w:rsidR="0030433F" w:rsidRPr="00112F06" w:rsidRDefault="0030433F" w:rsidP="0030433F">
      <w:pPr>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492- محمد بن محمد بن محمود بن بندار التبريزي </w:t>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vertAlign w:val="superscript"/>
          <w:rtl/>
        </w:rPr>
        <w:footnoteReference w:id="559"/>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 xml:space="preserve">، المقدسي: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lastRenderedPageBreak/>
        <w:t xml:space="preserve">محدث ، فقيه ، مصنف .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ولد ببيت المقدس ، ونشأ به، أخذ عن علمائه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الجرائدي وابن حبيب  وحدث واشتغل ، وولي قضاء غزة ، ورجع من غزة إلى دمشق، فأعاد بالناصرية. سمع الكثير وأسمع.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منها : </w:t>
      </w:r>
    </w:p>
    <w:p w:rsidR="0030433F" w:rsidRPr="00112F06" w:rsidRDefault="0030433F" w:rsidP="0030433F">
      <w:pPr>
        <w:keepNext/>
        <w:keepLines/>
        <w:numPr>
          <w:ilvl w:val="0"/>
          <w:numId w:val="155"/>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مختصر الروضة</w:t>
      </w:r>
    </w:p>
    <w:p w:rsidR="0030433F" w:rsidRPr="00112F06" w:rsidRDefault="0030433F" w:rsidP="0030433F">
      <w:pPr>
        <w:keepNext/>
        <w:keepLines/>
        <w:numPr>
          <w:ilvl w:val="0"/>
          <w:numId w:val="155"/>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جامع الأصول</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في 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بدير</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(1160 – 1220هـ)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493- محمد بن محمد بن محمود بن جيش المقدسي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الإمام الصالح والعالم العامل الناجح. العابد التقي النقي المتقن. هكذا وصفه صاحب حلية البشر، وقال: كان أوحد الفضلاء ومفرد العلماء ونخبـة الصـلحاء، وهو فريد عصره في الديار المقدسية.</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القدس الشريف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رسائل عديدة منظومة ومنثورة منها</w:t>
      </w:r>
    </w:p>
    <w:p w:rsidR="0030433F" w:rsidRPr="00112F06" w:rsidRDefault="0030433F" w:rsidP="0030433F">
      <w:pPr>
        <w:keepNext/>
        <w:keepLines/>
        <w:numPr>
          <w:ilvl w:val="0"/>
          <w:numId w:val="156"/>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زهرة الأدب. وهي قصيدة.</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وقال عنه الجبرتي: قدم به والده إلى مصر فدرس على علمائها ثم تصوف. وعاد إلى القدس ، وسكن بالحرم يدرس ويعقد حلقات. أحبه الناس والوجهاء والوزراء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الغزي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890 هـ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494- محمد بن محمد بن موسى الغزي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مصنف ، من فقهاء الأحناف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مختصر في مناسك الحج والعمرة . </w:t>
      </w:r>
      <w:r w:rsidRPr="00112F06">
        <w:rPr>
          <w:rFonts w:ascii="Traditional Arabic" w:hAnsi="Traditional Arabic" w:cs="Traditional Arabic"/>
          <w:color w:val="000000"/>
          <w:sz w:val="32"/>
          <w:szCs w:val="32"/>
          <w:rtl/>
        </w:rPr>
        <w:t>في الفقه الحنفي . نسخة كتبها حسن شكرابوري سنة 1193 ، وزارة المطبوعات والإرشاد \ كابول [ 7\857] – ( و443أ- 447أ)</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الحلبي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(000-776هـ)</w:t>
      </w:r>
    </w:p>
    <w:p w:rsidR="0030433F" w:rsidRPr="00112F06" w:rsidRDefault="0030433F" w:rsidP="0030433F">
      <w:pPr>
        <w:pStyle w:val="1"/>
        <w:keepLines/>
        <w:spacing w:line="420" w:lineRule="exact"/>
        <w:ind w:firstLine="510"/>
        <w:jc w:val="lowKashida"/>
        <w:rPr>
          <w:rFonts w:ascii="Traditional Arabic" w:hAnsi="Traditional Arabic" w:cs="Traditional Arabic"/>
          <w:color w:val="000000"/>
          <w:sz w:val="32"/>
          <w:szCs w:val="32"/>
          <w:rtl/>
          <w:lang w:eastAsia="en-US"/>
        </w:rPr>
      </w:pPr>
      <w:r w:rsidRPr="00112F06">
        <w:rPr>
          <w:rFonts w:ascii="Traditional Arabic" w:hAnsi="Traditional Arabic" w:cs="Traditional Arabic"/>
          <w:color w:val="000000"/>
          <w:sz w:val="32"/>
          <w:szCs w:val="32"/>
          <w:rtl/>
          <w:lang w:eastAsia="en-US"/>
        </w:rPr>
        <w:t>495- محمد بن محمود بن إسحاق بن أحمد الحلبي ثم المقدسي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مصنف ، مؤرخ.</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الميلاد </w:t>
      </w:r>
      <w:r w:rsidRPr="00112F06">
        <w:rPr>
          <w:rFonts w:ascii="Traditional Arabic" w:hAnsi="Traditional Arabic" w:cs="Traditional Arabic"/>
          <w:color w:val="000000"/>
          <w:sz w:val="32"/>
          <w:szCs w:val="32"/>
          <w:rtl/>
        </w:rPr>
        <w:t xml:space="preserve">: بيت المقدس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ابن الخباز وابن الحموي وصلاح الدين العلائي وأبا محمود وكان حنفيا فتحول عند القاضي تاج الدين السبكي شافعيا</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مصنفات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5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جمع الوفيات</w:t>
      </w:r>
      <w:r w:rsidRPr="00112F06">
        <w:rPr>
          <w:rFonts w:ascii="Traditional Arabic" w:hAnsi="Traditional Arabic" w:cs="Traditional Arabic"/>
          <w:color w:val="000000"/>
          <w:sz w:val="32"/>
          <w:szCs w:val="32"/>
          <w:rtl/>
        </w:rPr>
        <w:t xml:space="preserve"> . وأتقن الفن وصنف </w:t>
      </w:r>
    </w:p>
    <w:p w:rsidR="0030433F" w:rsidRPr="00112F06" w:rsidRDefault="0030433F" w:rsidP="0030433F">
      <w:pPr>
        <w:keepNext/>
        <w:keepLines/>
        <w:numPr>
          <w:ilvl w:val="0"/>
          <w:numId w:val="157"/>
        </w:numPr>
        <w:spacing w:after="0"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حاشية على نزهة النظر .</w:t>
      </w:r>
      <w:r w:rsidRPr="00112F06">
        <w:rPr>
          <w:rFonts w:ascii="Traditional Arabic" w:hAnsi="Traditional Arabic" w:cs="Traditional Arabic"/>
          <w:color w:val="000000"/>
          <w:sz w:val="32"/>
          <w:szCs w:val="32"/>
          <w:rtl/>
        </w:rPr>
        <w:t xml:space="preserve"> ولي الدين 229 0 463 مجاميع ) </w:t>
      </w:r>
    </w:p>
    <w:p w:rsidR="0030433F" w:rsidRPr="00112F06" w:rsidRDefault="0030433F" w:rsidP="0030433F">
      <w:pPr>
        <w:keepNext/>
        <w:keepLines/>
        <w:numPr>
          <w:ilvl w:val="0"/>
          <w:numId w:val="15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تاريخ بيت المقدس</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20" w:lineRule="exact"/>
        <w:ind w:left="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مسافر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بعد 830 هـ )</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496- محمد بن مسافر بن عثمان بن محمد بن أحمد القدسي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فقهاء الأحناف ، مصنف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فضائل الإمام أبي حنيفة رحمه الله</w:t>
      </w:r>
      <w:r w:rsidRPr="00112F06">
        <w:rPr>
          <w:rFonts w:ascii="Traditional Arabic" w:hAnsi="Traditional Arabic" w:cs="Traditional Arabic"/>
          <w:color w:val="000000"/>
          <w:sz w:val="32"/>
          <w:szCs w:val="32"/>
          <w:rtl/>
        </w:rPr>
        <w:t xml:space="preserve"> . في مجلد كبير فرغ منه سنة 830 هـ</w:t>
      </w:r>
    </w:p>
    <w:p w:rsidR="0030433F" w:rsidRPr="00112F06" w:rsidRDefault="0030433F" w:rsidP="0030433F">
      <w:pPr>
        <w:keepNext/>
        <w:keepLines/>
        <w:spacing w:line="42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الأحوال </w:t>
      </w:r>
    </w:p>
    <w:p w:rsidR="0030433F" w:rsidRPr="00112F06" w:rsidRDefault="0030433F" w:rsidP="0030433F">
      <w:pPr>
        <w:keepNext/>
        <w:keepLines/>
        <w:spacing w:line="4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(1207 – 1261هـ)</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497- محمد بن مصطفى الجسر الطرابلسي، أبو الأحوال، اللدي:</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متصوف، من أعيان طرابلس. مصري الأصل، من دمياط.</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طرابلس الشام وجاور بالأزهر مدة طويلة ، وعاد إلى بلده. </w:t>
      </w:r>
    </w:p>
    <w:p w:rsidR="0030433F" w:rsidRPr="00112F06" w:rsidRDefault="0030433F" w:rsidP="0030433F">
      <w:pPr>
        <w:keepNext/>
        <w:keepLines/>
        <w:spacing w:line="4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له نظم وتعليقات على بعض كتب اللغة والأدب، لم تجمع، ولابنه حسين كتاب في سيرته سماه (</w:t>
      </w:r>
      <w:r w:rsidRPr="00112F06">
        <w:rPr>
          <w:rFonts w:ascii="Traditional Arabic" w:hAnsi="Traditional Arabic" w:cs="Traditional Arabic"/>
          <w:b/>
          <w:bCs/>
          <w:color w:val="000000"/>
          <w:sz w:val="32"/>
          <w:szCs w:val="32"/>
          <w:rtl/>
        </w:rPr>
        <w:t>نزهة الفكر في مناقب مولانا الشيخ محمد الجسر</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توفى ودفن في قرية لد بفلسطين.</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6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كمال الدين أبو الفتوح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(1143 – 1196هـ)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498- محمد بن مصطفى بن كمال الدين بن علي البكري الغزي: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فقهاء الحنفية بفلسطين. الشيخ العالم العلامة، الصوفي الأديب الشاعر.</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في القدس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مؤلفات وديوان شعر،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اذكار وادعيه ومناجاة . </w:t>
      </w:r>
      <w:r w:rsidRPr="00112F06">
        <w:rPr>
          <w:rFonts w:ascii="Traditional Arabic" w:hAnsi="Traditional Arabic" w:cs="Traditional Arabic"/>
          <w:color w:val="000000"/>
          <w:sz w:val="32"/>
          <w:szCs w:val="32"/>
          <w:rtl/>
        </w:rPr>
        <w:t>مركز الملك فيصل \ الرياض \ ب 40701</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تشنيف السمع في تفضـيل البصر على السمع</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تلخيصات البكرية في ترجمة خلاصة البكرية ، لوالده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الجوهر الفريد في شرح منظومة والده , </w:t>
      </w:r>
      <w:r w:rsidRPr="00112F06">
        <w:rPr>
          <w:rFonts w:ascii="Traditional Arabic" w:hAnsi="Traditional Arabic" w:cs="Traditional Arabic"/>
          <w:color w:val="000000"/>
          <w:sz w:val="32"/>
          <w:szCs w:val="32"/>
          <w:rtl/>
        </w:rPr>
        <w:t>دار الكتب المصريه \ 1/287</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خلاصة تحـقيق الظنـون في الشروح والمتون ,</w:t>
      </w:r>
      <w:r w:rsidRPr="00112F06">
        <w:rPr>
          <w:rFonts w:ascii="Traditional Arabic" w:hAnsi="Traditional Arabic" w:cs="Traditional Arabic"/>
          <w:color w:val="000000"/>
          <w:sz w:val="32"/>
          <w:szCs w:val="32"/>
          <w:rtl/>
        </w:rPr>
        <w:t xml:space="preserve"> مكتبه الظاهريه \3616</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الدرة البكرية في الفرائض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عجاله البكري على شرح اسرار الذكر الشريف للعريشي . </w:t>
      </w:r>
      <w:r w:rsidRPr="00112F06">
        <w:rPr>
          <w:rFonts w:ascii="Traditional Arabic" w:hAnsi="Traditional Arabic" w:cs="Traditional Arabic"/>
          <w:color w:val="000000"/>
          <w:sz w:val="32"/>
          <w:szCs w:val="32"/>
          <w:rtl/>
        </w:rPr>
        <w:t>المكتبه المركزيه - جامعه الملك سعود \ الرياض \ 3644/1 مجاميع</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العقود البكرية في حل القصيدة الهمزية . </w:t>
      </w:r>
      <w:r w:rsidRPr="00112F06">
        <w:rPr>
          <w:rFonts w:ascii="Traditional Arabic" w:hAnsi="Traditional Arabic" w:cs="Traditional Arabic"/>
          <w:color w:val="000000"/>
          <w:sz w:val="32"/>
          <w:szCs w:val="32"/>
          <w:rtl/>
        </w:rPr>
        <w:t xml:space="preserve">خزانه تطوان \ المغرب \ </w:t>
      </w:r>
      <w:smartTag w:uri="urn:schemas-microsoft-com:office:smarttags" w:element="metricconverter">
        <w:smartTagPr>
          <w:attr w:name="ProductID" w:val="246 م"/>
        </w:smartTagPr>
        <w:r w:rsidRPr="00112F06">
          <w:rPr>
            <w:rFonts w:ascii="Traditional Arabic" w:hAnsi="Traditional Arabic" w:cs="Traditional Arabic"/>
            <w:color w:val="000000"/>
            <w:sz w:val="32"/>
            <w:szCs w:val="32"/>
            <w:rtl/>
          </w:rPr>
          <w:t>246 م</w:t>
        </w:r>
      </w:smartTag>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الروض الرائض في علم الفرائض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الروضات العرشيه في الكلام على الصلوات المشيشيه ,</w:t>
      </w:r>
      <w:r w:rsidRPr="00112F06">
        <w:rPr>
          <w:rFonts w:ascii="Traditional Arabic" w:hAnsi="Traditional Arabic" w:cs="Traditional Arabic"/>
          <w:color w:val="000000"/>
          <w:sz w:val="32"/>
          <w:szCs w:val="32"/>
          <w:rtl/>
        </w:rPr>
        <w:t xml:space="preserve"> مكتبه الظاهريه \5914</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حديث الذين يظلهم الله في ظله </w:t>
      </w:r>
      <w:r w:rsidRPr="00112F06">
        <w:rPr>
          <w:rFonts w:ascii="Traditional Arabic" w:hAnsi="Traditional Arabic" w:cs="Traditional Arabic"/>
          <w:color w:val="000000"/>
          <w:sz w:val="32"/>
          <w:szCs w:val="32"/>
          <w:rtl/>
        </w:rPr>
        <w:t xml:space="preserve">, مركز الملك فيصل \ الرياض \ ج 336/1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عنوان الفضائل في تلخيص الشمائل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فتح الاله في مدح رسول الله . </w:t>
      </w:r>
      <w:r w:rsidRPr="00112F06">
        <w:rPr>
          <w:rFonts w:ascii="Traditional Arabic" w:hAnsi="Traditional Arabic" w:cs="Traditional Arabic"/>
          <w:color w:val="000000"/>
          <w:sz w:val="32"/>
          <w:szCs w:val="32"/>
          <w:rtl/>
        </w:rPr>
        <w:t>شعر . مكتبه برنستون \أمريكا \</w:t>
      </w:r>
      <w:r w:rsidRPr="00112F06">
        <w:rPr>
          <w:rFonts w:ascii="Traditional Arabic" w:hAnsi="Traditional Arabic" w:cs="Traditional Arabic"/>
          <w:b/>
          <w:bCs/>
          <w:color w:val="000000"/>
          <w:sz w:val="32"/>
          <w:szCs w:val="32"/>
          <w:rtl/>
        </w:rPr>
        <w:t>1961</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فوائد الفرائد في ضبط العقائد . </w:t>
      </w:r>
      <w:r w:rsidRPr="00112F06">
        <w:rPr>
          <w:rFonts w:ascii="Traditional Arabic" w:hAnsi="Traditional Arabic" w:cs="Traditional Arabic"/>
          <w:color w:val="000000"/>
          <w:sz w:val="32"/>
          <w:szCs w:val="32"/>
          <w:rtl/>
        </w:rPr>
        <w:t>المكتبه الازهريه \ [534 مجاميع] 23535</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القول الواضح البينات في عدم معرفة الذات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كشف الظنون في أسماء الشروح والمتون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كشف الغوامض في شرح منظومة العرائض</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كشف اللثام في شرح صلوات المشيشية لعبد السلام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الكلمات البكرية في حل معاني الأجرومية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منح الاله في مدح رسول الله </w:t>
      </w:r>
      <w:r w:rsidRPr="00112F06">
        <w:rPr>
          <w:rFonts w:ascii="Traditional Arabic" w:hAnsi="Traditional Arabic" w:cs="Traditional Arabic"/>
          <w:b/>
          <w:bCs/>
          <w:color w:val="000000"/>
          <w:sz w:val="32"/>
          <w:szCs w:val="32"/>
        </w:rPr>
        <w:sym w:font="AGA Arabesque" w:char="F072"/>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المنح الإلهية في مدح خير البرية</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نبراس الأفكار في مختار الأشعار. ديوان شعر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نفحات العواطر على الكلمات الخواطر </w:t>
      </w:r>
    </w:p>
    <w:p w:rsidR="0030433F" w:rsidRPr="00112F06" w:rsidRDefault="0030433F" w:rsidP="0030433F">
      <w:pPr>
        <w:keepNext/>
        <w:keepLines/>
        <w:numPr>
          <w:ilvl w:val="0"/>
          <w:numId w:val="15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الورد القدسي والوارد الأنسي في ترجمة العارف عبد الغني النابلسي </w:t>
      </w:r>
    </w:p>
    <w:p w:rsidR="0030433F" w:rsidRPr="00112F06" w:rsidRDefault="0030433F" w:rsidP="0030433F">
      <w:pPr>
        <w:keepNext/>
        <w:keepLines/>
        <w:ind w:left="9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بغزة.</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6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القدسي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712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499- محمد بن معمر الكاتب شرف الدين القدسي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حنفي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تصانيفه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1</w:t>
      </w:r>
      <w:r w:rsidRPr="00112F06">
        <w:rPr>
          <w:rFonts w:ascii="Traditional Arabic" w:hAnsi="Traditional Arabic" w:cs="Traditional Arabic"/>
          <w:b/>
          <w:bCs/>
          <w:color w:val="000000"/>
          <w:sz w:val="32"/>
          <w:szCs w:val="32"/>
          <w:rtl/>
        </w:rPr>
        <w:t>- القصيدة البائية في الكتب العلمية</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ابن مفلح الحنبلي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(712-763هـ)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500- محمد بن مفلح بن محمد بن مفرج القافوني الفقيه الحنبلي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مصنف. أعلم أهل زمانه بمذهب الإمام أحمد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الميلاد</w:t>
      </w:r>
      <w:r w:rsidRPr="00112F06">
        <w:rPr>
          <w:rFonts w:ascii="Traditional Arabic" w:hAnsi="Traditional Arabic" w:cs="Traditional Arabic"/>
          <w:color w:val="000000"/>
          <w:sz w:val="32"/>
          <w:szCs w:val="32"/>
          <w:rtl/>
        </w:rPr>
        <w:t xml:space="preserve"> : ببيت المقدس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سمع من عيسى المطعم وجماعة والقاضي جمال الدين المرداوي</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آداب الحمام </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اختيارات ابن مفلح الفقهية في غير العبادات : </w:t>
      </w:r>
      <w:r w:rsidRPr="00112F06">
        <w:rPr>
          <w:rFonts w:ascii="Traditional Arabic" w:hAnsi="Traditional Arabic" w:cs="Traditional Arabic"/>
          <w:color w:val="000000"/>
          <w:sz w:val="32"/>
          <w:szCs w:val="32"/>
          <w:rtl/>
        </w:rPr>
        <w:t>جمعا و دراسة / اعداد فهد بن محمد بن ابراهيم الداود ؛ اشراف عبدالرحمن بن عبدالله الدرويش 2003هـ</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أصول الفقه . </w:t>
      </w:r>
      <w:r w:rsidRPr="00112F06">
        <w:rPr>
          <w:rFonts w:ascii="Traditional Arabic" w:hAnsi="Traditional Arabic" w:cs="Traditional Arabic"/>
          <w:color w:val="000000"/>
          <w:sz w:val="32"/>
          <w:szCs w:val="32"/>
          <w:rtl/>
        </w:rPr>
        <w:t>في الفقه الحنبلي . نسخة مقابلة مصححة ، كتبها محمد بن أبي بكر النابلسي ، في برلين ( 110 – 4399 ) – ( 262و )</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الآداب الشرعية والمصالح المرعية في فقه الحنبلية </w:t>
      </w:r>
      <w:r w:rsidRPr="00112F06">
        <w:rPr>
          <w:rFonts w:ascii="Traditional Arabic" w:hAnsi="Traditional Arabic" w:cs="Traditional Arabic"/>
          <w:color w:val="000000"/>
          <w:sz w:val="32"/>
          <w:szCs w:val="32"/>
          <w:rtl/>
        </w:rPr>
        <w:t xml:space="preserve">.أوله الحمد لله رب العالمين الخ أما بعد فهذا كتاب يشتمل على جملة كثيرة من الآداب الشرعية والمصالح المرعية يحتاج إلى معرفتها ... .  قدم له وراجعه احمد بن صالح بن ابراهيم الطويان ؛ تحقيق المكتب العلمي ، دار طويق للنشر و التوزيع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2004</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التذكرة في الرجال العشرة </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المقنع </w:t>
      </w:r>
      <w:r w:rsidRPr="00112F06">
        <w:rPr>
          <w:rFonts w:ascii="Traditional Arabic" w:hAnsi="Traditional Arabic" w:cs="Traditional Arabic"/>
          <w:color w:val="000000"/>
          <w:sz w:val="32"/>
          <w:szCs w:val="32"/>
          <w:rtl/>
        </w:rPr>
        <w:t>. لابن قدامة في الفروع ثلاثين مجلدا</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العمل بالخطوط </w:t>
      </w:r>
      <w:r w:rsidRPr="00112F06">
        <w:rPr>
          <w:rFonts w:ascii="Traditional Arabic" w:hAnsi="Traditional Arabic" w:cs="Traditional Arabic"/>
          <w:color w:val="000000"/>
          <w:sz w:val="32"/>
          <w:szCs w:val="32"/>
          <w:rtl/>
        </w:rPr>
        <w:t>. رسالة في ثبوت الشهادة على الخط . نسخة كتبها حسن زيدان سنة 1365هـ جامعة الملك سعود \الرياض (622) -9و</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كتاب الاستعاذة من الشيطان </w:t>
      </w:r>
      <w:r w:rsidRPr="00112F06">
        <w:rPr>
          <w:rFonts w:ascii="Traditional Arabic" w:hAnsi="Traditional Arabic" w:cs="Traditional Arabic"/>
          <w:color w:val="000000"/>
          <w:sz w:val="32"/>
          <w:szCs w:val="32"/>
          <w:rtl/>
        </w:rPr>
        <w:t xml:space="preserve">. اكاديميه ليدن (مجموعه بريل) \ هولندا \501 </w:t>
      </w:r>
      <w:r w:rsidRPr="00112F06">
        <w:rPr>
          <w:rFonts w:ascii="Traditional Arabic" w:hAnsi="Traditional Arabic" w:cs="Traditional Arabic"/>
          <w:color w:val="000000"/>
          <w:sz w:val="32"/>
          <w:szCs w:val="32"/>
        </w:rPr>
        <w:t>Br</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النكت والفوائد السنية على مشكل المحرر </w:t>
      </w:r>
      <w:r w:rsidRPr="00112F06">
        <w:rPr>
          <w:rFonts w:ascii="Traditional Arabic" w:hAnsi="Traditional Arabic" w:cs="Traditional Arabic"/>
          <w:color w:val="000000"/>
          <w:sz w:val="32"/>
          <w:szCs w:val="32"/>
          <w:rtl/>
        </w:rPr>
        <w:t>. لمجد الدين ابن تيمية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دار الكتب 34</w:t>
      </w:r>
    </w:p>
    <w:p w:rsidR="0030433F" w:rsidRPr="00112F06" w:rsidRDefault="0030433F" w:rsidP="0030433F">
      <w:pPr>
        <w:keepNext/>
        <w:keepLines/>
        <w:numPr>
          <w:ilvl w:val="0"/>
          <w:numId w:val="22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الفروع . في الفقه الحنبلي </w:t>
      </w:r>
      <w:r w:rsidRPr="00112F06">
        <w:rPr>
          <w:rFonts w:ascii="Traditional Arabic" w:hAnsi="Traditional Arabic" w:cs="Traditional Arabic"/>
          <w:color w:val="000000"/>
          <w:sz w:val="32"/>
          <w:szCs w:val="32"/>
          <w:rtl/>
        </w:rPr>
        <w:t>. أجاد فيها واحسن على مذهبه مطبوع : دراسة و تحقيق سعد بن عمر بن عبدالعزيز الخراشي ؛ اشراف حمزة بن حسين الفعر</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الطوري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(668-721هـ)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501- محمد بن موسى بن أحمد الطوري أبو عبد الله المقدسي: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مصنف. اشتغل كثيرا حتى صار أحد الفضلاء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بيت المقدس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272"/>
        </w:numPr>
        <w:spacing w:after="0" w:line="240" w:lineRule="auto"/>
        <w:jc w:val="lowKashida"/>
        <w:rPr>
          <w:rFonts w:ascii="Traditional Arabic" w:hAnsi="Traditional Arabic" w:cs="Traditional Arabic"/>
          <w:color w:val="000000"/>
          <w:sz w:val="32"/>
          <w:szCs w:val="32"/>
          <w:vertAlign w:val="superscript"/>
        </w:rPr>
      </w:pPr>
      <w:r w:rsidRPr="00112F06">
        <w:rPr>
          <w:rFonts w:ascii="Traditional Arabic" w:hAnsi="Traditional Arabic" w:cs="Traditional Arabic"/>
          <w:b/>
          <w:bCs/>
          <w:color w:val="000000"/>
          <w:sz w:val="32"/>
          <w:szCs w:val="32"/>
          <w:rtl/>
        </w:rPr>
        <w:t>كتاب تحفة السائل في أصول المسائل</w:t>
      </w:r>
      <w:r w:rsidRPr="00112F06">
        <w:rPr>
          <w:rFonts w:ascii="Traditional Arabic" w:hAnsi="Traditional Arabic" w:cs="Traditional Arabic"/>
          <w:color w:val="000000"/>
          <w:sz w:val="32"/>
          <w:szCs w:val="32"/>
          <w:rtl/>
        </w:rPr>
        <w:t xml:space="preserve">  . منظوم</w:t>
      </w:r>
    </w:p>
    <w:p w:rsidR="0030433F" w:rsidRPr="00112F06" w:rsidRDefault="0030433F" w:rsidP="0030433F">
      <w:pPr>
        <w:keepNext/>
        <w:keepLines/>
        <w:numPr>
          <w:ilvl w:val="0"/>
          <w:numId w:val="272"/>
        </w:numPr>
        <w:spacing w:after="0" w:line="240" w:lineRule="auto"/>
        <w:jc w:val="lowKashida"/>
        <w:rPr>
          <w:rFonts w:ascii="Traditional Arabic" w:hAnsi="Traditional Arabic" w:cs="Traditional Arabic"/>
          <w:color w:val="000000"/>
          <w:sz w:val="32"/>
          <w:szCs w:val="32"/>
          <w:vertAlign w:val="superscript"/>
        </w:rPr>
      </w:pPr>
      <w:r w:rsidRPr="00112F06">
        <w:rPr>
          <w:rFonts w:ascii="Traditional Arabic" w:hAnsi="Traditional Arabic" w:cs="Traditional Arabic"/>
          <w:b/>
          <w:bCs/>
          <w:color w:val="000000"/>
          <w:sz w:val="32"/>
          <w:szCs w:val="32"/>
          <w:rtl/>
        </w:rPr>
        <w:lastRenderedPageBreak/>
        <w:t xml:space="preserve">إيضاح طريق السالك  . </w:t>
      </w:r>
      <w:r w:rsidRPr="00112F06">
        <w:rPr>
          <w:rFonts w:ascii="Traditional Arabic" w:hAnsi="Traditional Arabic" w:cs="Traditional Arabic"/>
          <w:color w:val="000000"/>
          <w:sz w:val="32"/>
          <w:szCs w:val="32"/>
          <w:rtl/>
        </w:rPr>
        <w:t>مخطوط في استانبول \ لاله لي \ تركيا ( 822 )</w:t>
      </w:r>
    </w:p>
    <w:p w:rsidR="0030433F" w:rsidRPr="00112F06" w:rsidRDefault="0030433F" w:rsidP="0030433F">
      <w:pPr>
        <w:keepNext/>
        <w:keepLines/>
        <w:ind w:left="36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6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العسيلي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1031هـ)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502- محمد بن موسى بن علاء الدين العسيلي (</w:t>
      </w:r>
      <w:r w:rsidRPr="00112F06">
        <w:rPr>
          <w:rFonts w:ascii="Traditional Arabic" w:hAnsi="Traditional Arabic" w:cs="Traditional Arabic"/>
          <w:b/>
          <w:bCs/>
          <w:color w:val="000000"/>
          <w:sz w:val="32"/>
          <w:szCs w:val="32"/>
          <w:rtl/>
        </w:rPr>
        <w:footnoteReference w:id="570"/>
      </w:r>
      <w:r w:rsidRPr="00112F06">
        <w:rPr>
          <w:rFonts w:ascii="Traditional Arabic" w:hAnsi="Traditional Arabic" w:cs="Traditional Arabic"/>
          <w:b/>
          <w:bCs/>
          <w:color w:val="000000"/>
          <w:sz w:val="32"/>
          <w:szCs w:val="32"/>
          <w:rtl/>
        </w:rPr>
        <w:t xml:space="preserve">):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نحوي، ناظم، مصنف ، مشارك في بعض العلوم . </w:t>
      </w:r>
    </w:p>
    <w:p w:rsidR="0030433F" w:rsidRPr="00112F06" w:rsidRDefault="0030433F" w:rsidP="0030433F">
      <w:pPr>
        <w:pStyle w:val="a5"/>
        <w:keepNext/>
        <w:keepLines/>
        <w:spacing w:line="46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القدس </w:t>
      </w:r>
    </w:p>
    <w:p w:rsidR="0030433F" w:rsidRPr="00112F06" w:rsidRDefault="0030433F" w:rsidP="0030433F">
      <w:pPr>
        <w:pStyle w:val="a5"/>
        <w:keepNext/>
        <w:keepLines/>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  له مؤلفات في النحو والسيرة النبوية وغيرها. منها</w:t>
      </w:r>
    </w:p>
    <w:p w:rsidR="0030433F" w:rsidRPr="00112F06" w:rsidRDefault="0030433F" w:rsidP="0030433F">
      <w:pPr>
        <w:pStyle w:val="a5"/>
        <w:keepNext/>
        <w:keepLines/>
        <w:numPr>
          <w:ilvl w:val="0"/>
          <w:numId w:val="159"/>
        </w:numPr>
        <w:spacing w:line="46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نظم  التقريب في الخصائص النبوية </w:t>
      </w:r>
    </w:p>
    <w:p w:rsidR="0030433F" w:rsidRPr="00112F06" w:rsidRDefault="0030433F" w:rsidP="0030433F">
      <w:pPr>
        <w:pStyle w:val="a5"/>
        <w:keepNext/>
        <w:keepLines/>
        <w:numPr>
          <w:ilvl w:val="0"/>
          <w:numId w:val="159"/>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نظم الخصائص النبوية </w:t>
      </w:r>
    </w:p>
    <w:p w:rsidR="0030433F" w:rsidRPr="00112F06" w:rsidRDefault="0030433F" w:rsidP="0030433F">
      <w:pPr>
        <w:pStyle w:val="a5"/>
        <w:keepNext/>
        <w:keepLines/>
        <w:numPr>
          <w:ilvl w:val="0"/>
          <w:numId w:val="159"/>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نظم القطر . في النحو،</w:t>
      </w:r>
    </w:p>
    <w:p w:rsidR="0030433F" w:rsidRPr="00112F06" w:rsidRDefault="0030433F" w:rsidP="0030433F">
      <w:pPr>
        <w:pStyle w:val="a5"/>
        <w:keepNext/>
        <w:keepLines/>
        <w:numPr>
          <w:ilvl w:val="0"/>
          <w:numId w:val="159"/>
        </w:numPr>
        <w:spacing w:line="460" w:lineRule="exact"/>
        <w:jc w:val="lowKashida"/>
        <w:rPr>
          <w:rFonts w:ascii="Traditional Arabic" w:hAnsi="Traditional Arabic" w:cs="Traditional Arabic"/>
          <w:b/>
          <w:bCs/>
          <w:color w:val="000000"/>
        </w:rPr>
      </w:pPr>
      <w:r w:rsidRPr="00112F06">
        <w:rPr>
          <w:rFonts w:ascii="Traditional Arabic" w:hAnsi="Traditional Arabic" w:cs="Traditional Arabic"/>
          <w:b/>
          <w:bCs/>
          <w:color w:val="000000"/>
          <w:rtl/>
        </w:rPr>
        <w:t xml:space="preserve">شرح نظم القطر </w:t>
      </w:r>
    </w:p>
    <w:p w:rsidR="0030433F" w:rsidRPr="00112F06" w:rsidRDefault="0030433F" w:rsidP="0030433F">
      <w:pPr>
        <w:pStyle w:val="a5"/>
        <w:keepNext/>
        <w:keepLines/>
        <w:numPr>
          <w:ilvl w:val="0"/>
          <w:numId w:val="159"/>
        </w:numPr>
        <w:spacing w:line="46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حاشية على الفاكهي</w:t>
      </w:r>
    </w:p>
    <w:p w:rsidR="0030433F" w:rsidRPr="00112F06" w:rsidRDefault="0030433F" w:rsidP="0030433F">
      <w:pPr>
        <w:pStyle w:val="a5"/>
        <w:keepNext/>
        <w:keepLines/>
        <w:spacing w:line="460" w:lineRule="exact"/>
        <w:ind w:left="33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الوفاة</w:t>
      </w:r>
      <w:r w:rsidRPr="00112F06">
        <w:rPr>
          <w:rFonts w:ascii="Traditional Arabic" w:hAnsi="Traditional Arabic" w:cs="Traditional Arabic"/>
          <w:color w:val="000000"/>
          <w:rtl/>
        </w:rPr>
        <w:t xml:space="preserve"> : في القدس الشريف</w:t>
      </w:r>
      <w:r w:rsidRPr="00112F06">
        <w:rPr>
          <w:rFonts w:ascii="Traditional Arabic" w:hAnsi="Traditional Arabic" w:cs="Traditional Arabic"/>
          <w:color w:val="000000"/>
          <w:vertAlign w:val="superscript"/>
          <w:rtl/>
        </w:rPr>
        <w:t xml:space="preserve"> (</w:t>
      </w:r>
      <w:r w:rsidRPr="00112F06">
        <w:rPr>
          <w:rStyle w:val="a3"/>
          <w:rFonts w:ascii="Traditional Arabic" w:hAnsi="Traditional Arabic" w:cs="Traditional Arabic"/>
          <w:color w:val="000000"/>
          <w:rtl/>
        </w:rPr>
        <w:footnoteReference w:id="571"/>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الكاتب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(000-712هـ)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503- محمد بن موسى بن محمد بن خليل المقدسي الموقع الكاتب:</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ناظم. قال أبو حيان :كان حسن الأخلاق ، كريم العشرة ، حسن الخط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له نظم ونثر وكان قد كتب عند الشجاعي ، واشتهر أولا بكاتب أمير سلاح ، وكتب الإنشاء بالقاهرة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في القاهرة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تصنيفه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60"/>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خمس شذور الذهب:</w:t>
      </w:r>
      <w:r w:rsidRPr="00112F06">
        <w:rPr>
          <w:rFonts w:ascii="Traditional Arabic" w:hAnsi="Traditional Arabic" w:cs="Traditional Arabic"/>
          <w:color w:val="000000"/>
          <w:sz w:val="32"/>
          <w:szCs w:val="32"/>
          <w:rtl/>
        </w:rPr>
        <w:t xml:space="preserve"> شذور الذهب   في الإكسير لأبي الحسن على بن موسى الحكيم الأندلسي (ت 505 ) تخميسا حسنا وهو ديوان مرتب على الحروف </w:t>
      </w:r>
    </w:p>
    <w:p w:rsidR="0030433F" w:rsidRPr="00112F06" w:rsidRDefault="0030433F" w:rsidP="0030433F">
      <w:pPr>
        <w:keepNext/>
        <w:keepLines/>
        <w:numPr>
          <w:ilvl w:val="0"/>
          <w:numId w:val="160"/>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ومن نظمه القصيدة المشهورة التي رصعها بذكر أسامي الكتب العلمية</w:t>
      </w:r>
      <w:r w:rsidRPr="00112F06">
        <w:rPr>
          <w:rFonts w:ascii="Traditional Arabic" w:hAnsi="Traditional Arabic" w:cs="Traditional Arabic"/>
          <w:color w:val="000000"/>
          <w:sz w:val="32"/>
          <w:szCs w:val="32"/>
          <w:rtl/>
        </w:rPr>
        <w:t>) وهي قصيدة لطيفة جدا وأولها:</w:t>
      </w:r>
    </w:p>
    <w:tbl>
      <w:tblPr>
        <w:tblStyle w:val="a6"/>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3402"/>
        <w:gridCol w:w="567"/>
        <w:gridCol w:w="3402"/>
      </w:tblGrid>
      <w:tr w:rsidR="0030433F" w:rsidRPr="00112F06" w:rsidTr="00807DC3">
        <w:trPr>
          <w:jc w:val="center"/>
        </w:trPr>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ما ملت عنك لجفوة وملال</w:t>
            </w:r>
            <w:r w:rsidRPr="00112F06">
              <w:rPr>
                <w:rFonts w:ascii="Traditional Arabic" w:hAnsi="Traditional Arabic" w:cs="Traditional Arabic"/>
                <w:color w:val="000000"/>
                <w:sz w:val="32"/>
                <w:szCs w:val="32"/>
                <w:rtl/>
              </w:rPr>
              <w:br/>
              <w:t>عمن أخذت منعي ريقك الـ</w:t>
            </w:r>
            <w:r w:rsidRPr="00112F06">
              <w:rPr>
                <w:rFonts w:ascii="Traditional Arabic" w:hAnsi="Traditional Arabic" w:cs="Traditional Arabic"/>
                <w:color w:val="000000"/>
                <w:sz w:val="32"/>
                <w:szCs w:val="32"/>
                <w:rtl/>
              </w:rPr>
              <w:br/>
              <w:t>عن شعرك الفحام أو عن ثغرك النـ</w:t>
            </w:r>
          </w:p>
        </w:tc>
        <w:tc>
          <w:tcPr>
            <w:tcW w:w="567"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p>
        </w:tc>
        <w:tc>
          <w:tcPr>
            <w:tcW w:w="3402" w:type="dxa"/>
          </w:tcPr>
          <w:p w:rsidR="0030433F" w:rsidRPr="00112F06" w:rsidRDefault="0030433F" w:rsidP="00807DC3">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يوما ولا خطر السلو ببالي</w:t>
            </w:r>
            <w:r w:rsidRPr="00112F06">
              <w:rPr>
                <w:rFonts w:ascii="Traditional Arabic" w:hAnsi="Traditional Arabic" w:cs="Traditional Arabic"/>
                <w:color w:val="000000"/>
                <w:sz w:val="32"/>
                <w:szCs w:val="32"/>
                <w:rtl/>
              </w:rPr>
              <w:br/>
              <w:t>يا ذا المعاطف العسال</w:t>
            </w:r>
            <w:r w:rsidRPr="00112F06">
              <w:rPr>
                <w:rFonts w:ascii="Traditional Arabic" w:hAnsi="Traditional Arabic" w:cs="Traditional Arabic"/>
                <w:color w:val="000000"/>
                <w:sz w:val="32"/>
                <w:szCs w:val="32"/>
                <w:rtl/>
              </w:rPr>
              <w:br/>
              <w:t>ـظام أو عـن طـرفـك الغـزال</w:t>
            </w:r>
          </w:p>
        </w:tc>
      </w:tr>
    </w:tbl>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في القاهرة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72"/>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محمد المقدسي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بعد 877هـ)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504- محمد بن النصار المقدسي، القاهري، الشافعي: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علماء الفقه الشافعي.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ولد في القاهرة . كان تام الخبرة بالحاوي، درس الطلبة فكان ممن أخذ عنه العبادي، وعبد الدائم الأزهري وخلد المنوفي وأحمد الخواص وغيرهم.</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vertAlign w:val="superscript"/>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نكت على الحاوي</w:t>
      </w:r>
    </w:p>
    <w:p w:rsidR="0030433F" w:rsidRPr="00112F06" w:rsidRDefault="0030433F" w:rsidP="0030433F">
      <w:pPr>
        <w:keepNext/>
        <w:keepLines/>
        <w:spacing w:line="46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في 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7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القيسراني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(478 – 548هـ)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505- محمد بن نصر بن صغير بن داغر بن محمد الخالدي العكاوي: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أديب ، شاعر ، مصنف ،  عارف بالهيئة والهندسة والحساب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بعكا ، ونشأ بقيسارية . أصله من حلب . تولى في دمشق إدارة الساعات التي على باب الجامع الأموي ، ثم تولى في حلب خزانة الكتب</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آثاره: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 ديوان شعر . </w:t>
      </w:r>
      <w:r w:rsidRPr="00112F06">
        <w:rPr>
          <w:rFonts w:ascii="Traditional Arabic" w:hAnsi="Traditional Arabic" w:cs="Traditional Arabic"/>
          <w:color w:val="000000"/>
          <w:sz w:val="32"/>
          <w:szCs w:val="32"/>
          <w:rtl/>
        </w:rPr>
        <w:t>دار الكتب المصريه \ القاهرة \ 3\ 111</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وتوفي بدمشق. ودفن بمقبرة باب الفراديس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7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عبد الله شمس الدين </w:t>
      </w:r>
    </w:p>
    <w:p w:rsidR="0030433F" w:rsidRPr="00112F06" w:rsidRDefault="0030433F" w:rsidP="0030433F">
      <w:pPr>
        <w:keepNex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(703 – 757هـ)</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506- محمد بن يحي بن محمد بن سعد بن عبد الله المقدسي الصالحي:</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محدث. من فقهاء الحنابلة.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بالصالحية ونشأ بها.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حفظ القرآن وكتبا في الفقه والحديث والتفسير. وتعلم على علماء دمشق وحلب والقدس وبعلبك وغيرها. حدث وخطب في مساجد دمشق. </w:t>
      </w:r>
    </w:p>
    <w:p w:rsidR="0030433F" w:rsidRPr="00112F06" w:rsidRDefault="0030433F" w:rsidP="0030433F">
      <w:pPr>
        <w:keepNex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1- جزء فيه عشرةأحاديث موافقات عوالي عن خمسة شيوخ من عوالي شيوخ الشيخ أبي محمد عبد الله بن أحمد المقدسي . </w:t>
      </w:r>
      <w:r w:rsidRPr="00112F06">
        <w:rPr>
          <w:rFonts w:ascii="Traditional Arabic" w:hAnsi="Traditional Arabic" w:cs="Traditional Arabic"/>
          <w:color w:val="000000"/>
          <w:sz w:val="32"/>
          <w:szCs w:val="32"/>
          <w:rtl/>
        </w:rPr>
        <w:t xml:space="preserve">نسخة مسموعة من لفظ المخرج له الشيخ أبي محمد المقدسي .    الظاهرية \ مجموع 51 ( ق75 – 81 ) </w:t>
      </w:r>
    </w:p>
    <w:p w:rsidR="0030433F" w:rsidRPr="00112F06" w:rsidRDefault="0030433F" w:rsidP="0030433F">
      <w:pPr>
        <w:keepNex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بدمشق ودفن بقاسيون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7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عبد الله المقدسي </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749هـ)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507- محمد بن يعقوب بن إسماعيل بن عبد الخالق أبو عبد الله المقدسي: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إمام ، مقرئ ، مصنف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رحل إلى مصر. قرأ على شيوخها ، فتلى القرآن بالقراءات السبع وأتقنها، حتى أصبح حجة فيها. وأخذ جانبا من الفقه والحديث ، وقرأ التفسير.</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w:t>
      </w:r>
      <w:r w:rsidRPr="00112F06">
        <w:rPr>
          <w:rFonts w:ascii="Traditional Arabic" w:hAnsi="Traditional Arabic" w:cs="Traditional Arabic"/>
          <w:color w:val="000000"/>
          <w:sz w:val="32"/>
          <w:szCs w:val="32"/>
          <w:rtl/>
        </w:rPr>
        <w:t xml:space="preserve">: القدس الشريف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 سماه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24"/>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الدر النضيد في زوائد القصيد</w:t>
      </w:r>
      <w:r w:rsidRPr="00112F06">
        <w:rPr>
          <w:rFonts w:ascii="Traditional Arabic" w:hAnsi="Traditional Arabic" w:cs="Traditional Arabic"/>
          <w:color w:val="000000"/>
          <w:sz w:val="32"/>
          <w:szCs w:val="32"/>
          <w:rtl/>
        </w:rPr>
        <w:t xml:space="preserve"> . أولها الحمد لله الذي احاط علمه بمخلوقاته الخ ذكر فيه انه طالع ما زاد عليه من كتب القراءات السبع فوجد أشياء زائدة على ما في حرز الأماني فاوردها</w:t>
      </w:r>
    </w:p>
    <w:p w:rsidR="0030433F" w:rsidRPr="00112F06" w:rsidRDefault="0030433F" w:rsidP="0030433F">
      <w:pPr>
        <w:keepNext/>
        <w:keepLines/>
        <w:numPr>
          <w:ilvl w:val="0"/>
          <w:numId w:val="224"/>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مات في حلب</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76"/>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الفرجي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بعد 270هـ)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508- محمد بن يعقوب بن الفرج، أبو جعفر الفرجي الرملي: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صوفي ، من علماء النساك.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الولادة</w:t>
      </w:r>
      <w:r w:rsidRPr="00112F06">
        <w:rPr>
          <w:rFonts w:ascii="Traditional Arabic" w:hAnsi="Traditional Arabic" w:cs="Traditional Arabic"/>
          <w:color w:val="000000"/>
          <w:sz w:val="32"/>
          <w:szCs w:val="32"/>
          <w:rtl/>
        </w:rPr>
        <w:t xml:space="preserve"> : من أهل سامرا. أنفق مالا كثيرا على العلماء والفقراء. قال أبو نعيم: يرفع من الفقراء وينصـرهم ، ويضع من المدعين، ويزري عليهم.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في معاني الصوفية منها :</w:t>
      </w:r>
    </w:p>
    <w:p w:rsidR="0030433F" w:rsidRPr="00112F06" w:rsidRDefault="0030433F" w:rsidP="0030433F">
      <w:pPr>
        <w:keepNext/>
        <w:keepLines/>
        <w:numPr>
          <w:ilvl w:val="0"/>
          <w:numId w:val="161"/>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الورع</w:t>
      </w:r>
    </w:p>
    <w:p w:rsidR="0030433F" w:rsidRPr="00112F06" w:rsidRDefault="0030433F" w:rsidP="0030433F">
      <w:pPr>
        <w:keepNext/>
        <w:keepLines/>
        <w:numPr>
          <w:ilvl w:val="0"/>
          <w:numId w:val="161"/>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صفات المريدين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وفاته بالرملة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7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الخليلي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797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509- محمد بن يعقوب بن محمد, المقدسي</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العلماء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بيت المقدس ، نشأ به وتعلم على علمائه ، وبرع في التاريخ والسير وعلوم الرجال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5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ذيل على كتاب الكنى لابن عبدالبر الذي الحقه بكتاب الاستيعاب </w:t>
      </w:r>
      <w:r w:rsidRPr="00112F06">
        <w:rPr>
          <w:rFonts w:ascii="Traditional Arabic" w:hAnsi="Traditional Arabic" w:cs="Traditional Arabic"/>
          <w:color w:val="000000"/>
          <w:sz w:val="32"/>
          <w:szCs w:val="32"/>
          <w:rtl/>
        </w:rPr>
        <w:t>. وهو كتاب تراجم . مكتبه المصغرات الفيلميه بقسم المخطوطات بالجامعه الاسلاميه \ المدينه المنوره \ 4409/6</w:t>
      </w:r>
    </w:p>
    <w:p w:rsidR="0030433F" w:rsidRPr="00112F06" w:rsidRDefault="0030433F" w:rsidP="0030433F">
      <w:pPr>
        <w:keepNext/>
        <w:keepLines/>
        <w:numPr>
          <w:ilvl w:val="0"/>
          <w:numId w:val="35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ذيل على كتاب الاستيعاب في قسم النساء اللواتي ذكرن في الروايات</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المدينه المنوره \ 4409/7</w:t>
      </w:r>
    </w:p>
    <w:p w:rsidR="0030433F" w:rsidRPr="00112F06" w:rsidRDefault="0030433F" w:rsidP="0030433F">
      <w:pPr>
        <w:keepNext/>
        <w:keepLines/>
        <w:numPr>
          <w:ilvl w:val="0"/>
          <w:numId w:val="35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في كنى النساء الصحابيات</w:t>
      </w:r>
      <w:r w:rsidRPr="00112F06">
        <w:rPr>
          <w:rFonts w:ascii="Traditional Arabic" w:hAnsi="Traditional Arabic" w:cs="Traditional Arabic"/>
          <w:color w:val="000000"/>
          <w:sz w:val="32"/>
          <w:szCs w:val="32"/>
          <w:rtl/>
        </w:rPr>
        <w:t xml:space="preserve"> . مكتبه المصغرات الفيلميه بقسم المخطوطات بالجامعه الاسلاميه \ المدينه المنوره \ 4409/8</w:t>
      </w:r>
    </w:p>
    <w:p w:rsidR="0030433F" w:rsidRPr="00112F06" w:rsidRDefault="0030433F" w:rsidP="0030433F">
      <w:pPr>
        <w:keepNext/>
        <w:keepLines/>
        <w:numPr>
          <w:ilvl w:val="0"/>
          <w:numId w:val="359"/>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اعلام الاصابه باعلام الصحابه</w:t>
      </w:r>
      <w:r w:rsidRPr="00112F06">
        <w:rPr>
          <w:rFonts w:ascii="Traditional Arabic" w:hAnsi="Traditional Arabic" w:cs="Traditional Arabic"/>
          <w:color w:val="000000"/>
          <w:sz w:val="32"/>
          <w:szCs w:val="32"/>
          <w:rtl/>
        </w:rPr>
        <w:t xml:space="preserve"> . الخديويه \ مصر \ 1/227</w:t>
      </w:r>
    </w:p>
    <w:p w:rsidR="0030433F" w:rsidRPr="00112F06" w:rsidRDefault="0030433F" w:rsidP="0030433F">
      <w:pPr>
        <w:keepNext/>
        <w:keepLines/>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ببيت المقدس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7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رضي الدين القدسي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1028هـ)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510- محمد بن يوسف بن أبي اللطف المقدسي: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أديب. مصنف ، من آل بيت أبي اللطف كبراء بيت المقدس وعلمائها أبا عن جد.    </w:t>
      </w: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القدس . تحول حنفيا وعمل كاتبا عند قاضي بيت المقدس.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أخذ عن أبيه وعمه، وعمر بن محمـد بن أبي اللطف، الحسن البوريني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لـه مصنفات منها:</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أجوبة في الفقه الحنفي</w:t>
      </w:r>
      <w:r w:rsidRPr="00112F06">
        <w:rPr>
          <w:rFonts w:ascii="Traditional Arabic" w:hAnsi="Traditional Arabic" w:cs="Traditional Arabic"/>
          <w:color w:val="000000"/>
          <w:sz w:val="32"/>
          <w:szCs w:val="32"/>
          <w:rtl/>
        </w:rPr>
        <w:t xml:space="preserve"> . الأمبروزيانا \ ميلانو ( ب 104 – 174و )</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حاشية على إرشاد العقل السليم إلى مزايا الكتاب الكريم . </w:t>
      </w:r>
      <w:r w:rsidRPr="00112F06">
        <w:rPr>
          <w:rFonts w:ascii="Traditional Arabic" w:hAnsi="Traditional Arabic" w:cs="Traditional Arabic"/>
          <w:color w:val="000000"/>
          <w:sz w:val="32"/>
          <w:szCs w:val="32"/>
          <w:rtl/>
        </w:rPr>
        <w:t>لأبي السعود العمادي . ولي الدين جار الله 12 ( 191 )</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تفسير البيضاوي .</w:t>
      </w:r>
      <w:r w:rsidRPr="00112F06">
        <w:rPr>
          <w:rFonts w:ascii="Traditional Arabic" w:hAnsi="Traditional Arabic" w:cs="Traditional Arabic"/>
          <w:color w:val="000000"/>
          <w:sz w:val="32"/>
          <w:szCs w:val="32"/>
          <w:rtl/>
        </w:rPr>
        <w:t xml:space="preserve"> انوار التنزيل واسرار التأويل   في التفسير للقاضي الامام العلامة ناصر الدين أبي سعيد عبد الله بن عمر البيضاوي الشافعي المتوفى سنة 692. وهي في مجلد ضخم أوله الحمد لله الذي انزل على عبده الكتاب الخ علقها في درسه ثم الصخرة الى آخر الانعام .  ولي الدين 18 ( 310 ) </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تفسير أبي السعود .</w:t>
      </w:r>
      <w:r w:rsidRPr="00112F06">
        <w:rPr>
          <w:rFonts w:ascii="Traditional Arabic" w:hAnsi="Traditional Arabic" w:cs="Traditional Arabic"/>
          <w:color w:val="000000"/>
          <w:sz w:val="32"/>
          <w:szCs w:val="32"/>
          <w:rtl/>
        </w:rPr>
        <w:t xml:space="preserve"> ( وهي حاشية على إرشاد العقل السليم لأبي السعود ) . عاطف أفندي 18\ 279</w:t>
      </w:r>
    </w:p>
    <w:p w:rsidR="0030433F" w:rsidRPr="00112F06" w:rsidRDefault="0030433F" w:rsidP="0030433F">
      <w:pPr>
        <w:keepNext/>
        <w:keepLines/>
        <w:numPr>
          <w:ilvl w:val="0"/>
          <w:numId w:val="273"/>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كشاف الزمخشري .</w:t>
      </w:r>
      <w:r w:rsidRPr="00112F06">
        <w:rPr>
          <w:rFonts w:ascii="Traditional Arabic" w:hAnsi="Traditional Arabic" w:cs="Traditional Arabic"/>
          <w:color w:val="000000"/>
          <w:sz w:val="32"/>
          <w:szCs w:val="32"/>
          <w:rtl/>
        </w:rPr>
        <w:t xml:space="preserve"> محمد مراد 13 \ 266</w:t>
      </w:r>
    </w:p>
    <w:p w:rsidR="0030433F" w:rsidRPr="00112F06" w:rsidRDefault="0030433F" w:rsidP="0030433F">
      <w:pPr>
        <w:keepNext/>
        <w:keepLines/>
        <w:numPr>
          <w:ilvl w:val="0"/>
          <w:numId w:val="273"/>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ربيع الاتقياء في ذكر فضائل سيد الاصفياء</w:t>
      </w:r>
      <w:r w:rsidRPr="00112F06">
        <w:rPr>
          <w:rFonts w:ascii="Traditional Arabic" w:hAnsi="Traditional Arabic" w:cs="Traditional Arabic"/>
          <w:color w:val="000000"/>
          <w:sz w:val="32"/>
          <w:szCs w:val="32"/>
          <w:rtl/>
        </w:rPr>
        <w:t xml:space="preserve"> . مكتبه برنستون \الولايات المتحده الامريكية 228 </w:t>
      </w:r>
      <w:r w:rsidRPr="00112F06">
        <w:rPr>
          <w:rFonts w:ascii="Traditional Arabic" w:hAnsi="Traditional Arabic" w:cs="Traditional Arabic"/>
          <w:color w:val="000000"/>
          <w:sz w:val="32"/>
          <w:szCs w:val="32"/>
        </w:rPr>
        <w:t>h</w:t>
      </w:r>
    </w:p>
    <w:p w:rsidR="0030433F" w:rsidRPr="00112F06" w:rsidRDefault="0030433F" w:rsidP="0030433F">
      <w:pPr>
        <w:keepNext/>
        <w:keepLines/>
        <w:numPr>
          <w:ilvl w:val="0"/>
          <w:numId w:val="273"/>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الكواكب الدرية في مدح خير االبرية</w:t>
      </w:r>
      <w:r w:rsidRPr="00112F06">
        <w:rPr>
          <w:rFonts w:ascii="Traditional Arabic" w:hAnsi="Traditional Arabic" w:cs="Traditional Arabic"/>
          <w:color w:val="000000"/>
          <w:sz w:val="32"/>
          <w:szCs w:val="32"/>
          <w:rtl/>
        </w:rPr>
        <w:t xml:space="preserve"> . مكتبه الجامع الكبير \اليمن \1930</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البردة</w:t>
      </w:r>
      <w:r w:rsidRPr="00112F06">
        <w:rPr>
          <w:rFonts w:ascii="Traditional Arabic" w:hAnsi="Traditional Arabic" w:cs="Traditional Arabic"/>
          <w:color w:val="000000"/>
          <w:sz w:val="32"/>
          <w:szCs w:val="32"/>
          <w:rtl/>
        </w:rPr>
        <w:t xml:space="preserve"> . \ المكتبه المركزيه \ الرياض \1183</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الفتاوى المحمديه .</w:t>
      </w:r>
      <w:r w:rsidRPr="00112F06">
        <w:rPr>
          <w:rFonts w:ascii="Traditional Arabic" w:hAnsi="Traditional Arabic" w:cs="Traditional Arabic"/>
          <w:color w:val="000000"/>
          <w:sz w:val="32"/>
          <w:szCs w:val="32"/>
          <w:rtl/>
        </w:rPr>
        <w:t xml:space="preserve"> في الفقه الحنفي . المكتبه الازهريه \[2985] بخيت 44330</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فتح المالك القادر بشرح جواهر الذخائر</w:t>
      </w:r>
      <w:r w:rsidRPr="00112F06">
        <w:rPr>
          <w:rFonts w:ascii="Traditional Arabic" w:hAnsi="Traditional Arabic" w:cs="Traditional Arabic"/>
          <w:color w:val="000000"/>
          <w:sz w:val="32"/>
          <w:szCs w:val="32"/>
          <w:rtl/>
        </w:rPr>
        <w:t xml:space="preserve"> . في العقائد . دار الكتب المصريه \ 1/336</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المحاكمات الرياضية </w:t>
      </w:r>
      <w:r w:rsidRPr="00112F06">
        <w:rPr>
          <w:rFonts w:ascii="Traditional Arabic" w:hAnsi="Traditional Arabic" w:cs="Traditional Arabic"/>
          <w:color w:val="000000"/>
          <w:sz w:val="32"/>
          <w:szCs w:val="32"/>
          <w:rtl/>
        </w:rPr>
        <w:t xml:space="preserve">. العمومية \ استانبول 35 ( 696 \38 ) </w:t>
      </w:r>
    </w:p>
    <w:p w:rsidR="0030433F" w:rsidRPr="00112F06" w:rsidRDefault="0030433F" w:rsidP="0030433F">
      <w:pPr>
        <w:keepNext/>
        <w:keepLines/>
        <w:numPr>
          <w:ilvl w:val="0"/>
          <w:numId w:val="273"/>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وسائل السائل الى معرفه الاوائل</w:t>
      </w:r>
      <w:r w:rsidRPr="00112F06">
        <w:rPr>
          <w:rFonts w:ascii="Traditional Arabic" w:hAnsi="Traditional Arabic" w:cs="Traditional Arabic"/>
          <w:color w:val="000000"/>
          <w:sz w:val="32"/>
          <w:szCs w:val="32"/>
          <w:rtl/>
        </w:rPr>
        <w:t xml:space="preserve"> . مكتبه الحرم المكي \مكه المكرمه \135 تاريخ</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w:t>
      </w:r>
      <w:r w:rsidRPr="00112F06">
        <w:rPr>
          <w:rFonts w:ascii="Traditional Arabic" w:hAnsi="Traditional Arabic" w:cs="Traditional Arabic"/>
          <w:color w:val="000000"/>
          <w:sz w:val="32"/>
          <w:szCs w:val="32"/>
          <w:vertAlign w:val="superscript"/>
          <w:rtl/>
        </w:rPr>
        <w:t xml:space="preserve">: </w:t>
      </w:r>
      <w:r w:rsidRPr="00112F06">
        <w:rPr>
          <w:rFonts w:ascii="Traditional Arabic" w:hAnsi="Traditional Arabic" w:cs="Traditional Arabic"/>
          <w:color w:val="000000"/>
          <w:sz w:val="32"/>
          <w:szCs w:val="32"/>
          <w:rtl/>
        </w:rPr>
        <w:t>توفي ببيت المقدس وصلي عليه الغـائبة بدمشق.</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7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tabs>
          <w:tab w:val="left" w:pos="2346"/>
          <w:tab w:val="center" w:pos="3940"/>
        </w:tab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tabs>
          <w:tab w:val="left" w:pos="2346"/>
          <w:tab w:val="center" w:pos="3940"/>
        </w:tab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محمد الباعوني</w:t>
      </w:r>
    </w:p>
    <w:p w:rsidR="0030433F" w:rsidRPr="00112F06" w:rsidRDefault="0030433F" w:rsidP="0030433F">
      <w:pPr>
        <w:keepNext/>
        <w:keepLines/>
        <w:tabs>
          <w:tab w:val="left" w:pos="2346"/>
          <w:tab w:val="center" w:pos="3940"/>
        </w:tab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(857 – 910هـ)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511- محمد بن يوسف بن أحمد الباعوني الدمشقي: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أديب، ناظم، مؤرخ. مصنف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بصالحية دمشق، وقرأ القرآن العظيم وحفظ المنهاج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البرهان البـاعوني والبرهان بن مفلح والبرهان المقدسي الأنصاري وغيرهم،</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وغلب عليه الأدب، وجمع عدة دواوين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مؤلفات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الإشارة الوفية إلى الخصائص الأشرفية</w:t>
      </w:r>
      <w:r w:rsidRPr="00112F06">
        <w:rPr>
          <w:rFonts w:ascii="Traditional Arabic" w:hAnsi="Traditional Arabic" w:cs="Traditional Arabic"/>
          <w:color w:val="000000"/>
          <w:sz w:val="32"/>
          <w:szCs w:val="32"/>
          <w:rtl/>
        </w:rPr>
        <w:t xml:space="preserve"> . وهي ذيل على فرائد السلوك في تاريخ الخلفاء والملوك لمحمد بن أحمد بن محمد الباعوني . مكتبه الاسكندريه (البلديه) \12 تاريخ</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بهجة الخلد في نصح الولد . </w:t>
      </w:r>
      <w:r w:rsidRPr="00112F06">
        <w:rPr>
          <w:rFonts w:ascii="Traditional Arabic" w:hAnsi="Traditional Arabic" w:cs="Traditional Arabic"/>
          <w:color w:val="000000"/>
          <w:sz w:val="32"/>
          <w:szCs w:val="32"/>
          <w:rtl/>
        </w:rPr>
        <w:t>الملكيه (مكتبه الدوله) \برلين \ 5400</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تحفه الظرفاء في تواريخ الملوك والخلفاء </w:t>
      </w:r>
      <w:r w:rsidRPr="00112F06">
        <w:rPr>
          <w:rFonts w:ascii="Traditional Arabic" w:hAnsi="Traditional Arabic" w:cs="Traditional Arabic"/>
          <w:color w:val="000000"/>
          <w:sz w:val="32"/>
          <w:szCs w:val="32"/>
          <w:rtl/>
        </w:rPr>
        <w:t>. مكتبه المصغرات الفلميه \المدينة المنورة \4359/4</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الدر الثمين في الخلفاء الراشدين</w:t>
      </w:r>
      <w:r w:rsidRPr="00112F06">
        <w:rPr>
          <w:rFonts w:ascii="Traditional Arabic" w:hAnsi="Traditional Arabic" w:cs="Traditional Arabic"/>
          <w:color w:val="000000"/>
          <w:sz w:val="32"/>
          <w:szCs w:val="32"/>
          <w:rtl/>
        </w:rPr>
        <w:t xml:space="preserve"> . مكتبه المصغرات الفيلميه \ المدينة المنورة \4359/4</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ذيل ارجوزه الباعوني</w:t>
      </w:r>
      <w:r w:rsidRPr="00112F06">
        <w:rPr>
          <w:rFonts w:ascii="Traditional Arabic" w:hAnsi="Traditional Arabic" w:cs="Traditional Arabic"/>
          <w:color w:val="000000"/>
          <w:sz w:val="32"/>
          <w:szCs w:val="32"/>
          <w:rtl/>
        </w:rPr>
        <w:t xml:space="preserve"> . المكتبه الازهريه \[1162 مجاميع]اباظه 7270</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القول السديد الأظرف في سيرة الملك المنصور الأشرف . </w:t>
      </w:r>
      <w:r w:rsidRPr="00112F06">
        <w:rPr>
          <w:rFonts w:ascii="Traditional Arabic" w:hAnsi="Traditional Arabic" w:cs="Traditional Arabic"/>
          <w:color w:val="000000"/>
          <w:sz w:val="32"/>
          <w:szCs w:val="32"/>
          <w:rtl/>
        </w:rPr>
        <w:t>مكتبه الظاهريه \ دمشق \6742</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اللمحة الأشرفية والبهجة السنية. </w:t>
      </w:r>
      <w:r w:rsidRPr="00112F06">
        <w:rPr>
          <w:rFonts w:ascii="Traditional Arabic" w:hAnsi="Traditional Arabic" w:cs="Traditional Arabic"/>
          <w:color w:val="000000"/>
          <w:sz w:val="32"/>
          <w:szCs w:val="32"/>
          <w:rtl/>
        </w:rPr>
        <w:t>المكتبه الوطنيه بباريس \1615 (2)</w:t>
      </w:r>
    </w:p>
    <w:p w:rsidR="0030433F" w:rsidRPr="00112F06" w:rsidRDefault="0030433F" w:rsidP="0030433F">
      <w:pPr>
        <w:keepNext/>
        <w:keepLines/>
        <w:numPr>
          <w:ilvl w:val="0"/>
          <w:numId w:val="16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مناجاه الباعوني . </w:t>
      </w:r>
      <w:r w:rsidRPr="00112F06">
        <w:rPr>
          <w:rFonts w:ascii="Traditional Arabic" w:hAnsi="Traditional Arabic" w:cs="Traditional Arabic"/>
          <w:color w:val="000000"/>
          <w:sz w:val="32"/>
          <w:szCs w:val="32"/>
          <w:rtl/>
        </w:rPr>
        <w:t>الملكيه (مكتبه الدوله) \برلين \ 3937 (4)</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القشاشي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1044هـ)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512- محمد بن يوسف بن أحمد بن علي البدري ، القشاشي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صوفي ، نحوي ، مصنف .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ونشأ وتفقه على علماء المدينة المنورة . برع في فقه المالكية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محمد بن عيسى التلمساني المالكي، والشيخ الأمين بن الصديق المزجاجي والشيخ أحمد الزيلعي، ونبغ في الأدب.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مؤلفات كثيرة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16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ازجال القشاشي</w:t>
      </w:r>
      <w:r w:rsidRPr="00112F06">
        <w:rPr>
          <w:rFonts w:ascii="Traditional Arabic" w:hAnsi="Traditional Arabic" w:cs="Traditional Arabic"/>
          <w:color w:val="000000"/>
          <w:sz w:val="32"/>
          <w:szCs w:val="32"/>
          <w:rtl/>
        </w:rPr>
        <w:t xml:space="preserve"> . المكتبه الازهريه \ مصر \ [294]اباظه 6899</w:t>
      </w:r>
    </w:p>
    <w:p w:rsidR="0030433F" w:rsidRPr="00112F06" w:rsidRDefault="0030433F" w:rsidP="0030433F">
      <w:pPr>
        <w:keepNext/>
        <w:keepLines/>
        <w:numPr>
          <w:ilvl w:val="0"/>
          <w:numId w:val="16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شرح الحكم العطائية . </w:t>
      </w:r>
      <w:r w:rsidRPr="00112F06">
        <w:rPr>
          <w:rFonts w:ascii="Traditional Arabic" w:hAnsi="Traditional Arabic" w:cs="Traditional Arabic"/>
          <w:color w:val="000000"/>
          <w:sz w:val="32"/>
          <w:szCs w:val="32"/>
          <w:rtl/>
        </w:rPr>
        <w:t>لابن عطاء الله السكندري  . مكتبه الظاهريه \دمشق \ 9181, 5945, 6169</w:t>
      </w:r>
    </w:p>
    <w:p w:rsidR="0030433F" w:rsidRPr="00112F06" w:rsidRDefault="0030433F" w:rsidP="0030433F">
      <w:pPr>
        <w:keepNext/>
        <w:keepLines/>
        <w:numPr>
          <w:ilvl w:val="0"/>
          <w:numId w:val="163"/>
        </w:numPr>
        <w:spacing w:after="0"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الثناء المنظوم فيما اسفر من الوجه الكريم بالحي القيوم</w:t>
      </w:r>
      <w:r w:rsidRPr="00112F06">
        <w:rPr>
          <w:rFonts w:ascii="Traditional Arabic" w:hAnsi="Traditional Arabic" w:cs="Traditional Arabic"/>
          <w:color w:val="000000"/>
          <w:sz w:val="32"/>
          <w:szCs w:val="32"/>
          <w:rtl/>
        </w:rPr>
        <w:t xml:space="preserve"> . دار الكتب الوطنيه \تونس \رقم التسلسل 620</w:t>
      </w:r>
    </w:p>
    <w:p w:rsidR="0030433F" w:rsidRPr="00112F06" w:rsidRDefault="0030433F" w:rsidP="0030433F">
      <w:pPr>
        <w:keepNext/>
        <w:keepLines/>
        <w:numPr>
          <w:ilvl w:val="0"/>
          <w:numId w:val="163"/>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المقدمة الأجرومية</w:t>
      </w:r>
      <w:r w:rsidRPr="00112F06">
        <w:rPr>
          <w:rFonts w:ascii="Traditional Arabic" w:hAnsi="Traditional Arabic" w:cs="Traditional Arabic"/>
          <w:color w:val="000000"/>
          <w:sz w:val="32"/>
          <w:szCs w:val="32"/>
          <w:rtl/>
        </w:rPr>
        <w:t xml:space="preserve">  . في النحو.  </w:t>
      </w:r>
    </w:p>
    <w:p w:rsidR="0030433F" w:rsidRPr="00112F06" w:rsidRDefault="0030433F" w:rsidP="0030433F">
      <w:pPr>
        <w:keepNext/>
        <w:keepLines/>
        <w:spacing w:line="46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باليمن ودفن بصنعاء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left="420"/>
        <w:jc w:val="lowKashida"/>
        <w:rPr>
          <w:rFonts w:ascii="Traditional Arabic" w:hAnsi="Traditional Arabic" w:cs="Traditional Arabic"/>
          <w:color w:val="000000"/>
          <w:sz w:val="32"/>
          <w:szCs w:val="32"/>
          <w:rtl/>
        </w:rPr>
      </w:pPr>
    </w:p>
    <w:p w:rsidR="0030433F" w:rsidRPr="00112F06" w:rsidRDefault="0030433F" w:rsidP="0030433F">
      <w:pPr>
        <w:keepNext/>
        <w:keepLines/>
        <w:spacing w:line="460" w:lineRule="exact"/>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ناصر الدين الإياسي </w:t>
      </w:r>
    </w:p>
    <w:p w:rsidR="0030433F" w:rsidRPr="00112F06" w:rsidRDefault="0030433F" w:rsidP="0030433F">
      <w:pPr>
        <w:keepNext/>
        <w:keepLines/>
        <w:spacing w:line="46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(758 – 852هـ)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513- محمد بن يوسف بن بهادر الإياسي الغزي الحنفي: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شيخ صوفي. عالم كبير. مصنف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غزة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درس الفقه والعربية على علماء بلده. تولى إفتاء غزة. ثم أنشأ مدرسة له، وممن درس فيها موفق الدين الرومي أول قاضي تولى قضاء الحنفية في غزة.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تصانيفه:</w:t>
      </w:r>
    </w:p>
    <w:p w:rsidR="0030433F" w:rsidRPr="00112F06" w:rsidRDefault="0030433F" w:rsidP="0030433F">
      <w:pPr>
        <w:keepNext/>
        <w:keepLines/>
        <w:numPr>
          <w:ilvl w:val="0"/>
          <w:numId w:val="165"/>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حواش على الشامل لابن العز</w:t>
      </w:r>
    </w:p>
    <w:p w:rsidR="0030433F" w:rsidRPr="00112F06" w:rsidRDefault="0030433F" w:rsidP="0030433F">
      <w:pPr>
        <w:keepNext/>
        <w:keepLines/>
        <w:numPr>
          <w:ilvl w:val="0"/>
          <w:numId w:val="165"/>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صفوة الزبد</w:t>
      </w:r>
      <w:r w:rsidRPr="00112F06">
        <w:rPr>
          <w:rFonts w:ascii="Traditional Arabic" w:hAnsi="Traditional Arabic" w:cs="Traditional Arabic"/>
          <w:color w:val="000000"/>
          <w:sz w:val="32"/>
          <w:szCs w:val="32"/>
          <w:rtl/>
        </w:rPr>
        <w:t xml:space="preserve"> . المنسوبة لشهاب الدين الرملي في فروع الفقه الشافعي</w:t>
      </w:r>
    </w:p>
    <w:p w:rsidR="0030433F" w:rsidRPr="00112F06" w:rsidRDefault="0030433F" w:rsidP="0030433F">
      <w:pPr>
        <w:keepNext/>
        <w:keepLines/>
        <w:numPr>
          <w:ilvl w:val="0"/>
          <w:numId w:val="165"/>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نخبة الفكر</w:t>
      </w:r>
      <w:r w:rsidRPr="00112F06">
        <w:rPr>
          <w:rFonts w:ascii="Traditional Arabic" w:hAnsi="Traditional Arabic" w:cs="Traditional Arabic"/>
          <w:color w:val="000000"/>
          <w:sz w:val="32"/>
          <w:szCs w:val="32"/>
          <w:rtl/>
        </w:rPr>
        <w:t xml:space="preserve"> . رامبور ( بروك م1 \612 ( 127 \19 )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في غزة ، ودفن في مدرسته</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عبد الله الضبي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(120 – 212هـ)</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514- محمد بن يوسف بن واقد بن عثمان الفريابي، القيسراني: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الإمام الحافظ، شيخ الإسلام، مصنف ، نزيل قيسارية من ساحل فلسطين.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الميلاد : </w:t>
      </w:r>
      <w:r w:rsidRPr="00112F06">
        <w:rPr>
          <w:rFonts w:ascii="Traditional Arabic" w:hAnsi="Traditional Arabic" w:cs="Traditional Arabic"/>
          <w:color w:val="000000"/>
          <w:sz w:val="32"/>
          <w:szCs w:val="32"/>
          <w:rtl/>
        </w:rPr>
        <w:t>بمدينة فرياب من أعمال جوزجان</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الأوزاعي والثوري.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تلاميذه</w:t>
      </w:r>
      <w:r w:rsidRPr="00112F06">
        <w:rPr>
          <w:rFonts w:ascii="Traditional Arabic" w:hAnsi="Traditional Arabic" w:cs="Traditional Arabic"/>
          <w:color w:val="000000"/>
          <w:sz w:val="32"/>
          <w:szCs w:val="32"/>
          <w:rtl/>
        </w:rPr>
        <w:t xml:space="preserve"> : البخاري وأحمد بن حنبل ومحمد بن يحي وإسحاق.   قال العجلي ثقة، وقال البخاري: كان من أفضل أهل زمانه، وقال أبو حاتم ثقة صدوق، وقال ابن زنجويه: ما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رأيت أورع منه. وقال محمد بن سهل خرجنا معه للاستسقاء فما أرسل يده حتى مطرنا</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تفسير القرآن</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دلائل النبوة مما كان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يدعوا في الشيئ القليل من الطعام فيحصل فيه البركة . </w:t>
      </w:r>
      <w:r w:rsidRPr="00112F06">
        <w:rPr>
          <w:rFonts w:ascii="Traditional Arabic" w:hAnsi="Traditional Arabic" w:cs="Traditional Arabic"/>
          <w:color w:val="000000"/>
          <w:sz w:val="32"/>
          <w:szCs w:val="32"/>
          <w:rtl/>
        </w:rPr>
        <w:t>مطبوع . الظاهرية - السيرة 27 ( ق1 – 17 )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الزكاة</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الصلاة</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صفة المنافق . مطبوع . </w:t>
      </w:r>
      <w:r w:rsidRPr="00112F06">
        <w:rPr>
          <w:rFonts w:ascii="Traditional Arabic" w:hAnsi="Traditional Arabic" w:cs="Traditional Arabic"/>
          <w:color w:val="000000"/>
          <w:sz w:val="32"/>
          <w:szCs w:val="32"/>
          <w:rtl/>
        </w:rPr>
        <w:t>مجموع 118 ( ق 13- 20 )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الصيام  وفوائده . </w:t>
      </w:r>
      <w:r w:rsidRPr="00112F06">
        <w:rPr>
          <w:rFonts w:ascii="Traditional Arabic" w:hAnsi="Traditional Arabic" w:cs="Traditional Arabic"/>
          <w:color w:val="000000"/>
          <w:sz w:val="32"/>
          <w:szCs w:val="32"/>
          <w:rtl/>
        </w:rPr>
        <w:t>مطبوع . مجموع 82 ( ق56 – 81 )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الطهارة</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ما أسنده سفيان الثوري </w:t>
      </w:r>
      <w:r w:rsidRPr="00112F06">
        <w:rPr>
          <w:rFonts w:ascii="Traditional Arabic" w:hAnsi="Traditional Arabic" w:cs="Traditional Arabic"/>
          <w:color w:val="000000"/>
          <w:sz w:val="32"/>
          <w:szCs w:val="32"/>
          <w:rtl/>
        </w:rPr>
        <w:t xml:space="preserve">. مجموع 90 ( ق39 – 47)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المناسك </w:t>
      </w:r>
    </w:p>
    <w:p w:rsidR="0030433F" w:rsidRPr="00112F06" w:rsidRDefault="0030433F" w:rsidP="0030433F">
      <w:pPr>
        <w:keepNext/>
        <w:keepLines/>
        <w:numPr>
          <w:ilvl w:val="0"/>
          <w:numId w:val="166"/>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فضائل القرآن</w:t>
      </w:r>
      <w:r w:rsidRPr="00112F06">
        <w:rPr>
          <w:rFonts w:ascii="Traditional Arabic" w:hAnsi="Traditional Arabic" w:cs="Traditional Arabic"/>
          <w:color w:val="000000"/>
          <w:sz w:val="32"/>
          <w:szCs w:val="32"/>
          <w:rtl/>
        </w:rPr>
        <w:t xml:space="preserve"> . مطبوع . مخطوط في مكتبة جامعة الإمام برقم 1639 ف وهي مصورة عن المكتبة الظاهرية بدمشق 132</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بقيسارية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تقي الدين النبهاني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(1329 – 1397هـ)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516- محمد تقي الدين بن إبراهيم بن مصطفى بن إسماعيل بن يوسف النبهاني: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مؤسس حزب التحرير الإسلامي ورئيسه.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بقرية إجزم ، بصيغة الأمر ، من أعمال حيفا ، عمل قاضيا لمحكمة الرملة فقاضيا لمحكمة القدس، فعضوا بمحكمة الاستئناف إلى وكان يرى أن الخلافة لا تحتاج لأكثر من ثلاثة عقود لتقوم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نشرت كتب كثيرة باسمه، وهي من تأليفه وتألـيف بعض علماء الحزب. وكانت تدرس من قبله ومن قبل</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مجموعات من العلماء، حتى تتبلور بالشكل النهائي الذي يتفق عليه وتصدر بعد ذلك باسم صاحب الترجمة.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ذلك كله :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نظام الإسلام </w:t>
      </w:r>
      <w:r w:rsidRPr="00112F06">
        <w:rPr>
          <w:rFonts w:ascii="Traditional Arabic" w:hAnsi="Traditional Arabic" w:cs="Traditional Arabic"/>
          <w:color w:val="000000"/>
          <w:sz w:val="32"/>
          <w:szCs w:val="32"/>
          <w:rtl/>
        </w:rPr>
        <w:t>: وهو كتاب متوسط الحجم ، يحتوي على مبادئ الإسلام العامة في العقيدة والأخلاق والمعاملات والأسرة والخلافة وغيرها . وصفه كاتبه بأنه :حمل القيادة الفكرية الإسلامية للمسلمين لاستئناف الحياة الإسلامية، ثم حملها للناس كافة عن طريق الدولة الإسلامية.ـ</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التكتل الحزبي :</w:t>
      </w:r>
      <w:r w:rsidRPr="00112F06">
        <w:rPr>
          <w:rFonts w:ascii="Traditional Arabic" w:hAnsi="Traditional Arabic" w:cs="Traditional Arabic"/>
          <w:color w:val="000000"/>
          <w:sz w:val="32"/>
          <w:szCs w:val="32"/>
          <w:rtl/>
        </w:rPr>
        <w:t xml:space="preserve"> مما جاء في مقدمته  : هذه هي الخطوات التي يسير فيها الحزب في معترك </w:t>
      </w:r>
    </w:p>
    <w:p w:rsidR="0030433F" w:rsidRPr="00112F06" w:rsidRDefault="0030433F" w:rsidP="0030433F">
      <w:pPr>
        <w:keepNext/>
        <w:keepLines/>
        <w:ind w:left="18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الحياة، لينقل الفكرة إلى الدور العملي. وبعبارة أخرى لينقل المبدأ إلى معترك الحياة باستئناف الحياة </w:t>
      </w:r>
    </w:p>
    <w:p w:rsidR="0030433F" w:rsidRPr="00112F06" w:rsidRDefault="0030433F" w:rsidP="0030433F">
      <w:pPr>
        <w:keepNext/>
        <w:keepLines/>
        <w:ind w:left="18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الإسلامية، ولينهض بالمجتمع، ويحمل الدعوة إلى العالم.</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مفاهيم حزب التحرير : </w:t>
      </w:r>
      <w:r w:rsidRPr="00112F06">
        <w:rPr>
          <w:rFonts w:ascii="Traditional Arabic" w:hAnsi="Traditional Arabic" w:cs="Traditional Arabic"/>
          <w:color w:val="000000"/>
          <w:sz w:val="32"/>
          <w:szCs w:val="32"/>
          <w:rtl/>
        </w:rPr>
        <w:t>جاء في مقدمة الكتاب</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والإسلام عقيدة ينبثق عنها نظام، وهذا النظام هو الأحكام الشرعية المستنبطة من الأدلة التفصيلية. وقد بيّن الإسلام في النظام الكيفية التي تنفذ بها أحكامه بأحكام شرعية. وهذه الأحكام الشرعية التي تبين كيفية التنفيذ هي الطريقة وما عداها هو الفكرة، ومن هنا كان الإسلام فكرة وطريقة .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نظام الحكم في الإسلام :</w:t>
      </w:r>
      <w:r w:rsidRPr="00112F06">
        <w:rPr>
          <w:rFonts w:ascii="Traditional Arabic" w:hAnsi="Traditional Arabic" w:cs="Traditional Arabic"/>
          <w:color w:val="000000"/>
          <w:sz w:val="32"/>
          <w:szCs w:val="32"/>
          <w:rtl/>
        </w:rPr>
        <w:t xml:space="preserve"> جاء في المقدمة : والإسلام باعتباره مبدأ للدولة والمجتمعوالحياة </w:t>
      </w:r>
    </w:p>
    <w:p w:rsidR="0030433F" w:rsidRPr="00112F06" w:rsidRDefault="0030433F" w:rsidP="0030433F">
      <w:pPr>
        <w:keepNext/>
        <w:keepLines/>
        <w:ind w:left="18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 xml:space="preserve">جعل الدولة والحكم جزءاً منه، وأمر المسلمين بأن يقيموا الدولة والحكم، وأنيحكموا </w:t>
      </w:r>
    </w:p>
    <w:p w:rsidR="0030433F" w:rsidRPr="00112F06" w:rsidRDefault="0030433F" w:rsidP="0030433F">
      <w:pPr>
        <w:keepNext/>
        <w:keepLines/>
        <w:ind w:left="180"/>
        <w:jc w:val="lowKashida"/>
        <w:rPr>
          <w:rFonts w:ascii="Traditional Arabic" w:hAnsi="Traditional Arabic" w:cs="Traditional Arabic"/>
          <w:b/>
          <w:bCs/>
          <w:color w:val="000000"/>
          <w:sz w:val="32"/>
          <w:szCs w:val="32"/>
        </w:rPr>
      </w:pPr>
      <w:r w:rsidRPr="00112F06">
        <w:rPr>
          <w:rFonts w:ascii="Traditional Arabic" w:hAnsi="Traditional Arabic" w:cs="Traditional Arabic"/>
          <w:color w:val="000000"/>
          <w:sz w:val="32"/>
          <w:szCs w:val="32"/>
          <w:rtl/>
        </w:rPr>
        <w:t>بأحكام الإسلام</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احتوى الكتاب على فصول كثيرة في البيعة والخلافة وطريقة الحكم وما يتعلق بذلك من أحكام من وجهة نظرهم</w:t>
      </w:r>
      <w:r w:rsidRPr="00112F06">
        <w:rPr>
          <w:rFonts w:ascii="Traditional Arabic" w:hAnsi="Traditional Arabic" w:cs="Traditional Arabic"/>
          <w:b/>
          <w:bCs/>
          <w:color w:val="000000"/>
          <w:sz w:val="32"/>
          <w:szCs w:val="32"/>
          <w:rtl/>
        </w:rPr>
        <w:t xml:space="preserve"> .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الدستور الإسلامي : </w:t>
      </w:r>
      <w:r w:rsidRPr="00112F06">
        <w:rPr>
          <w:rFonts w:ascii="Traditional Arabic" w:hAnsi="Traditional Arabic" w:cs="Traditional Arabic"/>
          <w:color w:val="000000"/>
          <w:sz w:val="32"/>
          <w:szCs w:val="32"/>
          <w:rtl/>
        </w:rPr>
        <w:t>اشتمل على 186 مادة وجاء في المقدمة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هذا مشروع دستور لدولة الخلافة، نضعه بين أيدي المسلمين ـ وهم يعملون لإقامة دولة الخلافة، وإعادة الحكم بما أنزل الله ـ ليتصوروا واقع الدولة الإسلامية، وشكلها وأنظمتها، وما ستقوم بتطبيقه من أنظمة الإسلام وأحكامه.</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الشخصية الإسلامية : </w:t>
      </w:r>
      <w:r w:rsidRPr="00112F06">
        <w:rPr>
          <w:rFonts w:ascii="Traditional Arabic" w:hAnsi="Traditional Arabic" w:cs="Traditional Arabic"/>
          <w:color w:val="000000"/>
          <w:sz w:val="32"/>
          <w:szCs w:val="32"/>
          <w:rtl/>
        </w:rPr>
        <w:t>ثلاثة أجزاء وطبع عدة مرات ، واحتوى على أمور كثيرة جدا منها : علوم العقيدة وعلوم الحديث بأقسامها والقدر وأركان الإسلام والإيمان والأخلاق والمعاملات وغيرها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مفاهيم سياسية لحزب التحرير : </w:t>
      </w:r>
      <w:r w:rsidRPr="00112F06">
        <w:rPr>
          <w:rFonts w:ascii="Traditional Arabic" w:hAnsi="Traditional Arabic" w:cs="Traditional Arabic"/>
          <w:color w:val="000000"/>
          <w:sz w:val="32"/>
          <w:szCs w:val="32"/>
          <w:rtl/>
        </w:rPr>
        <w:t>جاء في المقدمة : السياسة هي رعاية شؤون الأمة داخليا وخارجيا ، وتكون من قبل الأمة والدولة ، فالدولة هي التي تباشر هذه الرعاية عمليا والأمة هي التي تحاسب الدولة . إلخ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نظرات سياسية : </w:t>
      </w:r>
      <w:r w:rsidRPr="00112F06">
        <w:rPr>
          <w:rFonts w:ascii="Traditional Arabic" w:hAnsi="Traditional Arabic" w:cs="Traditional Arabic"/>
          <w:color w:val="000000"/>
          <w:sz w:val="32"/>
          <w:szCs w:val="32"/>
          <w:rtl/>
        </w:rPr>
        <w:t>يركز هذا الكتاب على السياسة الأمريكية وكيف كانت قبل الحرب العالمية وبعدها ، ومقارنة ذلك بما كانت عليه الحروب في الدولة الإسلامية</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نداء حار إلى العالم الإسلامي . </w:t>
      </w:r>
      <w:r w:rsidRPr="00112F06">
        <w:rPr>
          <w:rFonts w:ascii="Traditional Arabic" w:hAnsi="Traditional Arabic" w:cs="Traditional Arabic"/>
          <w:color w:val="000000"/>
          <w:sz w:val="32"/>
          <w:szCs w:val="32"/>
          <w:rtl/>
        </w:rPr>
        <w:t>يتضمن الكتاب وهو من الحجم الصغير نسبيا إلى الأساليب والوسائل التي يستخدمها الإستعمار لمحاربة المسلمين واحتلال بلادهم والتحكم في سياساتهم وثرواتهم ، وكيفية مواجهة ذلك</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الخلافة ونقـطة الانطلاق .</w:t>
      </w:r>
      <w:r w:rsidRPr="00112F06">
        <w:rPr>
          <w:rFonts w:ascii="Traditional Arabic" w:hAnsi="Traditional Arabic" w:cs="Traditional Arabic"/>
          <w:color w:val="000000"/>
          <w:sz w:val="32"/>
          <w:szCs w:val="32"/>
          <w:rtl/>
        </w:rPr>
        <w:t xml:space="preserve"> وهي من منشورات الحزب ، وقد ورد في المقدمة :  الخلافة هي رئاسة عامة للمسلمين جميعاً في الدنيا لإقامة أحكام الشرع الإسلامي، وحمل الدعوة الإسلامية إلى العالم، وهي عينها الإمامة، فالإمامة والخلافة بمعنى واحد</w:t>
      </w:r>
      <w:r w:rsidRPr="00112F06">
        <w:rPr>
          <w:rFonts w:ascii="Traditional Arabic" w:hAnsi="Traditional Arabic" w:cs="Traditional Arabic"/>
          <w:color w:val="000000"/>
          <w:spacing w:val="-4"/>
          <w:sz w:val="32"/>
          <w:szCs w:val="32"/>
          <w:rtl/>
        </w:rPr>
        <w:t>.</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إنقاذ فلسطين .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نظام العقوبات . </w:t>
      </w:r>
      <w:r w:rsidRPr="00112F06">
        <w:rPr>
          <w:rFonts w:ascii="Traditional Arabic" w:hAnsi="Traditional Arabic" w:cs="Traditional Arabic"/>
          <w:color w:val="000000"/>
          <w:sz w:val="32"/>
          <w:szCs w:val="32"/>
          <w:rtl/>
        </w:rPr>
        <w:t xml:space="preserve">اشتمل على أربعة أبواب وهي:  الحدود والجنايات والتعزير والمخالفات </w:t>
      </w:r>
    </w:p>
    <w:p w:rsidR="0030433F" w:rsidRPr="00112F06" w:rsidRDefault="0030433F" w:rsidP="0030433F">
      <w:pPr>
        <w:keepNext/>
        <w:keepLines/>
        <w:numPr>
          <w:ilvl w:val="0"/>
          <w:numId w:val="16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النظام الاقتصادي في الإسلام.</w:t>
      </w:r>
      <w:r w:rsidRPr="00112F06">
        <w:rPr>
          <w:rFonts w:ascii="Traditional Arabic" w:hAnsi="Traditional Arabic" w:cs="Traditional Arabic"/>
          <w:color w:val="000000"/>
          <w:sz w:val="32"/>
          <w:szCs w:val="32"/>
          <w:rtl/>
        </w:rPr>
        <w:t xml:space="preserve"> جاء في المقدمة : هذه لمحة خاطفة للأسس التي يقوم عليهاالنظام الاقتصادي الرأسمالي، والأسس التي يقوم عليها النظام الاقتصادي الاشتراكيومنه الشيوعي، وإشارة موجزة لما في هذه الأسس من زيف وفساد</w:t>
      </w:r>
      <w:r w:rsidRPr="00112F06">
        <w:rPr>
          <w:rFonts w:ascii="Traditional Arabic" w:hAnsi="Traditional Arabic" w:cs="Traditional Arabic"/>
          <w:color w:val="000000"/>
          <w:sz w:val="32"/>
          <w:szCs w:val="32"/>
        </w:rPr>
        <w:t>.</w:t>
      </w:r>
      <w:r w:rsidRPr="00112F06">
        <w:rPr>
          <w:rFonts w:ascii="Traditional Arabic" w:hAnsi="Traditional Arabic" w:cs="Traditional Arabic"/>
          <w:color w:val="000000"/>
          <w:sz w:val="32"/>
          <w:szCs w:val="32"/>
          <w:rtl/>
        </w:rPr>
        <w:t xml:space="preserve"> وقد ذكر فيه أنواع البيوع الصحيحة والفاسدة ، والفطرة في التملك والأدلة عليه</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النظام الاجتماعي في الإسلام.</w:t>
      </w:r>
      <w:r w:rsidRPr="00112F06">
        <w:rPr>
          <w:rFonts w:ascii="Traditional Arabic" w:hAnsi="Traditional Arabic" w:cs="Traditional Arabic"/>
          <w:color w:val="000000"/>
          <w:sz w:val="32"/>
          <w:szCs w:val="32"/>
          <w:rtl/>
        </w:rPr>
        <w:t xml:space="preserve"> وقد اشتمل الكتاب على أمور كثيرة منها :مقدمة في النظامالاجتماعي ، المرأةوالرجل وأثر النظرةإلى الصلات بين الرجل والمرأة وتنظيم </w:t>
      </w:r>
    </w:p>
    <w:p w:rsidR="0030433F" w:rsidRPr="00112F06" w:rsidRDefault="0030433F" w:rsidP="0030433F">
      <w:pPr>
        <w:keepNext/>
        <w:keepLines/>
        <w:spacing w:line="440" w:lineRule="exact"/>
        <w:ind w:left="18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الصلات بين المرأة والرجل والحياة الخاصة ، وجوب انفصال الرجال عن النساء فيالحياة الإسلامية والنظر إلى المرأة والزواج والمحرمات من النساء وكفالة الطفل وغيرها </w:t>
      </w:r>
      <w:r w:rsidRPr="00112F06">
        <w:rPr>
          <w:rFonts w:ascii="Traditional Arabic" w:hAnsi="Traditional Arabic" w:cs="Traditional Arabic"/>
          <w:color w:val="000000"/>
          <w:sz w:val="32"/>
          <w:szCs w:val="32"/>
        </w:rPr>
        <w:br/>
      </w:r>
      <w:r w:rsidRPr="00112F06">
        <w:rPr>
          <w:rFonts w:ascii="Traditional Arabic" w:hAnsi="Traditional Arabic" w:cs="Traditional Arabic"/>
          <w:b/>
          <w:bCs/>
          <w:color w:val="000000"/>
          <w:sz w:val="32"/>
          <w:szCs w:val="32"/>
          <w:rtl/>
        </w:rPr>
        <w:t>15- حزب التحرير الإسلامي .</w:t>
      </w:r>
      <w:r w:rsidRPr="00112F06">
        <w:rPr>
          <w:rFonts w:ascii="Traditional Arabic" w:hAnsi="Traditional Arabic" w:cs="Traditional Arabic"/>
          <w:color w:val="000000"/>
          <w:sz w:val="32"/>
          <w:szCs w:val="32"/>
          <w:rtl/>
        </w:rPr>
        <w:t>جاء في المقدمة</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هو حزب سياسي مبدؤه الإسلام. فالسياسة عمله، والإسلام مبدؤه، وهو يعمل بين الأمة ومعها لتتخذ الإسلام قضية لها، وليقودها لإعادة الخلافة والحكم بما أنزل الله إلى الوجود.</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 الدولة الإسلامية.</w:t>
      </w:r>
      <w:r w:rsidRPr="00112F06">
        <w:rPr>
          <w:rFonts w:ascii="Traditional Arabic" w:hAnsi="Traditional Arabic" w:cs="Traditional Arabic"/>
          <w:color w:val="000000"/>
          <w:sz w:val="32"/>
          <w:szCs w:val="32"/>
          <w:rtl/>
        </w:rPr>
        <w:t>اشتمل الكتاب على مواضيع كثيرة منها : نشأة الدولة الإسلامية ، الغزوات والفتوحات ، والمعاهدات ، والقضاء على الفتن الداخلية ، وأحكام عامة ، والقضاء والتعليم وغيرها .</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التفكير.</w:t>
      </w:r>
      <w:r w:rsidRPr="00112F06">
        <w:rPr>
          <w:rFonts w:ascii="Traditional Arabic" w:hAnsi="Traditional Arabic" w:cs="Traditional Arabic"/>
          <w:color w:val="000000"/>
          <w:sz w:val="32"/>
          <w:szCs w:val="32"/>
          <w:rtl/>
        </w:rPr>
        <w:t xml:space="preserve"> مما جاء في المقدمة : فالتفكير بالحقيقة هو تطبيق الفكر على الواقع الذي يدل عليه، فإن انطبق عليه كان حقيقة، وإن لم ينطبق عليه لم يكن حقيقة. والتفكير بالحقيقة أمر لا بد منه للناس جميعاً من أفراد وشعوب وأمم، ولا سيما من يتحملون مسؤوليات مهما كانت صغيرة .</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نقطة الانطلاق.</w:t>
      </w:r>
    </w:p>
    <w:p w:rsidR="0030433F" w:rsidRPr="00112F06" w:rsidRDefault="0030433F" w:rsidP="0030433F">
      <w:pPr>
        <w:keepNext/>
        <w:keepLines/>
        <w:numPr>
          <w:ilvl w:val="0"/>
          <w:numId w:val="167"/>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سرعة البديهة</w:t>
      </w:r>
      <w:r w:rsidRPr="00112F06">
        <w:rPr>
          <w:rFonts w:ascii="Traditional Arabic" w:hAnsi="Traditional Arabic" w:cs="Traditional Arabic"/>
          <w:color w:val="000000"/>
          <w:sz w:val="32"/>
          <w:szCs w:val="32"/>
          <w:rtl/>
        </w:rPr>
        <w:t>. اشتمل الكتاب على النقاط التالية : سرعة البديهة الذكاء وسرعة البديهة سرعة البديهة الطبيعية وسرعة البديهة المصطنعة استعمال الذكاء وسرعة البديهة المشكلة علاج المشكلة المعاناة وسرعة البديهة أثر سرعة البديهة في الأمّة الفرق بين سرعة البديهة وسرعة الملاحظة</w:t>
      </w:r>
      <w:r w:rsidRPr="00112F06">
        <w:rPr>
          <w:rFonts w:ascii="Traditional Arabic" w:hAnsi="Traditional Arabic" w:cs="Traditional Arabic"/>
          <w:color w:val="000000"/>
          <w:sz w:val="32"/>
          <w:szCs w:val="32"/>
          <w:rtl/>
        </w:rPr>
        <w:br/>
      </w:r>
      <w:r w:rsidRPr="00112F06">
        <w:rPr>
          <w:rFonts w:ascii="Traditional Arabic" w:hAnsi="Traditional Arabic" w:cs="Traditional Arabic"/>
          <w:b/>
          <w:bCs/>
          <w:color w:val="000000"/>
          <w:sz w:val="32"/>
          <w:szCs w:val="32"/>
          <w:rtl/>
        </w:rPr>
        <w:t>19- دخول المجتمع.</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العرب.</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تسلح مصر.</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الاتفاقيات الثنائية المصرية السورية واليمنية</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حل قضية فلسطين على الطريقة الأميركية والإنكليزية.</w:t>
      </w:r>
    </w:p>
    <w:p w:rsidR="0030433F" w:rsidRPr="00112F06" w:rsidRDefault="0030433F" w:rsidP="0030433F">
      <w:pPr>
        <w:keepNext/>
        <w:keepLines/>
        <w:numPr>
          <w:ilvl w:val="0"/>
          <w:numId w:val="16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نظرية الفراغ السياسي حول مشروع أيزنهاور.</w:t>
      </w:r>
    </w:p>
    <w:p w:rsidR="0030433F" w:rsidRPr="00112F06" w:rsidRDefault="0030433F" w:rsidP="0030433F">
      <w:pPr>
        <w:keepNext/>
        <w:keepLines/>
        <w:ind w:left="90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24- بالإضافة إلى آلاف النشرات الفكرية، والسياسية والاقتصادية، وعدد من الكتب التي أصدرها بأسماء أعضاء في الحزب ليتسنى له نشرها، بعد أن صدر حظر قانوني لتداول كتبه</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لبنان</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زعيتر</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بعد 1301 هـ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517 - محمد زعيتر النابلسي الحنفي</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فقهاء الاحناف </w:t>
      </w:r>
    </w:p>
    <w:p w:rsidR="0030433F" w:rsidRPr="00112F06" w:rsidRDefault="0030433F" w:rsidP="0030433F">
      <w:pPr>
        <w:keepNext/>
        <w:keepLines/>
        <w:spacing w:line="46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الولادة : نابلس </w:t>
      </w:r>
    </w:p>
    <w:p w:rsidR="0030433F" w:rsidRPr="00112F06" w:rsidRDefault="0030433F" w:rsidP="0030433F">
      <w:pPr>
        <w:keepNext/>
        <w:keepLines/>
        <w:spacing w:line="46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 مصنفاته :</w:t>
      </w:r>
    </w:p>
    <w:p w:rsidR="0030433F" w:rsidRPr="00112F06" w:rsidRDefault="0030433F" w:rsidP="0030433F">
      <w:pPr>
        <w:keepNext/>
        <w:keepLines/>
        <w:numPr>
          <w:ilvl w:val="0"/>
          <w:numId w:val="360"/>
        </w:numPr>
        <w:spacing w:after="0" w:line="46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خلاصة المناسك ، فيما يحتاج إليه الحاج الناسك</w:t>
      </w:r>
      <w:r w:rsidRPr="00112F06">
        <w:rPr>
          <w:rFonts w:ascii="Traditional Arabic" w:hAnsi="Traditional Arabic" w:cs="Traditional Arabic"/>
          <w:color w:val="000000"/>
          <w:sz w:val="32"/>
          <w:szCs w:val="32"/>
          <w:rtl/>
        </w:rPr>
        <w:t xml:space="preserve"> . دار الكتب \ القاهرة [ 23762ب ] 82و .</w:t>
      </w:r>
    </w:p>
    <w:p w:rsidR="0030433F" w:rsidRPr="00112F06" w:rsidRDefault="0030433F" w:rsidP="0030433F">
      <w:pPr>
        <w:keepNext/>
        <w:keepLines/>
        <w:numPr>
          <w:ilvl w:val="0"/>
          <w:numId w:val="360"/>
        </w:numPr>
        <w:spacing w:after="0" w:line="46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القول السديد في معرفه احكام التجويد</w:t>
      </w:r>
      <w:r w:rsidRPr="00112F06">
        <w:rPr>
          <w:rFonts w:ascii="Traditional Arabic" w:hAnsi="Traditional Arabic" w:cs="Traditional Arabic"/>
          <w:color w:val="000000"/>
          <w:sz w:val="32"/>
          <w:szCs w:val="32"/>
          <w:rtl/>
        </w:rPr>
        <w:t xml:space="preserve"> . المكتبه الازهريه \[1399 مجاميع] حسونه 12975 </w:t>
      </w:r>
    </w:p>
    <w:p w:rsidR="0030433F" w:rsidRPr="00112F06" w:rsidRDefault="0030433F" w:rsidP="0030433F">
      <w:pPr>
        <w:keepNext/>
        <w:keepLines/>
        <w:spacing w:line="460" w:lineRule="exact"/>
        <w:ind w:left="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في 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محمد البكري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(1143 –1196هـ)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518- محمد كمال الدين بن مصطفى الحنفي، الغزي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شاعر، فقيه . كمال الدين البكري (</w:t>
      </w:r>
      <w:r w:rsidRPr="00112F06">
        <w:rPr>
          <w:rFonts w:ascii="Traditional Arabic" w:hAnsi="Traditional Arabic" w:cs="Traditional Arabic"/>
          <w:color w:val="000000"/>
          <w:sz w:val="32"/>
          <w:szCs w:val="32"/>
          <w:rtl/>
        </w:rPr>
        <w:footnoteReference w:id="586"/>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ببيت المقدس ونشأ في حجر أبيه، وحفظ القرآن الكريم وهو صغير ، ثم رحل إلى القاهرة ، وأخذ عن مشايخها</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مصنفات كثيرة منها: </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النفحات العواطر على الكلمات الخواطر</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الجوهر الفريد</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الكلمات البكرية في حل معاني الآجرومية</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العقود البكرية في حل الهمزية</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كشف اللثام في شرح الصلاة المشيشية</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الروض الرائض في علم الفرائض</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تلخيص الشمائل</w:t>
      </w:r>
    </w:p>
    <w:p w:rsidR="0030433F" w:rsidRPr="00112F06" w:rsidRDefault="0030433F" w:rsidP="0030433F">
      <w:pPr>
        <w:keepNext/>
        <w:keepLines/>
        <w:numPr>
          <w:ilvl w:val="0"/>
          <w:numId w:val="168"/>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تفضيل البصر على السمع).</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بغزة ودفن بها</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8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منيب هاشم</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(1270 – 1343هـ)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519- محمد منيب بن محمود بن مصطفى بن عبد الله ، الجعفري: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سلالة جعفر بن أبي طالب </w:t>
      </w:r>
      <w:r w:rsidRPr="00112F06">
        <w:rPr>
          <w:rFonts w:ascii="Traditional Arabic" w:hAnsi="Traditional Arabic" w:cs="Traditional Arabic"/>
          <w:color w:val="000000"/>
          <w:sz w:val="32"/>
          <w:szCs w:val="32"/>
        </w:rPr>
        <w:sym w:font="AGA Arabesque" w:char="F074"/>
      </w:r>
      <w:r w:rsidRPr="00112F06">
        <w:rPr>
          <w:rFonts w:ascii="Traditional Arabic" w:hAnsi="Traditional Arabic" w:cs="Traditional Arabic"/>
          <w:color w:val="000000"/>
          <w:sz w:val="32"/>
          <w:szCs w:val="32"/>
          <w:rtl/>
        </w:rPr>
        <w:t xml:space="preserve"> ، فقيه وجيه، من رجال القضاء.</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نابلس . تعلم في الأزهر بمصر. ورحل إلى استانبول فعين في مجلس تدقيق المؤلفات، ثم قاضيا في طرابلس الشام، ثم قاضيا في لواء قره سي من أعمال ولاية بروسة، فقاضيا في لواء بني غازي، ثم مفتيا في نابلس.</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الآثار في نظم تنوير الأبصار. </w:t>
      </w:r>
      <w:r w:rsidRPr="00112F06">
        <w:rPr>
          <w:rFonts w:ascii="Traditional Arabic" w:hAnsi="Traditional Arabic" w:cs="Traditional Arabic"/>
          <w:color w:val="000000"/>
          <w:sz w:val="32"/>
          <w:szCs w:val="32"/>
          <w:rtl/>
        </w:rPr>
        <w:t xml:space="preserve">في فقه الحنفية   </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ارجوزه في الوضع</w:t>
      </w:r>
      <w:r w:rsidRPr="00112F06">
        <w:rPr>
          <w:rFonts w:ascii="Traditional Arabic" w:hAnsi="Traditional Arabic" w:cs="Traditional Arabic"/>
          <w:color w:val="000000"/>
          <w:sz w:val="32"/>
          <w:szCs w:val="32"/>
          <w:rtl/>
        </w:rPr>
        <w:t xml:space="preserve"> . المكتبه الازهريه \ مصر \[959 مجاميع] بخيت 46112</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تيسير المسير في شرح السير الكبير </w:t>
      </w:r>
      <w:r w:rsidRPr="00112F06">
        <w:rPr>
          <w:rFonts w:ascii="Traditional Arabic" w:hAnsi="Traditional Arabic" w:cs="Traditional Arabic"/>
          <w:color w:val="000000"/>
          <w:sz w:val="32"/>
          <w:szCs w:val="32"/>
          <w:rtl/>
        </w:rPr>
        <w:t>. في الفقه الحنفي . مركز الملك فيصل للبحوث \الرياض \ج 16/4</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مجموعة مشتملة على سبع رسائل</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القول السديد في أحكام التقليد </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غاية التبيان في مبادئ علم البيان </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رسالة في الكسب</w:t>
      </w:r>
      <w:r w:rsidRPr="00112F06">
        <w:rPr>
          <w:rFonts w:ascii="Traditional Arabic" w:hAnsi="Traditional Arabic" w:cs="Traditional Arabic"/>
          <w:color w:val="000000"/>
          <w:sz w:val="32"/>
          <w:szCs w:val="32"/>
          <w:rtl/>
        </w:rPr>
        <w:t xml:space="preserve"> . المكتبه الازهريه \ مصر \[959 مجاميع] بخيت 46112</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وحده الوجود</w:t>
      </w:r>
      <w:r w:rsidRPr="00112F06">
        <w:rPr>
          <w:rFonts w:ascii="Traditional Arabic" w:hAnsi="Traditional Arabic" w:cs="Traditional Arabic"/>
          <w:color w:val="000000"/>
          <w:sz w:val="32"/>
          <w:szCs w:val="32"/>
          <w:rtl/>
        </w:rPr>
        <w:t xml:space="preserve"> . المكتبه الازهريه \ مصر \[959 مجاميع] بخيت 46112</w:t>
      </w:r>
    </w:p>
    <w:p w:rsidR="0030433F" w:rsidRPr="00112F06" w:rsidRDefault="0030433F" w:rsidP="0030433F">
      <w:pPr>
        <w:keepNext/>
        <w:keepLines/>
        <w:numPr>
          <w:ilvl w:val="0"/>
          <w:numId w:val="16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نظم السنوسيه</w:t>
      </w:r>
      <w:r w:rsidRPr="00112F06">
        <w:rPr>
          <w:rFonts w:ascii="Traditional Arabic" w:hAnsi="Traditional Arabic" w:cs="Traditional Arabic"/>
          <w:color w:val="000000"/>
          <w:sz w:val="32"/>
          <w:szCs w:val="32"/>
          <w:rtl/>
        </w:rPr>
        <w:t xml:space="preserve"> . [959 مجاميع] بخيت 46112</w:t>
      </w:r>
    </w:p>
    <w:p w:rsidR="0030433F" w:rsidRPr="00112F06" w:rsidRDefault="0030433F" w:rsidP="0030433F">
      <w:pPr>
        <w:keepNext/>
        <w:keepLines/>
        <w:ind w:left="2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الباقاني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(000 – 1003هـ)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520- محمود بن بركات بن محمد الدمشقي الباقاني النابلسي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واعظ ، مصنف . من علماء الفقه الحنفي، أصله من باقا من قرى 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8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 ودرس بالمدرسة القيمرية</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في الفقه الحنفي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7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تكملة البحر الرائق في شرح كنز الدقائق</w:t>
      </w:r>
    </w:p>
    <w:p w:rsidR="0030433F" w:rsidRPr="00112F06" w:rsidRDefault="0030433F" w:rsidP="0030433F">
      <w:pPr>
        <w:keepNext/>
        <w:keepLines/>
        <w:numPr>
          <w:ilvl w:val="0"/>
          <w:numId w:val="170"/>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تفسير القرآن العظيم </w:t>
      </w:r>
      <w:r w:rsidRPr="00112F06">
        <w:rPr>
          <w:rFonts w:ascii="Traditional Arabic" w:hAnsi="Traditional Arabic" w:cs="Traditional Arabic"/>
          <w:color w:val="000000"/>
          <w:sz w:val="32"/>
          <w:szCs w:val="32"/>
          <w:rtl/>
        </w:rPr>
        <w:t>. الخزانة العامة \ الرباط ( الكتاني ) 4\ 110 ( 2845 )</w:t>
      </w:r>
    </w:p>
    <w:p w:rsidR="0030433F" w:rsidRPr="00112F06" w:rsidRDefault="0030433F" w:rsidP="0030433F">
      <w:pPr>
        <w:keepNext/>
        <w:keepLines/>
        <w:numPr>
          <w:ilvl w:val="0"/>
          <w:numId w:val="170"/>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تكملة لسان الحكام</w:t>
      </w:r>
    </w:p>
    <w:p w:rsidR="0030433F" w:rsidRPr="00112F06" w:rsidRDefault="0030433F" w:rsidP="0030433F">
      <w:pPr>
        <w:keepNext/>
        <w:keepLines/>
        <w:numPr>
          <w:ilvl w:val="0"/>
          <w:numId w:val="170"/>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العناية على النقاية . </w:t>
      </w:r>
      <w:r w:rsidRPr="00112F06">
        <w:rPr>
          <w:rFonts w:ascii="Traditional Arabic" w:hAnsi="Traditional Arabic" w:cs="Traditional Arabic"/>
          <w:color w:val="000000"/>
          <w:sz w:val="32"/>
          <w:szCs w:val="32"/>
          <w:rtl/>
        </w:rPr>
        <w:t>وهو شرح النقاية مختصر الوقايةلعبيد الله بن مسعود صدر الشريعة الأصغر . الظاهرية \دمشق 6670 -335و</w:t>
      </w:r>
    </w:p>
    <w:p w:rsidR="0030433F" w:rsidRPr="00112F06" w:rsidRDefault="0030433F" w:rsidP="0030433F">
      <w:pPr>
        <w:keepNext/>
        <w:keepLines/>
        <w:spacing w:line="440" w:lineRule="exact"/>
        <w:ind w:left="42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5-  مجرى الأنهر في شرح ملتقى الأبحر </w:t>
      </w:r>
      <w:r w:rsidRPr="00112F06">
        <w:rPr>
          <w:rFonts w:ascii="Traditional Arabic" w:hAnsi="Traditional Arabic" w:cs="Traditional Arabic"/>
          <w:color w:val="000000"/>
          <w:sz w:val="32"/>
          <w:szCs w:val="32"/>
          <w:rtl/>
        </w:rPr>
        <w:t>. ملتقى الأبحر : لإبراهيم بن محمد الحلبي . نسخة مقابلة مصححة ، كتبها أحمد ابن طاهر سنة 1094هـ . الظاهرية \ دمشق ( 5227  – 636و</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90"/>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كشاجم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360هـ)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521- محمود بن الحسين بن السندي بن شاهك، ، المعروف بكشاجم:</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أبو الفتح الرملي ، مصنف ، شاعر متفنن، أديب، من كتاب الإنشاء.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من أهل الرملة بفلسطين. أحد فحول الشعراء المجيدين، والفضلاء المبرزين، حتى قيل أن لقبه هذا منحوت من عدة علوم كان يتقنها، فالكاف للكتابة والشين من الشعر والألف من الإنشاء</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والجيم من الجدل والميم من المنطق وكان يضرب بملحه المثل.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أدب النديم . </w:t>
      </w:r>
      <w:r w:rsidRPr="00112F06">
        <w:rPr>
          <w:rFonts w:ascii="Traditional Arabic" w:hAnsi="Traditional Arabic" w:cs="Traditional Arabic"/>
          <w:color w:val="000000"/>
          <w:sz w:val="32"/>
          <w:szCs w:val="32"/>
          <w:rtl/>
        </w:rPr>
        <w:t>دار الكتب المصريه \القاهرة \3\9</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ادب الندماء ولطائف الظرفاء . </w:t>
      </w:r>
      <w:r w:rsidRPr="00112F06">
        <w:rPr>
          <w:rFonts w:ascii="Traditional Arabic" w:hAnsi="Traditional Arabic" w:cs="Traditional Arabic"/>
          <w:color w:val="000000"/>
          <w:sz w:val="32"/>
          <w:szCs w:val="32"/>
          <w:rtl/>
        </w:rPr>
        <w:t>مكتبه البلديه \ الاسكندريه \1329</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خصائص الطرب </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 . </w:t>
      </w:r>
      <w:r w:rsidRPr="00112F06">
        <w:rPr>
          <w:rFonts w:ascii="Traditional Arabic" w:hAnsi="Traditional Arabic" w:cs="Traditional Arabic"/>
          <w:color w:val="000000"/>
          <w:sz w:val="32"/>
          <w:szCs w:val="32"/>
          <w:rtl/>
        </w:rPr>
        <w:t>قال بن خلكان في ترجمة الرفاء وكان السري مغري بنسخ ديوان أبي</w:t>
      </w:r>
    </w:p>
    <w:p w:rsidR="0030433F" w:rsidRPr="00112F06" w:rsidRDefault="0030433F" w:rsidP="0030433F">
      <w:pPr>
        <w:keepNext/>
        <w:keepLines/>
        <w:spacing w:line="440" w:lineRule="exact"/>
        <w:ind w:left="510"/>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الفتح كشاجم وهو إذ ذاك ريحان الأدب . المكتبه الازهريه \ [236]اباظه 6841,[275]اباظه6880</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الطرديات في القصائد والأشعار </w:t>
      </w:r>
      <w:r w:rsidRPr="00112F06">
        <w:rPr>
          <w:rFonts w:ascii="Traditional Arabic" w:hAnsi="Traditional Arabic" w:cs="Traditional Arabic"/>
          <w:color w:val="000000"/>
          <w:sz w:val="32"/>
          <w:szCs w:val="32"/>
          <w:rtl/>
        </w:rPr>
        <w:t>. معهد المخطوطات العربيه \القاهرة\  948 عن توبنجن بالمانيا 813</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الصبيح </w:t>
      </w:r>
    </w:p>
    <w:p w:rsidR="0030433F" w:rsidRPr="00112F06" w:rsidRDefault="0030433F" w:rsidP="0030433F">
      <w:pPr>
        <w:keepNext/>
        <w:keepLines/>
        <w:numPr>
          <w:ilvl w:val="0"/>
          <w:numId w:val="242"/>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كتاب المصائد والطرائد . </w:t>
      </w:r>
      <w:r w:rsidRPr="00112F06">
        <w:rPr>
          <w:rFonts w:ascii="Traditional Arabic" w:hAnsi="Traditional Arabic" w:cs="Traditional Arabic"/>
          <w:color w:val="000000"/>
          <w:sz w:val="32"/>
          <w:szCs w:val="32"/>
          <w:rtl/>
        </w:rPr>
        <w:t>الفاتح \ تركيا \ 4090</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الرملة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9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محمود العابدي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(1325 – 1398هـ)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522- محمود بن سليمان بن علي العابدي النابلسي: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من رجال التربية والتعليم.مصنف .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 xml:space="preserve">ولد في قريـة عصيرة الشمالية بنابلس ، ودرس في المدرسة الصلاحية في نابلس، وتخرج في دار المعلمين بالقدس ، ونصب مدرسا في الصلاحية ولما وقعت كارثة فلسطين عام 1948م لجأ إلى الأردن، وعمل مدرسا ثم مفتشا في وزارة التربية والتعليم، ثم عين مديرا لدائرة الثقافة والفنون إلى أن تقاعد عام </w:t>
      </w:r>
      <w:smartTag w:uri="urn:schemas-microsoft-com:office:smarttags" w:element="metricconverter">
        <w:smartTagPr>
          <w:attr w:name="ProductID" w:val="1970 م"/>
        </w:smartTagPr>
        <w:r w:rsidRPr="00112F06">
          <w:rPr>
            <w:rFonts w:ascii="Traditional Arabic" w:hAnsi="Traditional Arabic" w:cs="Traditional Arabic"/>
            <w:color w:val="000000"/>
            <w:sz w:val="32"/>
            <w:szCs w:val="32"/>
            <w:rtl/>
          </w:rPr>
          <w:t>1970 م</w:t>
        </w:r>
      </w:smartTag>
      <w:r w:rsidRPr="00112F06">
        <w:rPr>
          <w:rFonts w:ascii="Traditional Arabic" w:hAnsi="Traditional Arabic" w:cs="Traditional Arabic"/>
          <w:color w:val="000000"/>
          <w:sz w:val="32"/>
          <w:szCs w:val="32"/>
          <w:rtl/>
        </w:rPr>
        <w:t xml:space="preserve">. وانتخب رئيسا لرابطة الكتاب الأردنيين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ترك نحو خمسين مصنفا منها :</w:t>
      </w:r>
    </w:p>
    <w:p w:rsidR="0030433F" w:rsidRPr="00112F06" w:rsidRDefault="0030433F" w:rsidP="0030433F">
      <w:pPr>
        <w:keepNext/>
        <w:keepLines/>
        <w:numPr>
          <w:ilvl w:val="0"/>
          <w:numId w:val="171"/>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مختصر تاريخ فلسطين</w:t>
      </w:r>
    </w:p>
    <w:p w:rsidR="0030433F" w:rsidRPr="00112F06" w:rsidRDefault="0030433F" w:rsidP="0030433F">
      <w:pPr>
        <w:keepNext/>
        <w:keepLines/>
        <w:numPr>
          <w:ilvl w:val="0"/>
          <w:numId w:val="17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تاريخ العرب</w:t>
      </w:r>
    </w:p>
    <w:p w:rsidR="0030433F" w:rsidRPr="00112F06" w:rsidRDefault="0030433F" w:rsidP="0030433F">
      <w:pPr>
        <w:keepNext/>
        <w:keepLines/>
        <w:numPr>
          <w:ilvl w:val="0"/>
          <w:numId w:val="17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جغرافية العالم العربي</w:t>
      </w:r>
    </w:p>
    <w:p w:rsidR="0030433F" w:rsidRPr="00112F06" w:rsidRDefault="0030433F" w:rsidP="0030433F">
      <w:pPr>
        <w:keepNext/>
        <w:keepLines/>
        <w:numPr>
          <w:ilvl w:val="0"/>
          <w:numId w:val="171"/>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مأساة بيت المقدس</w:t>
      </w:r>
    </w:p>
    <w:p w:rsidR="0030433F" w:rsidRPr="00112F06" w:rsidRDefault="0030433F" w:rsidP="0030433F">
      <w:pPr>
        <w:keepNext/>
        <w:keepLines/>
        <w:numPr>
          <w:ilvl w:val="0"/>
          <w:numId w:val="171"/>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خير جليس</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ind w:left="42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بعمان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9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محمود إبراهيم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(1342- 1419هـ)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523- محمود بن أحمد بن إبراهيم الباقاني: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أديب، باحث، مصنف ، له شعر.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قرية باقة الشرقية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9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في طولكرم بفلسطين وتعلم بالكلية الرشيدية بالقدس، ونال إجازة الدراسات العربية والإسلامية من جامعة لندن عام 1955م، ونال الدكتوراة منها عام 1965م. عمل مساعدا لوكيل وزارة التربية والتعليم الأردنية، ثم أستاذا في الجامعة الأردنية، وتولى عمادة كلية الآداب، وعمادة البحث العلمي والدراسات العليا. توفي بعمان ودفن بها.</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مؤلفات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72"/>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صدى الغزو الصليبي في شعر ابن القيسراني</w:t>
      </w:r>
    </w:p>
    <w:p w:rsidR="0030433F" w:rsidRPr="00112F06" w:rsidRDefault="0030433F" w:rsidP="0030433F">
      <w:pPr>
        <w:keepNext/>
        <w:keepLines/>
        <w:numPr>
          <w:ilvl w:val="0"/>
          <w:numId w:val="17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فضائل بيت المقدس</w:t>
      </w:r>
    </w:p>
    <w:p w:rsidR="0030433F" w:rsidRPr="00112F06" w:rsidRDefault="0030433F" w:rsidP="0030433F">
      <w:pPr>
        <w:keepNext/>
        <w:keepLines/>
        <w:numPr>
          <w:ilvl w:val="0"/>
          <w:numId w:val="172"/>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كنوز القدس  .</w:t>
      </w:r>
    </w:p>
    <w:p w:rsidR="0030433F" w:rsidRPr="00112F06" w:rsidRDefault="0030433F" w:rsidP="0030433F">
      <w:pPr>
        <w:keepNext/>
        <w:keepLines/>
        <w:numPr>
          <w:ilvl w:val="0"/>
          <w:numId w:val="172"/>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وألف بالاشتراك ثلاثة كتب في اللغة العربية ومثلها في التربية الإسلامية لوزارة التربية والتعليم</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94"/>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الفتياني المقدسي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1043هـ)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524- محمود بن أيوب بن أبي المكارم عيسى الفتياني القدسي: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إمام الصخرة ، مصنف. قال المحبي: من الفضلاء الأجلاء  ( ابن صلاح الدين)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القدس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عمه والشيخ محمد العلمي.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كان زاهدا في الدنيا ملازما لتلاوة القرآن لا يخالـط أحدا وتولى إمامة الصخرة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له مصنفات منها :</w:t>
      </w:r>
    </w:p>
    <w:p w:rsidR="0030433F" w:rsidRPr="00112F06" w:rsidRDefault="0030433F" w:rsidP="0030433F">
      <w:pPr>
        <w:keepNext/>
        <w:keepLines/>
        <w:numPr>
          <w:ilvl w:val="0"/>
          <w:numId w:val="17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التذكرة  المشهورة على الألسنة</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وبيت الفتياني بالقدس بيت علم وصلاح وهو من أجلهم وأشهرهم.</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بالقدس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595"/>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مرعي الكرمي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(000 - 1033هـ)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525- مرعي بن يوسف بن أبي بكر بن أحمد الكرمي المقدسي الحنبلي: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أديب، محدث ، مصنف ، من كبار الفقهاء.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بطول كرم بفلسطين ، وانتقل إلى القدس ،ثم إلى القاهرة.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نحو سبعين كتابا منها: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إتحاف ذوي الألباب في قوله تعالى ( يمحو الله ما يشاء ويثبت وعنده أم الكتاب ).الرعد 39 , </w:t>
      </w:r>
      <w:r w:rsidRPr="00112F06">
        <w:rPr>
          <w:rFonts w:ascii="Traditional Arabic" w:hAnsi="Traditional Arabic" w:cs="Traditional Arabic"/>
          <w:color w:val="000000"/>
          <w:sz w:val="32"/>
          <w:szCs w:val="32"/>
          <w:rtl/>
        </w:rPr>
        <w:t xml:space="preserve">الجامع الكبير ( الغربية ) \ صنعاء 768 ( مجموع 110 )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اتحاف ذوي الألباب في القدر . </w:t>
      </w:r>
      <w:r w:rsidRPr="00112F06">
        <w:rPr>
          <w:rFonts w:ascii="Traditional Arabic" w:hAnsi="Traditional Arabic" w:cs="Traditional Arabic"/>
          <w:color w:val="000000"/>
          <w:sz w:val="32"/>
          <w:szCs w:val="32"/>
          <w:rtl/>
        </w:rPr>
        <w:t>مكتبه الاوقاف بالموصل \ 110, 137/8</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إحكام الأساس في قوله تعالى ( إن أول بيت وضع للناس ).آل عمران 96 </w:t>
      </w:r>
      <w:r w:rsidRPr="00112F06">
        <w:rPr>
          <w:rFonts w:ascii="Traditional Arabic" w:hAnsi="Traditional Arabic" w:cs="Traditional Arabic"/>
          <w:color w:val="000000"/>
          <w:sz w:val="32"/>
          <w:szCs w:val="32"/>
          <w:rtl/>
        </w:rPr>
        <w:t>مخطوط في دار الكتب بالقاهرة برقم 1\31 فقه شافعي 286</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الأحاديث الموضوعة </w:t>
      </w:r>
      <w:r w:rsidRPr="00112F06">
        <w:rPr>
          <w:rFonts w:ascii="Traditional Arabic" w:hAnsi="Traditional Arabic" w:cs="Traditional Arabic"/>
          <w:color w:val="000000"/>
          <w:sz w:val="32"/>
          <w:szCs w:val="32"/>
          <w:rtl/>
        </w:rPr>
        <w:t>. مطبوع</w:t>
      </w:r>
      <w:r w:rsidRPr="00112F06">
        <w:rPr>
          <w:rFonts w:ascii="Traditional Arabic" w:hAnsi="Traditional Arabic" w:cs="Traditional Arabic"/>
          <w:b/>
          <w:bCs/>
          <w:color w:val="000000"/>
          <w:sz w:val="32"/>
          <w:szCs w:val="32"/>
          <w:rtl/>
        </w:rPr>
        <w:t xml:space="preserve">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إخلاص الوداد في صدق الميعاد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الأدلة الوفية بتصويب قول الفقهاء الصوفية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إرشاد ذوي الإفهام لنزول عيسى عليه السلام </w:t>
      </w:r>
      <w:r w:rsidRPr="00112F06">
        <w:rPr>
          <w:rFonts w:ascii="Traditional Arabic" w:hAnsi="Traditional Arabic" w:cs="Traditional Arabic"/>
          <w:color w:val="000000"/>
          <w:sz w:val="32"/>
          <w:szCs w:val="32"/>
          <w:rtl/>
        </w:rPr>
        <w:t>. خدابخش \الهند \ 2/428 (2602/8)</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إرشاد ذوي العرفان لما للعمر من الزيادة والنقصان </w:t>
      </w:r>
      <w:r w:rsidRPr="00112F06">
        <w:rPr>
          <w:rFonts w:ascii="Traditional Arabic" w:hAnsi="Traditional Arabic" w:cs="Traditional Arabic"/>
          <w:color w:val="000000"/>
          <w:sz w:val="32"/>
          <w:szCs w:val="32"/>
          <w:rtl/>
        </w:rPr>
        <w:t>. المحقق بسام بن عرفان الجابي ، دار ابن حزم للطباعة والنشر والتوزيع ، الجفان والجابي للنشر والتوزيع</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إرشاد من كان قصده لا إله إلا الله وحده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أرواح الأشباح في الكلام على الأرواح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إزهار الغلاة في آية قصر الصلاة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أقاويل الثقات في تأويل الأسماء والصفات </w:t>
      </w:r>
      <w:r w:rsidRPr="00112F06">
        <w:rPr>
          <w:rFonts w:ascii="Traditional Arabic" w:hAnsi="Traditional Arabic" w:cs="Traditional Arabic"/>
          <w:color w:val="000000"/>
          <w:sz w:val="32"/>
          <w:szCs w:val="32"/>
          <w:rtl/>
        </w:rPr>
        <w:t>. تحقيق جميل عبيد عبدالمحسن القرارعة ؛ اشراف كمال هاشم نجا . رسالة ماجستير بحامعة الملك عبد العزيزـ ، 1981م</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الآيات المحكمات والمتشابهات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إيقاظ العارفين على حكم أوقاف السلاطين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بديع الأنشاء والصفات في المكاتبات والمراسلات </w:t>
      </w:r>
      <w:r w:rsidRPr="00112F06">
        <w:rPr>
          <w:rFonts w:ascii="Traditional Arabic" w:hAnsi="Traditional Arabic" w:cs="Traditional Arabic"/>
          <w:color w:val="000000"/>
          <w:sz w:val="32"/>
          <w:szCs w:val="32"/>
          <w:rtl/>
        </w:rPr>
        <w:t>. مطبوع يعرف بإنشاء مرعي . مكتبة السيد محمد عبد الواحد بك . نسخة في مكتبة الملك عبد العزيز بالرياض 1908م</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البرهان في تفسير القرآن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بشرى ذوي الإحسان لمن يقضي حوائج الإخوان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بشرى من استصبر وأمر بالمعروف ونهى عن المنكر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بلغة الحافظ وبلاغة اللافظ .</w:t>
      </w:r>
      <w:r w:rsidRPr="00112F06">
        <w:rPr>
          <w:rFonts w:ascii="Traditional Arabic" w:hAnsi="Traditional Arabic" w:cs="Traditional Arabic"/>
          <w:color w:val="000000"/>
          <w:sz w:val="32"/>
          <w:szCs w:val="32"/>
          <w:rtl/>
        </w:rPr>
        <w:t xml:space="preserve"> مكتبه الظاهريه \دمشق \ 7348</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بهجة الناظرين وآيات المستدلين </w:t>
      </w:r>
      <w:r w:rsidRPr="00112F06">
        <w:rPr>
          <w:rFonts w:ascii="Traditional Arabic" w:hAnsi="Traditional Arabic" w:cs="Traditional Arabic"/>
          <w:color w:val="000000"/>
          <w:sz w:val="32"/>
          <w:szCs w:val="32"/>
          <w:rtl/>
        </w:rPr>
        <w:t xml:space="preserve">. دراسة و تحقيق خليل ابراهيم احمد ؛ اشراف علي بن محمد بن ناصر فقيهي . رسالة ( دكتوراه ) - الجامعة الاسلامية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1411 </w:t>
      </w:r>
      <w:r w:rsidRPr="00112F06">
        <w:rPr>
          <w:rFonts w:ascii="Traditional Arabic" w:hAnsi="Traditional Arabic" w:cs="Traditional Arabic"/>
          <w:color w:val="000000"/>
          <w:sz w:val="32"/>
          <w:szCs w:val="32"/>
          <w:shd w:val="clear" w:color="auto" w:fill="FFFF80"/>
          <w:rtl/>
        </w:rPr>
        <w:t>هـ</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تحسين الطرق والوجوه في قوله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 اطلبوا الخير عند حسان الوجوه ) </w:t>
      </w:r>
      <w:r w:rsidRPr="00112F06">
        <w:rPr>
          <w:rFonts w:ascii="Traditional Arabic" w:hAnsi="Traditional Arabic" w:cs="Traditional Arabic"/>
          <w:color w:val="000000"/>
          <w:sz w:val="32"/>
          <w:szCs w:val="32"/>
          <w:rtl/>
        </w:rPr>
        <w:t xml:space="preserve">. الظاهرية 404 [ عام 5044 ] – ( و1 – 13 )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تحقيق البرهان في إثبات حقيقة الميزان . </w:t>
      </w:r>
      <w:r w:rsidRPr="00112F06">
        <w:rPr>
          <w:rFonts w:ascii="Traditional Arabic" w:hAnsi="Traditional Arabic" w:cs="Traditional Arabic"/>
          <w:color w:val="000000"/>
          <w:sz w:val="32"/>
          <w:szCs w:val="32"/>
          <w:rtl/>
        </w:rPr>
        <w:t xml:space="preserve">المحقق : مشهور حسن سلمان ، دار ابن القيم للنشر والتوزيع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تحقيق البرهان في شأن الدخان الذي يستعمله الناس الآن .</w:t>
      </w:r>
      <w:r w:rsidRPr="00112F06">
        <w:rPr>
          <w:rFonts w:ascii="Traditional Arabic" w:hAnsi="Traditional Arabic" w:cs="Traditional Arabic"/>
          <w:color w:val="000000"/>
          <w:sz w:val="32"/>
          <w:szCs w:val="32"/>
          <w:rtl/>
        </w:rPr>
        <w:t>علق عليه</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 xml:space="preserve">أبي عبيدة مشهور بن حسان آل سلمان . دار السلف للنشر والتوزيع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تحقيق الخلاف في أصحاب الأعراف . </w:t>
      </w:r>
      <w:r w:rsidRPr="00112F06">
        <w:rPr>
          <w:rFonts w:ascii="Traditional Arabic" w:hAnsi="Traditional Arabic" w:cs="Traditional Arabic"/>
          <w:color w:val="000000"/>
          <w:sz w:val="32"/>
          <w:szCs w:val="32"/>
          <w:rtl/>
        </w:rPr>
        <w:t>مركز الملك فيصل  38263</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تحقيق الرجحان بصوم يوم الشك من رمضان .</w:t>
      </w:r>
      <w:r w:rsidRPr="00112F06">
        <w:rPr>
          <w:rFonts w:ascii="Traditional Arabic" w:hAnsi="Traditional Arabic" w:cs="Traditional Arabic"/>
          <w:color w:val="000000"/>
          <w:sz w:val="32"/>
          <w:szCs w:val="32"/>
          <w:rtl/>
        </w:rPr>
        <w:t>في الفقه الحنبلي</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المحقق : مسعد عبد الحميد ، دار الصحابة للتراث بطنطا للنشر والتحقيق والتوزيع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تحقيق الظنون بأخبار الطاعون .</w:t>
      </w:r>
      <w:r w:rsidRPr="00112F06">
        <w:rPr>
          <w:rFonts w:ascii="Traditional Arabic" w:hAnsi="Traditional Arabic" w:cs="Traditional Arabic"/>
          <w:color w:val="000000"/>
          <w:sz w:val="32"/>
          <w:szCs w:val="32"/>
          <w:rtl/>
        </w:rPr>
        <w:t xml:space="preserve"> جامعة الإمام برقم 3\1\150 [1650]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تحقيق المقالة هل الافضل في حق النبي الولاية أو النبوة والرسالة</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تسكين الأشواق بأخبار العشاق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تسليك المريدين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تشويق الأنام إلى حج بيت الله الحرام </w:t>
      </w:r>
      <w:r w:rsidRPr="00112F06">
        <w:rPr>
          <w:rFonts w:ascii="Traditional Arabic" w:hAnsi="Traditional Arabic" w:cs="Traditional Arabic"/>
          <w:color w:val="000000"/>
          <w:sz w:val="32"/>
          <w:szCs w:val="32"/>
          <w:rtl/>
        </w:rPr>
        <w:t>. خدا بخش \ بان كيبور [ 2809\1 ] –و1-52</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تلخيص أوصاف المصطفى وذكر من بعده من الخلفاء . </w:t>
      </w:r>
      <w:r w:rsidRPr="00112F06">
        <w:rPr>
          <w:rFonts w:ascii="Traditional Arabic" w:hAnsi="Traditional Arabic" w:cs="Traditional Arabic"/>
          <w:color w:val="000000"/>
          <w:sz w:val="32"/>
          <w:szCs w:val="32"/>
          <w:rtl/>
        </w:rPr>
        <w:t>مركز الملك فيصل  38261</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تنبيه الماهر على غير ما هو المتبادر من أحاديث الواردة في الصفات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التقليد والتلفيق </w:t>
      </w:r>
      <w:r w:rsidRPr="00112F06">
        <w:rPr>
          <w:rFonts w:ascii="Traditional Arabic" w:hAnsi="Traditional Arabic" w:cs="Traditional Arabic"/>
          <w:color w:val="000000"/>
          <w:sz w:val="32"/>
          <w:szCs w:val="32"/>
          <w:rtl/>
        </w:rPr>
        <w:t xml:space="preserve">. رسالة في الفقه الحنبلي . راشد أفندي \ قيسري [21497\5( 1762) ]- ( و32ب – 33ا)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تنوير بصائر المقلدين في مناقب الأئمة المجتهدين . </w:t>
      </w:r>
      <w:r w:rsidRPr="00112F06">
        <w:rPr>
          <w:rFonts w:ascii="Traditional Arabic" w:hAnsi="Traditional Arabic" w:cs="Traditional Arabic"/>
          <w:color w:val="000000"/>
          <w:sz w:val="32"/>
          <w:szCs w:val="32"/>
          <w:rtl/>
        </w:rPr>
        <w:t xml:space="preserve">المحقق : عبد الله الكندري دار ابن حزم – بيروت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توضيح البرهان في الفرق بين الإسلام والإيمان .</w:t>
      </w:r>
      <w:r w:rsidRPr="00112F06">
        <w:rPr>
          <w:rFonts w:ascii="Traditional Arabic" w:hAnsi="Traditional Arabic" w:cs="Traditional Arabic"/>
          <w:color w:val="000000"/>
          <w:sz w:val="32"/>
          <w:szCs w:val="32"/>
          <w:rtl/>
        </w:rPr>
        <w:t xml:space="preserve"> مركز الملك فيصل  38255</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توضيح البرهان في الفرق بين الإمام والإيمان . </w:t>
      </w:r>
      <w:r w:rsidRPr="00112F06">
        <w:rPr>
          <w:rFonts w:ascii="Traditional Arabic" w:hAnsi="Traditional Arabic" w:cs="Traditional Arabic"/>
          <w:color w:val="000000"/>
          <w:sz w:val="32"/>
          <w:szCs w:val="32"/>
          <w:rtl/>
        </w:rPr>
        <w:t>مركز الملك فيصل برقم 104109</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توقيف الفريقين على خلود أهل الدارين .</w:t>
      </w:r>
      <w:r w:rsidRPr="00112F06">
        <w:rPr>
          <w:rFonts w:ascii="Traditional Arabic" w:hAnsi="Traditional Arabic" w:cs="Traditional Arabic"/>
          <w:color w:val="000000"/>
          <w:sz w:val="32"/>
          <w:szCs w:val="32"/>
          <w:rtl/>
        </w:rPr>
        <w:t>كتبه خليل بن عثمان الجبور السبيعي 1991</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توقيف من كان عارفا مؤمنا على قوله تعالى ( ومن دخله كان آمنا ) .</w:t>
      </w:r>
      <w:r w:rsidRPr="00112F06">
        <w:rPr>
          <w:rFonts w:ascii="Traditional Arabic" w:hAnsi="Traditional Arabic" w:cs="Traditional Arabic"/>
          <w:color w:val="000000"/>
          <w:sz w:val="32"/>
          <w:szCs w:val="32"/>
          <w:rtl/>
        </w:rPr>
        <w:t xml:space="preserve">آل عمران 97 . خزانة تطوان (ق. ع ) 170 (232 ) – 328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تهذيب الكلام في حكم أرض مصر والشام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جامع الدعاء وورد الأولياء . </w:t>
      </w:r>
      <w:r w:rsidRPr="00112F06">
        <w:rPr>
          <w:rFonts w:ascii="Traditional Arabic" w:hAnsi="Traditional Arabic" w:cs="Traditional Arabic"/>
          <w:color w:val="000000"/>
          <w:sz w:val="32"/>
          <w:szCs w:val="32"/>
          <w:rtl/>
        </w:rPr>
        <w:t>مركز الملك فيصل  38251</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 الحجج المبينة في إبطال اليمين مع البينة</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الحكم الملكية والكلم الأزهرية </w:t>
      </w:r>
      <w:r w:rsidRPr="00112F06">
        <w:rPr>
          <w:rFonts w:ascii="Traditional Arabic" w:hAnsi="Traditional Arabic" w:cs="Traditional Arabic"/>
          <w:color w:val="000000"/>
          <w:sz w:val="32"/>
          <w:szCs w:val="32"/>
          <w:rtl/>
        </w:rPr>
        <w:t>. المكتبه الوطنيه بباريس \ 2026 (5)</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دفع الشبهة والغرر عمن يحتج على فعل المعاصي بالقدر . </w:t>
      </w:r>
      <w:r w:rsidRPr="00112F06">
        <w:rPr>
          <w:rFonts w:ascii="Traditional Arabic" w:hAnsi="Traditional Arabic" w:cs="Traditional Arabic"/>
          <w:color w:val="000000"/>
          <w:sz w:val="32"/>
          <w:szCs w:val="32"/>
          <w:rtl/>
        </w:rPr>
        <w:t>المحقق : عبد الله بن سليمان الغفيلي ، الرياض – دار المسير</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دليل الحكام في الوصول إلى دار السلام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دليل الطالب لنيل المطالب على مذهب الامام احمد بن حنبل</w:t>
      </w:r>
      <w:r w:rsidRPr="00112F06">
        <w:rPr>
          <w:rFonts w:ascii="Traditional Arabic" w:hAnsi="Traditional Arabic" w:cs="Traditional Arabic"/>
          <w:color w:val="000000"/>
          <w:sz w:val="32"/>
          <w:szCs w:val="32"/>
          <w:rtl/>
        </w:rPr>
        <w:t>|حاشية العلامة الشيخ محمد بن مانع. الكتب الثقافية – بيروت ، ودار طيبة للنشر والتوزيع . 1961م</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دليل الطالبين لكلام النحويين. </w:t>
      </w:r>
      <w:r w:rsidRPr="00112F06">
        <w:rPr>
          <w:rFonts w:ascii="Traditional Arabic" w:hAnsi="Traditional Arabic" w:cs="Traditional Arabic"/>
          <w:color w:val="000000"/>
          <w:sz w:val="32"/>
          <w:szCs w:val="32"/>
          <w:rtl/>
        </w:rPr>
        <w:t>مركز الملك فيصل  38295</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رسالة في السماع </w:t>
      </w:r>
      <w:r w:rsidRPr="00112F06">
        <w:rPr>
          <w:rFonts w:ascii="Traditional Arabic" w:hAnsi="Traditional Arabic" w:cs="Traditional Arabic"/>
          <w:color w:val="000000"/>
          <w:sz w:val="32"/>
          <w:szCs w:val="32"/>
          <w:rtl/>
        </w:rPr>
        <w:t>. خدا بخش \ بانكيبور [ 6\ 2809 ] – ( و72ب – 75أ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فيما وقع في كلام الصوفين من الألفاظ المهمة </w:t>
      </w:r>
      <w:r w:rsidRPr="00112F06">
        <w:rPr>
          <w:rFonts w:ascii="Traditional Arabic" w:hAnsi="Traditional Arabic" w:cs="Traditional Arabic"/>
          <w:color w:val="000000"/>
          <w:sz w:val="32"/>
          <w:szCs w:val="32"/>
          <w:rtl/>
        </w:rPr>
        <w:t>. الخديويه \ القاهرة \ 7/546</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رفع التلبيس عمن توقف فيما كفر به إبليس ، وتنزيه آدم عن الذنب الخسيس . </w:t>
      </w:r>
      <w:r w:rsidRPr="00112F06">
        <w:rPr>
          <w:rFonts w:ascii="Traditional Arabic" w:hAnsi="Traditional Arabic" w:cs="Traditional Arabic"/>
          <w:color w:val="000000"/>
          <w:sz w:val="32"/>
          <w:szCs w:val="32"/>
          <w:rtl/>
        </w:rPr>
        <w:t>مخطوط في مكتبة الملك عبد العزيز</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روض العارفين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الروض النظر في الكلام على الخضر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رياض الأزهار في حكم السماع والأوتار والغناء والأشعار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السراج المنير في استعمال الذهب والحرير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سلوك الطريقة في الجمع بين كلام أهل الشريعة والحقيقة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سلوان المصاب بفرقة الأحباب . </w:t>
      </w:r>
      <w:r w:rsidRPr="00112F06">
        <w:rPr>
          <w:rFonts w:ascii="Traditional Arabic" w:hAnsi="Traditional Arabic" w:cs="Traditional Arabic"/>
          <w:color w:val="000000"/>
          <w:sz w:val="32"/>
          <w:szCs w:val="32"/>
          <w:rtl/>
        </w:rPr>
        <w:t>جاريت \أمريكا \ برنستون \ 2041 (6)</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شفاء الصدور في زيارة المشاهد والقبور . </w:t>
      </w:r>
      <w:r w:rsidRPr="00112F06">
        <w:rPr>
          <w:rFonts w:ascii="Traditional Arabic" w:hAnsi="Traditional Arabic" w:cs="Traditional Arabic"/>
          <w:color w:val="000000"/>
          <w:sz w:val="32"/>
          <w:szCs w:val="32"/>
          <w:rtl/>
        </w:rPr>
        <w:t>تحقيق : جمال حبيب صلاح</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رئاسة البحوث العلمية والإفتاء بالرياض ، وعلق عليه الشيخ عبد العزيز بن باز1418هـ</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الشهادة الزكية في ثناء الائمة على ابن تيمية . </w:t>
      </w:r>
      <w:r w:rsidRPr="00112F06">
        <w:rPr>
          <w:rFonts w:ascii="Traditional Arabic" w:hAnsi="Traditional Arabic" w:cs="Traditional Arabic"/>
          <w:color w:val="000000"/>
          <w:sz w:val="32"/>
          <w:szCs w:val="32"/>
          <w:rtl/>
        </w:rPr>
        <w:t>تحقيق و تعليق : نجم عبدالرحمن خلف</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دار الفرقان</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1983م</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عرائس من الحور الحسان ونفائس لؤلؤ وجواهر وعقبان في الكلام على قول الملك الديان ( إن الله يأمر بالعدل والإحسان ) النحل 90 . جاريت يهودا 42 ( 3245 ) – 468 – ( 121أ – 127 أ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غاية المنتهى في الجمع بين الإقناع والمنتهى . في الفقه . </w:t>
      </w:r>
      <w:r w:rsidRPr="00112F06">
        <w:rPr>
          <w:rFonts w:ascii="Traditional Arabic" w:hAnsi="Traditional Arabic" w:cs="Traditional Arabic"/>
          <w:color w:val="000000"/>
          <w:sz w:val="32"/>
          <w:szCs w:val="32"/>
          <w:rtl/>
        </w:rPr>
        <w:t xml:space="preserve">طبعته مؤسسة دار السلام للطباعة والنشر ، تحقيق محمد زهير الشاويش 1378هـ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1959م</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غذاء الأرواح بالمحادثة والمزاح .</w:t>
      </w:r>
      <w:r w:rsidRPr="00112F06">
        <w:rPr>
          <w:rFonts w:ascii="Traditional Arabic" w:hAnsi="Traditional Arabic" w:cs="Traditional Arabic"/>
          <w:color w:val="000000"/>
          <w:sz w:val="32"/>
          <w:szCs w:val="32"/>
          <w:rtl/>
        </w:rPr>
        <w:t xml:space="preserve"> بسام عبد الوهاب الجابي ، دار ابن حزم – بيروت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فتح المنان بتفسير آية الامتنان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فرائد فوائد الفكر في الإمام المهدي المنتظر  </w:t>
      </w:r>
      <w:r w:rsidRPr="00112F06">
        <w:rPr>
          <w:rFonts w:ascii="Traditional Arabic" w:hAnsi="Traditional Arabic" w:cs="Traditional Arabic"/>
          <w:color w:val="000000"/>
          <w:sz w:val="32"/>
          <w:szCs w:val="32"/>
          <w:rtl/>
        </w:rPr>
        <w:t xml:space="preserve">. مكتبه الشيخ سليمان الصالح البسام \عنيزة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فرائد فوائد قلائد المرجان ( وهو مختصر قلائد المرجان له ) . </w:t>
      </w:r>
      <w:r w:rsidRPr="00112F06">
        <w:rPr>
          <w:rFonts w:ascii="Traditional Arabic" w:hAnsi="Traditional Arabic" w:cs="Traditional Arabic"/>
          <w:color w:val="000000"/>
          <w:sz w:val="32"/>
          <w:szCs w:val="32"/>
          <w:rtl/>
        </w:rPr>
        <w:t xml:space="preserve">التيمورية 1\ 151 مجاميع 106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الموضوعة في الأحاديث الموضوعة</w:t>
      </w:r>
      <w:r w:rsidRPr="00112F06">
        <w:rPr>
          <w:rFonts w:ascii="Traditional Arabic" w:hAnsi="Traditional Arabic" w:cs="Traditional Arabic"/>
          <w:color w:val="000000"/>
          <w:sz w:val="32"/>
          <w:szCs w:val="32"/>
          <w:rtl/>
        </w:rPr>
        <w:t>. المحقق : محمد بن لطفي الصباغ ، مركز الملك فيصل برقم 154608. 1919هـ</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فوائد في بيان الجمل والالفاظ التي يكثر وقوعها في السنة المعربين </w:t>
      </w:r>
      <w:r w:rsidRPr="00112F06">
        <w:rPr>
          <w:rFonts w:ascii="Traditional Arabic" w:hAnsi="Traditional Arabic" w:cs="Traditional Arabic"/>
          <w:color w:val="000000"/>
          <w:sz w:val="32"/>
          <w:szCs w:val="32"/>
          <w:rtl/>
        </w:rPr>
        <w:t>. مركز الملك فيصل برقم 58252</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قرة عين الودود بمعرفة المقصور والممدود</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قلائد العقيان في قوله تعالى ( إن الله يأمر بالعدل والإحسان )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 xml:space="preserve">قلائد العقيان في فضائل سلاطين آل عثمان  . </w:t>
      </w:r>
      <w:r w:rsidRPr="00112F06">
        <w:rPr>
          <w:rFonts w:ascii="Traditional Arabic" w:hAnsi="Traditional Arabic" w:cs="Traditional Arabic"/>
          <w:color w:val="000000"/>
          <w:sz w:val="32"/>
          <w:szCs w:val="32"/>
          <w:rtl/>
        </w:rPr>
        <w:t xml:space="preserve">ضبط النص و علق عليه ابو يحيى عبدالله الكندري ؛ تقديم وليد المنيس . </w:t>
      </w:r>
      <w:smartTag w:uri="urn:schemas-microsoft-com:office:smarttags" w:element="metricconverter">
        <w:smartTagPr>
          <w:attr w:name="ProductID" w:val="2004 م"/>
        </w:smartTagPr>
        <w:r w:rsidRPr="00112F06">
          <w:rPr>
            <w:rFonts w:ascii="Traditional Arabic" w:hAnsi="Traditional Arabic" w:cs="Traditional Arabic"/>
            <w:color w:val="000000"/>
            <w:sz w:val="32"/>
            <w:szCs w:val="32"/>
            <w:rtl/>
          </w:rPr>
          <w:t>2004 م</w:t>
        </w:r>
      </w:smartTag>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قلائد المرجان في الناسخ والمنسوخ من القرآن </w:t>
      </w:r>
      <w:r w:rsidRPr="00112F06">
        <w:rPr>
          <w:rFonts w:ascii="Traditional Arabic" w:hAnsi="Traditional Arabic" w:cs="Traditional Arabic"/>
          <w:color w:val="000000"/>
          <w:sz w:val="32"/>
          <w:szCs w:val="32"/>
          <w:rtl/>
        </w:rPr>
        <w:t xml:space="preserve">. أولها : الحمد لله الذي أنزل القرآن المبين . المحقق عبد الله بن علي الحجي ، كلية أصول الدين بجامعة الإمام – الرياض   </w:t>
      </w:r>
    </w:p>
    <w:p w:rsidR="0030433F" w:rsidRPr="00112F06" w:rsidRDefault="0030433F" w:rsidP="0030433F">
      <w:pPr>
        <w:keepNext/>
        <w:keepLines/>
        <w:numPr>
          <w:ilvl w:val="0"/>
          <w:numId w:val="174"/>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القول البديع في علم البديع .المكتبه المركزيه \الرياض \3346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القول المعروف في أحاديث فعل المعروف </w:t>
      </w:r>
      <w:r w:rsidRPr="00112F06">
        <w:rPr>
          <w:rFonts w:ascii="Traditional Arabic" w:hAnsi="Traditional Arabic" w:cs="Traditional Arabic"/>
          <w:color w:val="000000"/>
          <w:sz w:val="32"/>
          <w:szCs w:val="32"/>
          <w:rtl/>
        </w:rPr>
        <w:t xml:space="preserve">. المحقق : لطفي بن محمد الصغير ، جمعية الحديث الشريف وإحياء التراث ، عمان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الكلمات البينات في قوله تعالى ( وبشر الذين آمنوا وعملوا الصالحات ) .</w:t>
      </w:r>
      <w:r w:rsidRPr="00112F06">
        <w:rPr>
          <w:rFonts w:ascii="Traditional Arabic" w:hAnsi="Traditional Arabic" w:cs="Traditional Arabic"/>
          <w:color w:val="000000"/>
          <w:sz w:val="32"/>
          <w:szCs w:val="32"/>
          <w:rtl/>
        </w:rPr>
        <w:t xml:space="preserve">المحقق محمد خير رمضان ، دار البشائر للنشر والتوزيع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الكواكب الدرية في مناقب ابن تيمية . </w:t>
      </w:r>
      <w:r w:rsidRPr="00112F06">
        <w:rPr>
          <w:rFonts w:ascii="Traditional Arabic" w:hAnsi="Traditional Arabic" w:cs="Traditional Arabic"/>
          <w:color w:val="000000"/>
          <w:sz w:val="32"/>
          <w:szCs w:val="32"/>
          <w:rtl/>
        </w:rPr>
        <w:t>المحقق : نجم بن عبد الرحمن خلف . مكتبة الملك عبد العزيز – الرياض 1406هـ</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اللفظ الموطأ في بيان الصلاة الوسطى الواردة في قوله تعالى ( حافظوا على الصلوات والصلاة الوسطى ) </w:t>
      </w:r>
      <w:r w:rsidRPr="00112F06">
        <w:rPr>
          <w:rFonts w:ascii="Traditional Arabic" w:hAnsi="Traditional Arabic" w:cs="Traditional Arabic"/>
          <w:color w:val="000000"/>
          <w:sz w:val="32"/>
          <w:szCs w:val="32"/>
          <w:rtl/>
        </w:rPr>
        <w:t>البقرة 238</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 مطبوع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المحقق عبد العزيز مبروك الاحمدي، دار البخاري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ما يفعله الأطباء والداعون لدفع شر الطاعون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محرك سواكن الغرام إلى حج بيت الله الحرام وزيارة قبر النبي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 xml:space="preserve">مخطوط وهو نسخة في مكتب الإمام برقم 2572 ف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مختصر في علم الصرف .</w:t>
      </w:r>
      <w:r w:rsidRPr="00112F06">
        <w:rPr>
          <w:rFonts w:ascii="Traditional Arabic" w:hAnsi="Traditional Arabic" w:cs="Traditional Arabic"/>
          <w:color w:val="000000"/>
          <w:sz w:val="32"/>
          <w:szCs w:val="32"/>
          <w:rtl/>
        </w:rPr>
        <w:t xml:space="preserve"> مركز الملك فيصل  38265</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مرآة الفكر في المهدي المنتظر</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المسائل الست الكرام المتعلقه بجمع احاديث الاحرام والبيت الحرام وتفضيل البلدالحرام على المدينه المنوره على ساكنها الصلاه والسلام .</w:t>
      </w:r>
      <w:r w:rsidRPr="00112F06">
        <w:rPr>
          <w:rFonts w:ascii="Traditional Arabic" w:hAnsi="Traditional Arabic" w:cs="Traditional Arabic"/>
          <w:color w:val="000000"/>
          <w:sz w:val="32"/>
          <w:szCs w:val="32"/>
          <w:rtl/>
        </w:rPr>
        <w:t xml:space="preserve"> مركز الملك فيصل برقم 104060</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المسائل اللطيفة في فسخ الحج إلى العمرة الشريفة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مسبوك الذهب في فضل العرب وشرف العلم على شرف الحسب . </w:t>
      </w:r>
      <w:r w:rsidRPr="00112F06">
        <w:rPr>
          <w:rFonts w:ascii="Traditional Arabic" w:hAnsi="Traditional Arabic" w:cs="Traditional Arabic"/>
          <w:color w:val="000000"/>
          <w:sz w:val="32"/>
          <w:szCs w:val="32"/>
          <w:rtl/>
        </w:rPr>
        <w:t xml:space="preserve">المحقق : نجم عبد الرحمن خلف . مكتبة الرشد- الرياض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المسرة والبشارة في فضل السلطنة والوزارة . </w:t>
      </w:r>
      <w:r w:rsidRPr="00112F06">
        <w:rPr>
          <w:rFonts w:ascii="Traditional Arabic" w:hAnsi="Traditional Arabic" w:cs="Traditional Arabic"/>
          <w:color w:val="000000"/>
          <w:sz w:val="32"/>
          <w:szCs w:val="32"/>
          <w:rtl/>
        </w:rPr>
        <w:t>المحقق : محمد بن عبد القادر خريسات – مركز زايد للتراث والتاريخ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مقدمة الخائض في علم الفرائض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منية المحبين وغنية العاشقين . </w:t>
      </w:r>
      <w:r w:rsidRPr="00112F06">
        <w:rPr>
          <w:rFonts w:ascii="Traditional Arabic" w:hAnsi="Traditional Arabic" w:cs="Traditional Arabic"/>
          <w:color w:val="000000"/>
          <w:sz w:val="32"/>
          <w:szCs w:val="32"/>
          <w:rtl/>
        </w:rPr>
        <w:t>مكتبه الاسكندريه (البلديه) \ الاسكندريه \ 170 ادب</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موارد مقاصد منسوخ القرآن . </w:t>
      </w:r>
      <w:r w:rsidRPr="00112F06">
        <w:rPr>
          <w:rFonts w:ascii="Traditional Arabic" w:hAnsi="Traditional Arabic" w:cs="Traditional Arabic"/>
          <w:color w:val="000000"/>
          <w:sz w:val="32"/>
          <w:szCs w:val="32"/>
          <w:rtl/>
        </w:rPr>
        <w:t>مركز الملك فيصل . 96127</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النادرة الغريبة والواقعة العجيبة في الشكوى من الميموني والحط عنه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نزهة المتفكر </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الناظرين في تاريخ من ولي مصر من الخلفاء والسلاطين . </w:t>
      </w:r>
      <w:r w:rsidRPr="00112F06">
        <w:rPr>
          <w:rFonts w:ascii="Traditional Arabic" w:hAnsi="Traditional Arabic" w:cs="Traditional Arabic"/>
          <w:color w:val="000000"/>
          <w:sz w:val="32"/>
          <w:szCs w:val="32"/>
          <w:rtl/>
        </w:rPr>
        <w:t>مركز الملك فيصل برقم 44192</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نزهة الناظرين في فضائل الغزاة والمجاهدين . </w:t>
      </w:r>
      <w:r w:rsidRPr="00112F06">
        <w:rPr>
          <w:rFonts w:ascii="Traditional Arabic" w:hAnsi="Traditional Arabic" w:cs="Traditional Arabic"/>
          <w:color w:val="000000"/>
          <w:sz w:val="32"/>
          <w:szCs w:val="32"/>
          <w:rtl/>
        </w:rPr>
        <w:t>في تاريخ من تولى مصر بعد فتح الصحابة من الأمراء والسلاطين الى آل عثمان مختصر . مركز الملك فيصل للبحوث \الرياض \5911</w:t>
      </w:r>
    </w:p>
    <w:p w:rsidR="0030433F" w:rsidRPr="00112F06" w:rsidRDefault="0030433F" w:rsidP="0030433F">
      <w:pPr>
        <w:keepNext/>
        <w:keepLines/>
        <w:numPr>
          <w:ilvl w:val="0"/>
          <w:numId w:val="174"/>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نزهه نفوس الاخيار ومطلع شوارق الانوار . </w:t>
      </w:r>
      <w:r w:rsidRPr="00112F06">
        <w:rPr>
          <w:rFonts w:ascii="Traditional Arabic" w:hAnsi="Traditional Arabic" w:cs="Traditional Arabic"/>
          <w:color w:val="000000"/>
          <w:sz w:val="32"/>
          <w:szCs w:val="32"/>
          <w:rtl/>
        </w:rPr>
        <w:t>المكتبه الازهريه \ [2419]43139</w:t>
      </w:r>
    </w:p>
    <w:p w:rsidR="0030433F" w:rsidRPr="00112F06" w:rsidRDefault="0030433F" w:rsidP="0030433F">
      <w:pPr>
        <w:keepNext/>
        <w:keepLines/>
        <w:spacing w:line="42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 xml:space="preserve">توفي في القاهرة </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596"/>
      </w:r>
      <w:r w:rsidRPr="00112F06">
        <w:rPr>
          <w:rFonts w:ascii="Traditional Arabic" w:hAnsi="Traditional Arabic" w:cs="Traditional Arabic"/>
          <w:b/>
          <w:bCs/>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المعالي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450هـ)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526 - المشرف بن المرجى بن إبراهيم المقدسي: </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عالم، مصنف. شهرته أبو المعالي، من الفضلاء.</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الولادة</w:t>
      </w:r>
      <w:r w:rsidRPr="00112F06">
        <w:rPr>
          <w:rFonts w:ascii="Traditional Arabic" w:hAnsi="Traditional Arabic" w:cs="Traditional Arabic"/>
          <w:color w:val="000000"/>
          <w:rtl/>
        </w:rPr>
        <w:t xml:space="preserve"> : ولد ببيت المقدس ، ونشأ به فقرأ القرآن والفقه، وحصل كثيرا من العلوم وبرع في الأدب</w:t>
      </w:r>
    </w:p>
    <w:p w:rsidR="0030433F" w:rsidRPr="00112F06" w:rsidRDefault="0030433F" w:rsidP="0030433F">
      <w:pPr>
        <w:pStyle w:val="a5"/>
        <w:keepNext/>
        <w:keepLines/>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وصنف كتبا منها</w:t>
      </w:r>
      <w:r w:rsidRPr="00112F06">
        <w:rPr>
          <w:rFonts w:ascii="Traditional Arabic" w:hAnsi="Traditional Arabic" w:cs="Traditional Arabic"/>
          <w:color w:val="000000"/>
          <w:rtl/>
        </w:rPr>
        <w:t xml:space="preserve"> : </w:t>
      </w:r>
    </w:p>
    <w:p w:rsidR="0030433F" w:rsidRPr="00112F06" w:rsidRDefault="0030433F" w:rsidP="0030433F">
      <w:pPr>
        <w:pStyle w:val="a5"/>
        <w:keepNext/>
        <w:keepLines/>
        <w:numPr>
          <w:ilvl w:val="0"/>
          <w:numId w:val="243"/>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الاسنى في محل الاسراء في فضائل المسجد الاقصى</w:t>
      </w:r>
      <w:r w:rsidRPr="00112F06">
        <w:rPr>
          <w:rFonts w:ascii="Traditional Arabic" w:hAnsi="Traditional Arabic" w:cs="Traditional Arabic"/>
          <w:color w:val="000000"/>
          <w:rtl/>
        </w:rPr>
        <w:t xml:space="preserve"> . المكتبه الازهريه \ [3971]اباظه 6330</w:t>
      </w:r>
    </w:p>
    <w:p w:rsidR="0030433F" w:rsidRPr="00112F06" w:rsidRDefault="0030433F" w:rsidP="0030433F">
      <w:pPr>
        <w:pStyle w:val="a5"/>
        <w:keepNext/>
        <w:keepLines/>
        <w:numPr>
          <w:ilvl w:val="0"/>
          <w:numId w:val="243"/>
        </w:numPr>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فضائل القدس والشام</w:t>
      </w:r>
      <w:r w:rsidRPr="00112F06">
        <w:rPr>
          <w:rFonts w:ascii="Traditional Arabic" w:hAnsi="Traditional Arabic" w:cs="Traditional Arabic"/>
          <w:color w:val="000000"/>
          <w:rtl/>
        </w:rPr>
        <w:t xml:space="preserve">  . أولها الحمد لله الذي خلق الأرض واختار منها مواضع الخ وهو على مائة وخمسة عشر بابا .مخطوطة مصورة في دار الكتب ( 3194 تاريخ ) 124</w:t>
      </w:r>
    </w:p>
    <w:p w:rsidR="0030433F" w:rsidRPr="00112F06" w:rsidRDefault="0030433F" w:rsidP="0030433F">
      <w:pPr>
        <w:pStyle w:val="a5"/>
        <w:keepNext/>
        <w:keepLines/>
        <w:spacing w:line="480" w:lineRule="exact"/>
        <w:ind w:left="33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الوفاة</w:t>
      </w:r>
      <w:r w:rsidRPr="00112F06">
        <w:rPr>
          <w:rFonts w:ascii="Traditional Arabic" w:hAnsi="Traditional Arabic" w:cs="Traditional Arabic"/>
          <w:color w:val="000000"/>
          <w:rtl/>
        </w:rPr>
        <w:t xml:space="preserve"> : توفي ببيت المقدس</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597"/>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اللقيمي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( 1105 – 1178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527- مصطفى أسعد بن أحمد بن محمد بن سلامة بن محمد بن صلاح الدين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الشافعية ، يعرف باللقيمي ، مصنف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في دمياط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تحائف تحرير البراعة بلطائف تقرير اليراعة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ديوان شعر . </w:t>
      </w:r>
      <w:r w:rsidRPr="00112F06">
        <w:rPr>
          <w:rFonts w:ascii="Traditional Arabic" w:hAnsi="Traditional Arabic" w:cs="Traditional Arabic"/>
          <w:color w:val="000000"/>
          <w:sz w:val="32"/>
          <w:szCs w:val="32"/>
          <w:rtl/>
        </w:rPr>
        <w:t>المتحف البريطاني \ لندن \ 1088/1</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التوصل في شرح الصدر بالتوسل بأهل بدر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الحلة المعلمة البهيجة بالرحلة القدسية المهيجة </w:t>
      </w:r>
      <w:r w:rsidRPr="00112F06">
        <w:rPr>
          <w:rFonts w:ascii="Traditional Arabic" w:hAnsi="Traditional Arabic" w:cs="Traditional Arabic"/>
          <w:color w:val="000000"/>
          <w:sz w:val="32"/>
          <w:szCs w:val="32"/>
          <w:rtl/>
        </w:rPr>
        <w:t>. مكتبه الدوله \برلين \6151</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سح سحب الأدب البديع المعاني بوح روض الآداب البديع الرضواني في مقاماته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الورد للاستاذ البكري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لطائف أنس الجليل في تحائف القدس والخليل .</w:t>
      </w:r>
      <w:r w:rsidRPr="00112F06">
        <w:rPr>
          <w:rFonts w:ascii="Traditional Arabic" w:hAnsi="Traditional Arabic" w:cs="Traditional Arabic"/>
          <w:color w:val="000000"/>
          <w:sz w:val="32"/>
          <w:szCs w:val="32"/>
          <w:rtl/>
        </w:rPr>
        <w:t xml:space="preserve"> مكتبه المخطوطات \الكويت \ 1425 عن كامبردج 127/978</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مدامة الارجوانية في المقامة الرضوانية . </w:t>
      </w:r>
      <w:r w:rsidRPr="00112F06">
        <w:rPr>
          <w:rFonts w:ascii="Traditional Arabic" w:hAnsi="Traditional Arabic" w:cs="Traditional Arabic"/>
          <w:color w:val="000000"/>
          <w:sz w:val="32"/>
          <w:szCs w:val="32"/>
          <w:rtl/>
        </w:rPr>
        <w:t>مخطوط في خزانة الرباط ( 1716 ك )نشرت في عجائب الآثار للجبرتي طبعة لجنة البيان ( 2: 144- 158 )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سوانح الأنس بالرحلة لوادي القدس </w:t>
      </w:r>
      <w:r w:rsidRPr="00112F06">
        <w:rPr>
          <w:rFonts w:ascii="Traditional Arabic" w:hAnsi="Traditional Arabic" w:cs="Traditional Arabic"/>
          <w:color w:val="000000"/>
          <w:sz w:val="32"/>
          <w:szCs w:val="32"/>
          <w:rtl/>
        </w:rPr>
        <w:t>.مركز الملك فيصل للبحوث \الرياض \ 0221-ف</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نشر نفحة الصفا ببشر الصحة والشفا </w:t>
      </w:r>
    </w:p>
    <w:p w:rsidR="0030433F" w:rsidRPr="00112F06" w:rsidRDefault="0030433F" w:rsidP="0030433F">
      <w:pPr>
        <w:keepNext/>
        <w:keepLines/>
        <w:numPr>
          <w:ilvl w:val="0"/>
          <w:numId w:val="244"/>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نشر نوافع البديع ببشرى مقدم الربيع </w:t>
      </w:r>
    </w:p>
    <w:p w:rsidR="0030433F" w:rsidRPr="00112F06" w:rsidRDefault="0030433F" w:rsidP="0030433F">
      <w:pPr>
        <w:pStyle w:val="a5"/>
        <w:keepNext/>
        <w:keepLines/>
        <w:spacing w:line="440" w:lineRule="exact"/>
        <w:ind w:left="33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الوفاة</w:t>
      </w:r>
      <w:r w:rsidRPr="00112F06">
        <w:rPr>
          <w:rFonts w:ascii="Traditional Arabic" w:hAnsi="Traditional Arabic" w:cs="Traditional Arabic"/>
          <w:color w:val="000000"/>
          <w:rtl/>
        </w:rPr>
        <w:t xml:space="preserve"> : دمشق </w:t>
      </w:r>
      <w:r w:rsidRPr="00112F06">
        <w:rPr>
          <w:rFonts w:ascii="Traditional Arabic" w:hAnsi="Traditional Arabic" w:cs="Traditional Arabic"/>
          <w:color w:val="000000"/>
          <w:vertAlign w:val="superscript"/>
          <w:rtl/>
        </w:rPr>
        <w:t>(</w:t>
      </w:r>
      <w:r w:rsidRPr="00112F06">
        <w:rPr>
          <w:rStyle w:val="a3"/>
          <w:rFonts w:ascii="Traditional Arabic" w:hAnsi="Traditional Arabic" w:cs="Traditional Arabic"/>
          <w:color w:val="000000"/>
          <w:rtl/>
        </w:rPr>
        <w:footnoteReference w:id="598"/>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النابلسي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1081 هـ )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528 - مصطفى بن إسماعيل بن عبد الغني بن إسماعيل النابلسي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من أعيان الصوفية وعلماء الحنفية ، مصنف </w:t>
      </w:r>
    </w:p>
    <w:p w:rsidR="0030433F" w:rsidRPr="00112F06" w:rsidRDefault="0030433F" w:rsidP="0030433F">
      <w:pPr>
        <w:keepNext/>
        <w:keepLines/>
        <w:spacing w:line="440" w:lineRule="exact"/>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دمشق ، فيه نشأ وفيها أخذ عن أبيه وجده الشيخ عبد الغني النابلسي الشهير </w:t>
      </w:r>
    </w:p>
    <w:p w:rsidR="0030433F" w:rsidRPr="00112F06" w:rsidRDefault="0030433F" w:rsidP="0030433F">
      <w:pPr>
        <w:keepNext/>
        <w:keepLines/>
        <w:spacing w:line="440" w:lineRule="exact"/>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358"/>
        </w:numPr>
        <w:spacing w:after="0" w:line="440" w:lineRule="exact"/>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فهرس مؤلفات عبدالغني النابلسي</w:t>
      </w:r>
      <w:r w:rsidRPr="00112F06">
        <w:rPr>
          <w:rFonts w:ascii="Traditional Arabic" w:hAnsi="Traditional Arabic" w:cs="Traditional Arabic"/>
          <w:color w:val="000000"/>
          <w:sz w:val="32"/>
          <w:szCs w:val="32"/>
          <w:rtl/>
        </w:rPr>
        <w:t xml:space="preserve"> . مكتبه الجمعيه الاستشراقيه الالمانيه \ألمانيا \ هالة \ 23</w:t>
      </w:r>
    </w:p>
    <w:p w:rsidR="0030433F" w:rsidRPr="00112F06" w:rsidRDefault="0030433F" w:rsidP="0030433F">
      <w:pPr>
        <w:keepNext/>
        <w:keepLines/>
        <w:numPr>
          <w:ilvl w:val="0"/>
          <w:numId w:val="358"/>
        </w:numPr>
        <w:spacing w:after="0" w:line="440" w:lineRule="exact"/>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اقوال وشواهد من القرآن الكريم</w:t>
      </w:r>
      <w:r w:rsidRPr="00112F06">
        <w:rPr>
          <w:rFonts w:ascii="Traditional Arabic" w:hAnsi="Traditional Arabic" w:cs="Traditional Arabic"/>
          <w:color w:val="000000"/>
          <w:sz w:val="32"/>
          <w:szCs w:val="32"/>
          <w:rtl/>
        </w:rPr>
        <w:t xml:space="preserve"> . مكتبه الجمعيه الاستشراقيه الالمانيه \ألمانيا \ هالة \ 23\2</w:t>
      </w:r>
    </w:p>
    <w:p w:rsidR="0030433F" w:rsidRPr="00112F06" w:rsidRDefault="0030433F" w:rsidP="0030433F">
      <w:pPr>
        <w:keepNext/>
        <w:keepLines/>
        <w:spacing w:line="440" w:lineRule="exact"/>
        <w:ind w:left="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الوفاة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59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مصطفى الحنبلي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(000- 1297هـ)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529 - مصطفى بن سليمان بن محمد مزهر النابلسي، الشهير بالحنبلي: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حنبلي، مصنف ، من القضاة ، نابلسي الأصل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برقاوي المولد ، دمشقي النشأة. استوطن دمشق ، وولي بها قضاء الحنابلة.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آثاره : </w:t>
      </w:r>
    </w:p>
    <w:p w:rsidR="0030433F" w:rsidRPr="00112F06" w:rsidRDefault="0030433F" w:rsidP="0030433F">
      <w:pPr>
        <w:keepNext/>
        <w:keepLines/>
        <w:numPr>
          <w:ilvl w:val="0"/>
          <w:numId w:val="274"/>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الفوز بالنجاح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مصطفى التميمي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(1111 – 1183هـ)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529 - مصطفى بن عبد الفتاح النابلسي، الحنفي، الشهير بالتميمي: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مصنف ، فرضي ، ناظم ، من علماء الفقه الحنفي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مولده بنابلس ، تقلد الفتوى أكثر من أربعين عاما، كان من أهل الفضل، ومن رجال الإصلاح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مصنفات عديدة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75"/>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إرشاد المفتي إلى جواب المستفتي . </w:t>
      </w:r>
      <w:r w:rsidRPr="00112F06">
        <w:rPr>
          <w:rFonts w:ascii="Traditional Arabic" w:hAnsi="Traditional Arabic" w:cs="Traditional Arabic"/>
          <w:color w:val="000000"/>
          <w:sz w:val="32"/>
          <w:szCs w:val="32"/>
          <w:rtl/>
        </w:rPr>
        <w:t>في الفقه</w:t>
      </w:r>
    </w:p>
    <w:p w:rsidR="0030433F" w:rsidRPr="00112F06" w:rsidRDefault="0030433F" w:rsidP="0030433F">
      <w:pPr>
        <w:keepNext/>
        <w:keepLines/>
        <w:numPr>
          <w:ilvl w:val="0"/>
          <w:numId w:val="175"/>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منظومة في العقائد</w:t>
      </w:r>
    </w:p>
    <w:p w:rsidR="0030433F" w:rsidRPr="00112F06" w:rsidRDefault="0030433F" w:rsidP="0030433F">
      <w:pPr>
        <w:keepNext/>
        <w:keepLines/>
        <w:numPr>
          <w:ilvl w:val="0"/>
          <w:numId w:val="175"/>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رسائل في مهمات الفرائض</w:t>
      </w:r>
    </w:p>
    <w:p w:rsidR="0030433F" w:rsidRPr="00112F06" w:rsidRDefault="0030433F" w:rsidP="0030433F">
      <w:pPr>
        <w:keepNext/>
        <w:keepLines/>
        <w:numPr>
          <w:ilvl w:val="0"/>
          <w:numId w:val="175"/>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فيض الأنهر على ملتقى الأبحر </w:t>
      </w:r>
      <w:r w:rsidRPr="00112F06">
        <w:rPr>
          <w:rFonts w:ascii="Traditional Arabic" w:hAnsi="Traditional Arabic" w:cs="Traditional Arabic"/>
          <w:color w:val="000000"/>
          <w:sz w:val="32"/>
          <w:szCs w:val="32"/>
          <w:rtl/>
        </w:rPr>
        <w:t>. ملتقى الأبحر لإبراهيم بن محمد الحلبي . الحرم الإبراهيمي \ الخليل [ م10( 14) 1) ] – 220و</w:t>
      </w:r>
    </w:p>
    <w:p w:rsidR="0030433F" w:rsidRPr="00112F06" w:rsidRDefault="0030433F" w:rsidP="0030433F">
      <w:pPr>
        <w:keepNext/>
        <w:keepLines/>
        <w:numPr>
          <w:ilvl w:val="0"/>
          <w:numId w:val="175"/>
        </w:numPr>
        <w:spacing w:after="0"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نظم متن نور الإيضاح . </w:t>
      </w:r>
      <w:r w:rsidRPr="00112F06">
        <w:rPr>
          <w:rFonts w:ascii="Traditional Arabic" w:hAnsi="Traditional Arabic" w:cs="Traditional Arabic"/>
          <w:color w:val="000000"/>
          <w:sz w:val="32"/>
          <w:szCs w:val="32"/>
          <w:rtl/>
        </w:rPr>
        <w:t>في الفروع</w:t>
      </w:r>
    </w:p>
    <w:p w:rsidR="0030433F" w:rsidRPr="00112F06" w:rsidRDefault="0030433F" w:rsidP="0030433F">
      <w:pPr>
        <w:keepNext/>
        <w:keepLines/>
        <w:spacing w:line="5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الوفاة : </w:t>
      </w:r>
      <w:r w:rsidRPr="00112F06">
        <w:rPr>
          <w:rFonts w:ascii="Traditional Arabic" w:hAnsi="Traditional Arabic" w:cs="Traditional Arabic"/>
          <w:color w:val="000000"/>
          <w:sz w:val="32"/>
          <w:szCs w:val="32"/>
          <w:rtl/>
        </w:rPr>
        <w:t xml:space="preserve">توفي في 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5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الدباغ</w:t>
      </w:r>
    </w:p>
    <w:p w:rsidR="0030433F" w:rsidRPr="00112F06" w:rsidRDefault="0030433F" w:rsidP="0030433F">
      <w:pPr>
        <w:keepNext/>
        <w:keepLines/>
        <w:spacing w:line="5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(1316 – 1410هـ)</w:t>
      </w:r>
    </w:p>
    <w:p w:rsidR="0030433F" w:rsidRPr="00112F06" w:rsidRDefault="0030433F" w:rsidP="0030433F">
      <w:pPr>
        <w:keepNext/>
        <w:keepLines/>
        <w:spacing w:line="5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530- مصطفى بن مراد الدباغ: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مؤرخ فلسطيني . مصنف . </w:t>
      </w:r>
    </w:p>
    <w:p w:rsidR="0030433F" w:rsidRPr="00112F06" w:rsidRDefault="0030433F" w:rsidP="0030433F">
      <w:pPr>
        <w:keepNext/>
        <w:keepLines/>
        <w:spacing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يافا بفلسطين ، ودرس فيها وفي بيروت، عاد إلى فلسطين وعين مديرا ، فمفتشا للمعارف في مدن فلسطين، وبعد احتلال الجزء الأكبر من فلسطين غادرها أستاذا في ثانوية حلب، فمفتشا لمدارس المقاصد الخيرية ببيروت ، ثم وكيلا لوزارة المعارف الأردنية، فمديرا للمعارف في قطر.</w:t>
      </w:r>
    </w:p>
    <w:p w:rsidR="0030433F" w:rsidRPr="00112F06" w:rsidRDefault="0030433F" w:rsidP="0030433F">
      <w:pPr>
        <w:keepNext/>
        <w:keepLines/>
        <w:spacing w:line="50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numPr>
          <w:ilvl w:val="0"/>
          <w:numId w:val="176"/>
        </w:numPr>
        <w:spacing w:after="0" w:line="5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بلادنا فلسطين</w:t>
      </w:r>
      <w:r w:rsidRPr="00112F06">
        <w:rPr>
          <w:rFonts w:ascii="Traditional Arabic" w:hAnsi="Traditional Arabic" w:cs="Traditional Arabic"/>
          <w:color w:val="000000"/>
          <w:sz w:val="32"/>
          <w:szCs w:val="32"/>
          <w:rtl/>
        </w:rPr>
        <w:t xml:space="preserve"> . عشرة أجزاء كبيرة ، تحدث فيه عن معالم فلسطين ، وكان يقف عند كل مدينة أو قرية ، فيذكر متى نشأت، وكيف تغيرت عبر العصور، وما مر بها من أحـداث، ويذكر أسماءها المختلفة، ومن نبغ فيها من علمائها. </w:t>
      </w:r>
    </w:p>
    <w:p w:rsidR="0030433F" w:rsidRPr="00112F06" w:rsidRDefault="0030433F" w:rsidP="0030433F">
      <w:pPr>
        <w:keepNext/>
        <w:keepLines/>
        <w:numPr>
          <w:ilvl w:val="0"/>
          <w:numId w:val="176"/>
        </w:numPr>
        <w:spacing w:after="0" w:line="5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التاريخ القديم للوطن العربي</w:t>
      </w:r>
    </w:p>
    <w:p w:rsidR="0030433F" w:rsidRPr="00112F06" w:rsidRDefault="0030433F" w:rsidP="0030433F">
      <w:pPr>
        <w:keepNext/>
        <w:keepLines/>
        <w:numPr>
          <w:ilvl w:val="0"/>
          <w:numId w:val="176"/>
        </w:numPr>
        <w:spacing w:after="0" w:line="5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الموجز في تاريخ فلسطين</w:t>
      </w:r>
    </w:p>
    <w:p w:rsidR="0030433F" w:rsidRPr="00112F06" w:rsidRDefault="0030433F" w:rsidP="0030433F">
      <w:pPr>
        <w:keepNext/>
        <w:keepLines/>
        <w:numPr>
          <w:ilvl w:val="0"/>
          <w:numId w:val="176"/>
        </w:numPr>
        <w:spacing w:after="0" w:line="5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مدرسة القرية</w:t>
      </w:r>
    </w:p>
    <w:p w:rsidR="0030433F" w:rsidRPr="00112F06" w:rsidRDefault="0030433F" w:rsidP="0030433F">
      <w:pPr>
        <w:keepNext/>
        <w:keepLines/>
        <w:numPr>
          <w:ilvl w:val="0"/>
          <w:numId w:val="176"/>
        </w:numPr>
        <w:spacing w:after="0" w:line="5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الجزيرة العربية</w:t>
      </w:r>
    </w:p>
    <w:p w:rsidR="0030433F" w:rsidRPr="00112F06" w:rsidRDefault="0030433F" w:rsidP="0030433F">
      <w:pPr>
        <w:keepNext/>
        <w:keepLines/>
        <w:spacing w:line="500" w:lineRule="exact"/>
        <w:ind w:left="345"/>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في عمان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مصطفى أبو جياب </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(1356- 1418هـ)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531- مصطفى بن يوسف بن مصطفى أبو جياب اليافي :</w:t>
      </w:r>
    </w:p>
    <w:p w:rsidR="0030433F" w:rsidRPr="00112F06" w:rsidRDefault="0030433F" w:rsidP="0030433F">
      <w:pPr>
        <w:keepNext/>
        <w:keepLines/>
        <w:spacing w:line="48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أصولي، فقيه، سلفي. مصنف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الولادة</w:t>
      </w:r>
      <w:r w:rsidRPr="00112F06">
        <w:rPr>
          <w:rFonts w:ascii="Traditional Arabic" w:hAnsi="Traditional Arabic" w:cs="Traditional Arabic"/>
          <w:color w:val="000000"/>
          <w:sz w:val="32"/>
          <w:szCs w:val="32"/>
          <w:rtl/>
        </w:rPr>
        <w:t xml:space="preserve"> : ولد بمدينة يافا بفلسطين ، ودرس بها إلى الصف الرابع الابتدائي، التحق في ابتدائي الأزهر، لاحظ عليه أساتذته نبوغه وذكاءه الشديد ، حصل على درجة الماجستير من السعودية . ثم انتقل إلى جدة وحصل على درجة الدكتوراة بامتياز، ثم عمل مدرسا لمادة أصول الفقه في جامعة الملك عبد العزيز بجدة، وينتدب لتدريس مادة النحو والصرف. وحصل على إجازة في الحديث، وكان له درس ثابت في مسجد الإيمان بجدة، وكذلك كان اسمه ضمن لائحة المفتين. كان رحمه الله يتمتع بصفات نادرة حيث كان يضرب به المثل في الذكاء وكان لا يقرأ كتابا إلا حفظه تماما عن ظهر قلب. بل كان يعرف في أي صفحة من الكتاب توجد المسألة أو الموضوع حتى وإن قرأ الكتاب قبل عدة سنوات.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spacing w:line="3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مناهج الأصوليين بالاحتجاج بالسنة</w:t>
      </w:r>
      <w:r w:rsidRPr="00112F06">
        <w:rPr>
          <w:rFonts w:ascii="Traditional Arabic" w:hAnsi="Traditional Arabic" w:cs="Traditional Arabic"/>
          <w:color w:val="000000"/>
          <w:sz w:val="32"/>
          <w:szCs w:val="32"/>
          <w:rtl/>
        </w:rPr>
        <w:t xml:space="preserve"> . وكانت رسالة لنيل الدكتوراة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بمدينة جدة ودفن بها بمقبرة الفيصلية وكانت جنازته حافلة، ومات وهو يقرأ سورة الرحمن وخرجت منه رائحة طيبة أشبه برائحة الشهداء بشهادة جميع من حضر الوفاة وفـارق الحيـاة وابتسامته لا تفارق محياة. رحمه الله  .</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603"/>
      </w: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العباس الرميلي</w:t>
      </w:r>
    </w:p>
    <w:p w:rsidR="0030433F" w:rsidRPr="00112F06" w:rsidRDefault="0030433F" w:rsidP="0030433F">
      <w:pPr>
        <w:keepNext/>
        <w:keepLines/>
        <w:spacing w:line="3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(432- 492هـ)</w:t>
      </w:r>
    </w:p>
    <w:p w:rsidR="0030433F" w:rsidRPr="00112F06" w:rsidRDefault="0030433F" w:rsidP="0030433F">
      <w:pPr>
        <w:keepNext/>
        <w:keepLines/>
        <w:spacing w:line="3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532- مكي بن عبد السلام بن الحسين بن القاسم الأنصاري، المقدسي: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الإمام الحافظ ، المؤرخ ، المصنف ، أحد الجوالين . من فقهاء الشافعية . أبو العباس الرميلي.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 : </w:t>
      </w:r>
      <w:r w:rsidRPr="00112F06">
        <w:rPr>
          <w:rFonts w:ascii="Traditional Arabic" w:hAnsi="Traditional Arabic" w:cs="Traditional Arabic"/>
          <w:color w:val="000000"/>
          <w:sz w:val="32"/>
          <w:szCs w:val="32"/>
          <w:rtl/>
        </w:rPr>
        <w:t xml:space="preserve">الرملة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محمد بن يحي المازني  ، وعبد الباقي بن فارس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تلاميذه</w:t>
      </w:r>
      <w:r w:rsidRPr="00112F06">
        <w:rPr>
          <w:rFonts w:ascii="Traditional Arabic" w:hAnsi="Traditional Arabic" w:cs="Traditional Arabic"/>
          <w:color w:val="000000"/>
          <w:sz w:val="32"/>
          <w:szCs w:val="32"/>
          <w:rtl/>
        </w:rPr>
        <w:t xml:space="preserve"> : منه هبة الله الشيرازي وعمر الرواس وحدث عنه محمد بن عـلي المهرجـاني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رحل إلى مصر ودمشق وطرابلس وبغداد والبصرة والكوفة وواسط والموصل وآمد وغير ذلك. كان مفتيا على مذهب الشافعي ولما دخلت الفرنج بيت المقدس أسروه  ، ونودي عليه في البلاد للفكاك بألف دينار، فلم يفتكه أحد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245"/>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تاريخ بيت المقدس</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قتل صبرا بظاهر أنطاكية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الأريحاوي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بعد 1016هـ)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533- منصور بن محمد الأريحاوي: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متصوف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من أهل أريحا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بفلسطين.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177"/>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الجوهرة السنية في الحكم العلية</w:t>
      </w:r>
      <w:r w:rsidRPr="00112F06">
        <w:rPr>
          <w:rFonts w:ascii="Traditional Arabic" w:hAnsi="Traditional Arabic" w:cs="Traditional Arabic"/>
          <w:color w:val="000000"/>
          <w:sz w:val="32"/>
          <w:szCs w:val="32"/>
          <w:rtl/>
        </w:rPr>
        <w:t xml:space="preserve"> . الخديويه \ القاهرة \ 6/91</w:t>
      </w:r>
    </w:p>
    <w:p w:rsidR="0030433F" w:rsidRPr="00112F06" w:rsidRDefault="0030433F" w:rsidP="0030433F">
      <w:pPr>
        <w:keepNext/>
        <w:keepLines/>
        <w:numPr>
          <w:ilvl w:val="0"/>
          <w:numId w:val="17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وكان قد كتب (الجوهرة) سنة 1014 </w:t>
      </w:r>
      <w:r w:rsidRPr="00112F06">
        <w:rPr>
          <w:rFonts w:ascii="Traditional Arabic" w:hAnsi="Traditional Arabic" w:cs="Traditional Arabic"/>
          <w:color w:val="000000"/>
          <w:sz w:val="32"/>
          <w:szCs w:val="32"/>
          <w:rtl/>
        </w:rPr>
        <w:t>وشرحها بعد سنتين فبالغ في تسهيل العبارة وبسطها، وذكر أنه وضعها للمبتدئين</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نظم الدرر في علم الحجر </w:t>
      </w:r>
      <w:r w:rsidRPr="00112F06">
        <w:rPr>
          <w:rFonts w:ascii="Traditional Arabic" w:hAnsi="Traditional Arabic" w:cs="Traditional Arabic"/>
          <w:color w:val="000000"/>
          <w:sz w:val="32"/>
          <w:szCs w:val="32"/>
          <w:rtl/>
        </w:rPr>
        <w:t>. مركز الملك فيصل للبحوث \الرياض \ 03801-1</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left="750"/>
        <w:jc w:val="lowKashida"/>
        <w:rPr>
          <w:rFonts w:ascii="Traditional Arabic" w:hAnsi="Traditional Arabic" w:cs="Traditional Arabic"/>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قفل</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بعد 285هـ)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534- مؤمل بن إهاب بن عبد العزيز بن قفل الكوفي الرملي:</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محدث. كرماني الأصل، ، أبو عبد الرحمن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الولادة</w:t>
      </w:r>
      <w:r w:rsidRPr="00112F06">
        <w:rPr>
          <w:rFonts w:ascii="Traditional Arabic" w:hAnsi="Traditional Arabic" w:cs="Traditional Arabic"/>
          <w:color w:val="000000"/>
          <w:sz w:val="32"/>
          <w:szCs w:val="32"/>
          <w:rtl/>
        </w:rPr>
        <w:t xml:space="preserve"> : ولد وعاش في الرملة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روى عن إسماعيل بن أبي أويس وأيوب بن سويد الملي والحسن بن موسى الأشيب ورواد بن الجراح العسقلاني، وضمرة بن ربيعه، قال أبو حاتم صدوق، وقال النسائي لا بأس به. ثقة.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أجزاء في الحديث</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الرملة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0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النجا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968هـ)</w:t>
      </w:r>
    </w:p>
    <w:p w:rsidR="0030433F" w:rsidRPr="00112F06" w:rsidRDefault="0030433F" w:rsidP="0030433F">
      <w:pPr>
        <w:pStyle w:val="a5"/>
        <w:keepNext/>
        <w:keepLines/>
        <w:spacing w:line="440" w:lineRule="exact"/>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535- موسى بن أحمد بن موسى بن سالم الحجاوي </w:t>
      </w:r>
      <w:r w:rsidRPr="00112F06">
        <w:rPr>
          <w:rFonts w:ascii="Traditional Arabic" w:hAnsi="Traditional Arabic" w:cs="Traditional Arabic"/>
          <w:b/>
          <w:bCs/>
          <w:color w:val="000000"/>
          <w:vertAlign w:val="superscript"/>
          <w:rtl/>
        </w:rPr>
        <w:t>(</w:t>
      </w:r>
      <w:r w:rsidRPr="00112F06">
        <w:rPr>
          <w:rStyle w:val="a3"/>
          <w:rFonts w:ascii="Traditional Arabic" w:hAnsi="Traditional Arabic" w:cs="Traditional Arabic"/>
          <w:b/>
          <w:bCs/>
          <w:color w:val="000000"/>
          <w:rtl/>
        </w:rPr>
        <w:footnoteReference w:id="608"/>
      </w:r>
      <w:r w:rsidRPr="00112F06">
        <w:rPr>
          <w:rFonts w:ascii="Traditional Arabic" w:hAnsi="Traditional Arabic" w:cs="Traditional Arabic"/>
          <w:b/>
          <w:bCs/>
          <w:color w:val="000000"/>
          <w:vertAlign w:val="superscript"/>
          <w:rtl/>
        </w:rPr>
        <w:t>)</w:t>
      </w:r>
      <w:r w:rsidRPr="00112F06">
        <w:rPr>
          <w:rFonts w:ascii="Traditional Arabic" w:hAnsi="Traditional Arabic" w:cs="Traditional Arabic"/>
          <w:b/>
          <w:bCs/>
          <w:color w:val="000000"/>
          <w:rtl/>
        </w:rPr>
        <w:t xml:space="preserve">، المقدسي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شرف الدين، أبو النجا , فقيه، أصولي، مصنف . محدث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دمشق  ، كان مفتي الحنابلة وشيخ الإسلام فيها. نسبته إلى حجة من قرى نابلس.</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له كتب منها :</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الإقناع لطالب الانتفاع</w:t>
      </w:r>
      <w:r w:rsidRPr="00112F06">
        <w:rPr>
          <w:rFonts w:ascii="Traditional Arabic" w:hAnsi="Traditional Arabic" w:cs="Traditional Arabic"/>
          <w:color w:val="000000"/>
          <w:sz w:val="32"/>
          <w:szCs w:val="32"/>
          <w:rtl/>
        </w:rPr>
        <w:t xml:space="preserve">  أربعة أجزاء، في مجلدين، وهو من أجل كتب الفقه عند </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الحنابلة، قال ابن العماد: لم يؤلف أحد مؤلفا مثله في تحرير النـقول وكثرة المسائل، مركز الملك فيصل للبحوث \ الرياض \ 948       </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حاشيه التنقيح</w:t>
      </w:r>
      <w:r w:rsidRPr="00112F06">
        <w:rPr>
          <w:rFonts w:ascii="Traditional Arabic" w:hAnsi="Traditional Arabic" w:cs="Traditional Arabic"/>
          <w:color w:val="000000"/>
          <w:sz w:val="32"/>
          <w:szCs w:val="32"/>
          <w:rtl/>
        </w:rPr>
        <w:t xml:space="preserve"> . المكتبه \ الرياض \ 32/86</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حاشيه على الفروع</w:t>
      </w:r>
      <w:r w:rsidRPr="00112F06">
        <w:rPr>
          <w:rFonts w:ascii="Traditional Arabic" w:hAnsi="Traditional Arabic" w:cs="Traditional Arabic"/>
          <w:color w:val="000000"/>
          <w:sz w:val="32"/>
          <w:szCs w:val="32"/>
          <w:rtl/>
        </w:rPr>
        <w:t xml:space="preserve"> . مركز الملك فيصل للبحوث \ الرياض \ 1987-4-ف</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زاد المستقنع في اختصار المقنع</w:t>
      </w:r>
      <w:r w:rsidRPr="00112F06">
        <w:rPr>
          <w:rFonts w:ascii="Traditional Arabic" w:hAnsi="Traditional Arabic" w:cs="Traditional Arabic"/>
          <w:color w:val="000000"/>
          <w:sz w:val="32"/>
          <w:szCs w:val="32"/>
          <w:rtl/>
        </w:rPr>
        <w:t xml:space="preserve"> .( المقنع ) لعبد الله بن أحمد بن قدامة . في الفقه، اختصره بتصرف . دار الكتب القطرية \ الدوحة ( 12\ 4 ) – 14و</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منظومة الآداب الشرعية للمرادي</w:t>
      </w:r>
      <w:r w:rsidRPr="00112F06">
        <w:rPr>
          <w:rFonts w:ascii="Traditional Arabic" w:hAnsi="Traditional Arabic" w:cs="Traditional Arabic"/>
          <w:color w:val="000000"/>
          <w:sz w:val="32"/>
          <w:szCs w:val="32"/>
          <w:rtl/>
        </w:rPr>
        <w:t xml:space="preserve"> . مكتبه برنستون \ أمريكا \ 4159</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شرح على مختصر المقنع</w:t>
      </w:r>
      <w:r w:rsidRPr="00112F06">
        <w:rPr>
          <w:rFonts w:ascii="Traditional Arabic" w:hAnsi="Traditional Arabic" w:cs="Traditional Arabic"/>
          <w:color w:val="000000"/>
          <w:sz w:val="32"/>
          <w:szCs w:val="32"/>
          <w:rtl/>
        </w:rPr>
        <w:t xml:space="preserve"> . في الفقه الحنبلي .مكتبه الرئاسه العامه لادارات البحوث العلميه والافتاء \ الرياض \ 512/86</w:t>
      </w:r>
    </w:p>
    <w:p w:rsidR="0030433F" w:rsidRPr="00112F06" w:rsidRDefault="0030433F" w:rsidP="0030433F">
      <w:pPr>
        <w:keepNext/>
        <w:keepLines/>
        <w:numPr>
          <w:ilvl w:val="0"/>
          <w:numId w:val="178"/>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فائده في عد الكبائر</w:t>
      </w:r>
      <w:r w:rsidRPr="00112F06">
        <w:rPr>
          <w:rFonts w:ascii="Traditional Arabic" w:hAnsi="Traditional Arabic" w:cs="Traditional Arabic"/>
          <w:color w:val="000000"/>
          <w:sz w:val="32"/>
          <w:szCs w:val="32"/>
          <w:rtl/>
        </w:rPr>
        <w:t xml:space="preserve"> . المكتبه الازهريه \ القاهرة \ [796 مجاميع] 36579</w:t>
      </w:r>
    </w:p>
    <w:p w:rsidR="0030433F" w:rsidRPr="00112F06" w:rsidRDefault="0030433F" w:rsidP="0030433F">
      <w:pPr>
        <w:keepNext/>
        <w:keepLines/>
        <w:ind w:left="33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vertAlign w:val="superscript"/>
          <w:rtl/>
        </w:rPr>
        <w:t xml:space="preserve">. </w:t>
      </w: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دمشق</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609"/>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موسى الغزي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685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536- موسى بن علي الغزي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الفقهاء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دمشق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1- المغني في الفروع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دمشق </w:t>
      </w:r>
      <w:r w:rsidRPr="00112F06">
        <w:rPr>
          <w:rFonts w:ascii="Traditional Arabic" w:hAnsi="Traditional Arabic" w:cs="Traditional Arabic"/>
          <w:b/>
          <w:bCs/>
          <w:color w:val="000000"/>
          <w:sz w:val="32"/>
          <w:szCs w:val="32"/>
          <w:vertAlign w:val="superscript"/>
          <w:rtl/>
        </w:rPr>
        <w:t xml:space="preserve"> (</w:t>
      </w:r>
      <w:r w:rsidRPr="00112F06">
        <w:rPr>
          <w:rStyle w:val="a3"/>
          <w:rFonts w:ascii="Traditional Arabic" w:hAnsi="Traditional Arabic" w:cs="Traditional Arabic"/>
          <w:b/>
          <w:bCs/>
          <w:color w:val="000000"/>
          <w:sz w:val="32"/>
          <w:szCs w:val="32"/>
          <w:rtl/>
        </w:rPr>
        <w:footnoteReference w:id="610"/>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موسى صوفان</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(1265- 1336هـ)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537 - موسى بن عيسى بن عبد الله صوفان، القدومي، النابلسي: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فقيه مشارك في التوحيد والتفسير والحديث والأصول والعربية.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بنابلس ونشأ بها، ثم قصد دمشق ، فأخذ التوحيد والفقه والفرائض عن محمد الشطي وأخيه ، والحديث عن سليم العطار وغيره ، وعاد إلى نابلس، فدرس وتخرج به بعض الفضلاء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من مصنفاته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الأجوبة الجلية في الأحكام الحنبلية</w:t>
      </w:r>
      <w:r w:rsidRPr="00112F06">
        <w:rPr>
          <w:rFonts w:ascii="Traditional Arabic" w:hAnsi="Traditional Arabic" w:cs="Traditional Arabic"/>
          <w:color w:val="000000"/>
          <w:sz w:val="32"/>
          <w:szCs w:val="32"/>
          <w:rtl/>
        </w:rPr>
        <w:t xml:space="preserve"> . مركز الملك فيصل 95677</w:t>
      </w:r>
    </w:p>
    <w:p w:rsidR="0030433F" w:rsidRPr="00112F06" w:rsidRDefault="0030433F" w:rsidP="0030433F">
      <w:pPr>
        <w:keepNext/>
        <w:keepLines/>
        <w:spacing w:line="5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بنابلس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5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موسى الخليلي</w:t>
      </w:r>
    </w:p>
    <w:p w:rsidR="0030433F" w:rsidRPr="00112F06" w:rsidRDefault="0030433F" w:rsidP="0030433F">
      <w:pPr>
        <w:keepNext/>
        <w:keepLines/>
        <w:spacing w:line="5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805هـ)</w:t>
      </w:r>
    </w:p>
    <w:p w:rsidR="0030433F" w:rsidRPr="00112F06" w:rsidRDefault="0030433F" w:rsidP="0030433F">
      <w:pPr>
        <w:keepNext/>
        <w:keepLines/>
        <w:spacing w:line="5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538- موسى بن محمد بن عثمان الخليلي، شرف الدين أبو عمران: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مؤقت.مصنف . تولى التوقيت بالجامع الأموي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ونشأ بدمشق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 </w:t>
      </w:r>
    </w:p>
    <w:p w:rsidR="0030433F" w:rsidRPr="00112F06" w:rsidRDefault="0030433F" w:rsidP="0030433F">
      <w:pPr>
        <w:keepNext/>
        <w:keepLines/>
        <w:numPr>
          <w:ilvl w:val="0"/>
          <w:numId w:val="179"/>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التلخيص في معرفة أوقات الصلاة وجهة القبلة عند عدم الألات </w:t>
      </w:r>
      <w:r w:rsidRPr="00112F06">
        <w:rPr>
          <w:rFonts w:ascii="Traditional Arabic" w:hAnsi="Traditional Arabic" w:cs="Traditional Arabic"/>
          <w:color w:val="000000"/>
          <w:sz w:val="32"/>
          <w:szCs w:val="32"/>
          <w:rtl/>
        </w:rPr>
        <w:t>. المكتبه الوطنيه بباريس \ 2574/12</w:t>
      </w:r>
    </w:p>
    <w:p w:rsidR="0030433F" w:rsidRPr="00112F06" w:rsidRDefault="0030433F" w:rsidP="0030433F">
      <w:pPr>
        <w:keepNext/>
        <w:keepLines/>
        <w:numPr>
          <w:ilvl w:val="0"/>
          <w:numId w:val="179"/>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جدول فضل الدائر الإقافي </w:t>
      </w:r>
    </w:p>
    <w:p w:rsidR="0030433F" w:rsidRPr="00112F06" w:rsidRDefault="0030433F" w:rsidP="0030433F">
      <w:pPr>
        <w:keepNext/>
        <w:keepLines/>
        <w:numPr>
          <w:ilvl w:val="0"/>
          <w:numId w:val="179"/>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رساله في الربع المسطر بارض دمشق . </w:t>
      </w:r>
      <w:r w:rsidRPr="00112F06">
        <w:rPr>
          <w:rFonts w:ascii="Traditional Arabic" w:hAnsi="Traditional Arabic" w:cs="Traditional Arabic"/>
          <w:color w:val="000000"/>
          <w:sz w:val="32"/>
          <w:szCs w:val="32"/>
          <w:rtl/>
        </w:rPr>
        <w:t>. المكتبه الوطنيه بباريس \ 2547/8</w:t>
      </w:r>
    </w:p>
    <w:p w:rsidR="0030433F" w:rsidRPr="00112F06" w:rsidRDefault="0030433F" w:rsidP="0030433F">
      <w:pPr>
        <w:keepNext/>
        <w:keepLines/>
        <w:numPr>
          <w:ilvl w:val="0"/>
          <w:numId w:val="179"/>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رساله في الاسطرلاب ومعرفه الاوقات </w:t>
      </w:r>
      <w:r w:rsidRPr="00112F06">
        <w:rPr>
          <w:rFonts w:ascii="Traditional Arabic" w:hAnsi="Traditional Arabic" w:cs="Traditional Arabic"/>
          <w:color w:val="000000"/>
          <w:sz w:val="32"/>
          <w:szCs w:val="32"/>
          <w:rtl/>
        </w:rPr>
        <w:t>. مكتبه الاوقاف بحلب \ (2) 3015/901</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توفي بدمشق</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b/>
          <w:bCs/>
          <w:color w:val="000000"/>
          <w:sz w:val="32"/>
          <w:szCs w:val="32"/>
          <w:rtl/>
        </w:rPr>
        <w:footnoteReference w:id="612"/>
      </w:r>
      <w:r w:rsidRPr="00112F06">
        <w:rPr>
          <w:rFonts w:ascii="Traditional Arabic" w:hAnsi="Traditional Arabic" w:cs="Traditional Arabic"/>
          <w:b/>
          <w:bCs/>
          <w:color w:val="000000"/>
          <w:sz w:val="32"/>
          <w:szCs w:val="32"/>
          <w:vertAlign w:val="superscript"/>
          <w:rtl/>
        </w:rPr>
        <w:t>)</w:t>
      </w:r>
      <w:r w:rsidRPr="00112F06">
        <w:rPr>
          <w:rFonts w:ascii="Traditional Arabic" w:hAnsi="Traditional Arabic" w:cs="Traditional Arabic"/>
          <w:b/>
          <w:bCs/>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البركات الأنصاري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(748 – 803هـ)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539 - موسى بن محمد بن محمد بن أبي بكر بن جمعة ، الأنصاري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 محدث ، مصنف</w:t>
      </w:r>
      <w:r w:rsidRPr="00112F06">
        <w:rPr>
          <w:rFonts w:ascii="Traditional Arabic" w:hAnsi="Traditional Arabic" w:cs="Traditional Arabic"/>
          <w:b/>
          <w:bCs/>
          <w:color w:val="000000"/>
          <w:sz w:val="32"/>
          <w:szCs w:val="32"/>
          <w:rtl/>
        </w:rPr>
        <w:t xml:space="preserve"> ، </w:t>
      </w:r>
      <w:r w:rsidRPr="00112F06">
        <w:rPr>
          <w:rFonts w:ascii="Traditional Arabic" w:hAnsi="Traditional Arabic" w:cs="Traditional Arabic"/>
          <w:color w:val="000000"/>
          <w:sz w:val="32"/>
          <w:szCs w:val="32"/>
          <w:rtl/>
        </w:rPr>
        <w:t>شافعي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بمدينة حلب من أرض الشام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عمه ، الأذرعي والشمس محمد العراقي شارح الحاوي ، والأسنوي والبلقيني وغيرهم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وولي قضاء حلب ودرس في مدارسها  ، وولي خطابة جامعها. كان قاضيا فاضلا خيرا كثير الحياء عفيفا، أسر مع اللنكية فلما رجع اللنك عن البلاد الشامية أمر بإطلاق جماعة هو منهم ، فأطلق من أسرهم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 </w:t>
      </w:r>
    </w:p>
    <w:p w:rsidR="0030433F" w:rsidRPr="00112F06" w:rsidRDefault="0030433F" w:rsidP="0030433F">
      <w:pPr>
        <w:keepNext/>
        <w:keepLines/>
        <w:spacing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شرح الغاية القصوى للبيضاوي</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توجه إلى أريحا وهو متوعك فمات بها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سعيد </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418 هـ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540 - ميمون بن القاسم الطبراني ، أبو سعيد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على مذهب الإسحاقية .</w:t>
      </w:r>
    </w:p>
    <w:p w:rsidR="0030433F" w:rsidRPr="00112F06" w:rsidRDefault="0030433F" w:rsidP="0030433F">
      <w:pPr>
        <w:keepNext/>
        <w:keepLines/>
        <w:spacing w:line="44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اللاذقية </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numPr>
          <w:ilvl w:val="0"/>
          <w:numId w:val="285"/>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مجموع الأعياد والدلالات . </w:t>
      </w:r>
      <w:r w:rsidRPr="00112F06">
        <w:rPr>
          <w:rFonts w:ascii="Traditional Arabic" w:hAnsi="Traditional Arabic" w:cs="Traditional Arabic"/>
          <w:color w:val="000000"/>
          <w:sz w:val="32"/>
          <w:szCs w:val="32"/>
          <w:rtl/>
        </w:rPr>
        <w:t xml:space="preserve">في أعياد النصيرية : مكتبة الدولة \برلين 4292 </w:t>
      </w:r>
    </w:p>
    <w:p w:rsidR="0030433F" w:rsidRPr="00112F06" w:rsidRDefault="0030433F" w:rsidP="0030433F">
      <w:pPr>
        <w:keepNext/>
        <w:keepLines/>
        <w:numPr>
          <w:ilvl w:val="0"/>
          <w:numId w:val="285"/>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اللاذقية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4"/>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B06F47" w:rsidRDefault="00B06F47" w:rsidP="0030433F">
      <w:pPr>
        <w:keepNext/>
        <w:keepLines/>
        <w:spacing w:line="440" w:lineRule="exact"/>
        <w:ind w:firstLine="510"/>
        <w:jc w:val="center"/>
        <w:rPr>
          <w:rFonts w:ascii="Traditional Arabic" w:hAnsi="Traditional Arabic" w:cs="Traditional Arabic"/>
          <w:b/>
          <w:bCs/>
          <w:color w:val="000000"/>
          <w:sz w:val="32"/>
          <w:szCs w:val="32"/>
          <w:rtl/>
        </w:rPr>
      </w:pPr>
    </w:p>
    <w:p w:rsidR="00B06F47" w:rsidRPr="00112F06" w:rsidRDefault="00B06F47"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النون</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pStyle w:val="ad"/>
        <w:bidi/>
        <w:spacing w:before="75" w:beforeAutospacing="0" w:after="75" w:afterAutospacing="0"/>
        <w:ind w:left="150" w:right="150"/>
        <w:jc w:val="center"/>
        <w:rPr>
          <w:rFonts w:ascii="Traditional Arabic" w:hAnsi="Traditional Arabic" w:cs="Traditional Arabic"/>
          <w:sz w:val="32"/>
          <w:szCs w:val="32"/>
          <w:rtl/>
        </w:rPr>
      </w:pPr>
      <w:r w:rsidRPr="00112F06">
        <w:rPr>
          <w:rFonts w:ascii="Traditional Arabic" w:hAnsi="Traditional Arabic" w:cs="Traditional Arabic"/>
          <w:b/>
          <w:bCs/>
          <w:sz w:val="32"/>
          <w:szCs w:val="32"/>
          <w:rtl/>
          <w:lang w:bidi="ar-SY"/>
        </w:rPr>
        <w:t>الشيخ ناجي صبحة</w:t>
      </w:r>
    </w:p>
    <w:p w:rsidR="0030433F" w:rsidRPr="00112F06" w:rsidRDefault="0030433F" w:rsidP="0030433F">
      <w:pPr>
        <w:pStyle w:val="ad"/>
        <w:bidi/>
        <w:spacing w:before="75" w:beforeAutospacing="0" w:after="75" w:afterAutospacing="0"/>
        <w:ind w:left="150" w:right="150"/>
        <w:jc w:val="center"/>
        <w:rPr>
          <w:rFonts w:ascii="Traditional Arabic" w:hAnsi="Traditional Arabic" w:cs="Traditional Arabic"/>
          <w:b/>
          <w:bCs/>
          <w:sz w:val="32"/>
          <w:szCs w:val="32"/>
          <w:rtl/>
        </w:rPr>
      </w:pPr>
      <w:r w:rsidRPr="00112F06">
        <w:rPr>
          <w:rFonts w:ascii="Traditional Arabic" w:hAnsi="Traditional Arabic" w:cs="Traditional Arabic"/>
          <w:b/>
          <w:bCs/>
          <w:sz w:val="32"/>
          <w:szCs w:val="32"/>
          <w:rtl/>
        </w:rPr>
        <w:t xml:space="preserve">( 1937 - </w:t>
      </w:r>
      <w:smartTag w:uri="urn:schemas-microsoft-com:office:smarttags" w:element="metricconverter">
        <w:smartTagPr>
          <w:attr w:name="ProductID" w:val="2004 م"/>
        </w:smartTagPr>
        <w:r w:rsidRPr="00112F06">
          <w:rPr>
            <w:rFonts w:ascii="Traditional Arabic" w:hAnsi="Traditional Arabic" w:cs="Traditional Arabic"/>
            <w:b/>
            <w:bCs/>
            <w:sz w:val="32"/>
            <w:szCs w:val="32"/>
            <w:rtl/>
          </w:rPr>
          <w:t>2004 م</w:t>
        </w:r>
      </w:smartTag>
      <w:r w:rsidRPr="00112F06">
        <w:rPr>
          <w:rFonts w:ascii="Traditional Arabic" w:hAnsi="Traditional Arabic" w:cs="Traditional Arabic"/>
          <w:b/>
          <w:bCs/>
          <w:sz w:val="32"/>
          <w:szCs w:val="32"/>
          <w:rtl/>
        </w:rPr>
        <w:t xml:space="preserve"> ) </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b/>
          <w:bCs/>
          <w:sz w:val="32"/>
          <w:szCs w:val="32"/>
          <w:rtl/>
        </w:rPr>
      </w:pPr>
      <w:r w:rsidRPr="00112F06">
        <w:rPr>
          <w:rFonts w:ascii="Traditional Arabic" w:hAnsi="Traditional Arabic" w:cs="Traditional Arabic"/>
          <w:b/>
          <w:bCs/>
          <w:sz w:val="32"/>
          <w:szCs w:val="32"/>
          <w:rtl/>
          <w:lang w:bidi="ar-SY"/>
        </w:rPr>
        <w:t xml:space="preserve">  541</w:t>
      </w:r>
      <w:r w:rsidRPr="00112F06">
        <w:rPr>
          <w:rFonts w:ascii="Traditional Arabic" w:hAnsi="Traditional Arabic" w:cs="Traditional Arabic"/>
          <w:b/>
          <w:bCs/>
          <w:sz w:val="32"/>
          <w:szCs w:val="32"/>
          <w:rtl/>
        </w:rPr>
        <w:t xml:space="preserve"> - ناجي مصطفى عبد الله صبحة </w:t>
      </w:r>
    </w:p>
    <w:p w:rsidR="0030433F" w:rsidRPr="00112F06" w:rsidRDefault="0030433F" w:rsidP="0030433F">
      <w:pPr>
        <w:pStyle w:val="ad"/>
        <w:bidi/>
        <w:spacing w:before="75" w:beforeAutospacing="0" w:after="75" w:afterAutospacing="0"/>
        <w:ind w:left="150" w:right="150"/>
        <w:jc w:val="center"/>
        <w:rPr>
          <w:rFonts w:ascii="Traditional Arabic" w:hAnsi="Traditional Arabic" w:cs="Traditional Arabic"/>
          <w:sz w:val="32"/>
          <w:szCs w:val="32"/>
          <w:rtl/>
        </w:rPr>
      </w:pPr>
      <w:r w:rsidRPr="00112F06">
        <w:rPr>
          <w:rFonts w:ascii="Traditional Arabic" w:hAnsi="Traditional Arabic" w:cs="Traditional Arabic"/>
          <w:sz w:val="32"/>
          <w:szCs w:val="32"/>
          <w:rtl/>
        </w:rPr>
        <w:t>المؤسس للحركة الإسلامية في محافظة طولكرم ، وعضو مجلس الشورى للحركة الإسلامية العالمية </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 xml:space="preserve">    ومن الرعيل الأول لحركة الإخوان المسلمين في فلسطين</w:t>
      </w:r>
      <w:r w:rsidRPr="00112F06">
        <w:rPr>
          <w:rFonts w:ascii="Traditional Arabic" w:hAnsi="Traditional Arabic" w:cs="Traditional Arabic"/>
          <w:sz w:val="32"/>
          <w:szCs w:val="32"/>
          <w:rtl/>
          <w:lang w:bidi="ar-AE"/>
        </w:rPr>
        <w:t>.</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b/>
          <w:bCs/>
          <w:sz w:val="32"/>
          <w:szCs w:val="32"/>
          <w:rtl/>
        </w:rPr>
      </w:pPr>
      <w:r w:rsidRPr="00112F06">
        <w:rPr>
          <w:rFonts w:ascii="Traditional Arabic" w:hAnsi="Traditional Arabic" w:cs="Traditional Arabic"/>
          <w:b/>
          <w:bCs/>
          <w:sz w:val="32"/>
          <w:szCs w:val="32"/>
          <w:rtl/>
        </w:rPr>
        <w:t>الميلاد</w:t>
      </w:r>
      <w:r w:rsidRPr="00112F06">
        <w:rPr>
          <w:rFonts w:ascii="Traditional Arabic" w:hAnsi="Traditional Arabic" w:cs="Traditional Arabic"/>
          <w:sz w:val="32"/>
          <w:szCs w:val="32"/>
          <w:rtl/>
        </w:rPr>
        <w:t xml:space="preserve"> :</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 xml:space="preserve">   ولد في بلدة عنبتا شرق طولكرم . تلقى تعليمه الأساسي في عنبتا ، وأكمل تعليمه الجامعي في جامعة دمشق ، فحصل على شهادة الليسانس في التاريخ عام 1964م ، وبعد عامين تقدم لدراسة الماجستير في الجامعة الأردنية ، وأنهى سنه كاملة لينقطع عن الدراسة عند مجيء الاحتلال عام 67, ولكن همته العالية وروح الشباب التي تحلى بها في كبره جعلته يواصل تعليمه ليحصل على الماجستير من جامعة النجاح في نابلس وهو ابن الستين في العام 1997م.</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عمل مدرسا من العام 1954م واستمر بهذه المهنة الجليلة حتى العام 1970 إلى أن فصل من قبل الاحتلال بعد اعتقاله, ولكنه لم يستطع العيش بعيدا عن العلم فافتتح مكتبه لبيع الكتب الإسلامية والعلمية ليظل قريبا من منهل العلم والمعرفة, وفي العام 1982 بدأ العمل محاضرا في جامعة النجاح وبقي فيها عشر</w:t>
      </w:r>
      <w:r w:rsidRPr="00112F06">
        <w:rPr>
          <w:rFonts w:ascii="Traditional Arabic" w:hAnsi="Traditional Arabic" w:cs="Traditional Arabic"/>
          <w:sz w:val="32"/>
          <w:szCs w:val="32"/>
          <w:rtl/>
          <w:lang w:bidi="ar-SY"/>
        </w:rPr>
        <w:t>ي</w:t>
      </w:r>
      <w:r w:rsidRPr="00112F06">
        <w:rPr>
          <w:rFonts w:ascii="Traditional Arabic" w:hAnsi="Traditional Arabic" w:cs="Traditional Arabic"/>
          <w:sz w:val="32"/>
          <w:szCs w:val="32"/>
          <w:rtl/>
        </w:rPr>
        <w:t>ن عاما.</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 خاض تجربة الاعتقال ست مرات . تدرج أبو أسامة في المراتب التنظيمية حتى وصل إلى عضو مجلس الشورى للتنظيم العالمي لجماعة الإخوان المسلمين حتى وفاته.</w:t>
      </w:r>
    </w:p>
    <w:p w:rsidR="0030433F" w:rsidRPr="00112F06" w:rsidRDefault="0030433F" w:rsidP="0030433F">
      <w:pPr>
        <w:pStyle w:val="ad"/>
        <w:bidi/>
        <w:spacing w:before="75" w:beforeAutospacing="0" w:after="75" w:afterAutospacing="0"/>
        <w:ind w:left="150" w:right="150"/>
        <w:jc w:val="lowKashida"/>
        <w:rPr>
          <w:rFonts w:ascii="Traditional Arabic" w:hAnsi="Traditional Arabic" w:cs="Traditional Arabic"/>
          <w:b/>
          <w:bCs/>
          <w:sz w:val="32"/>
          <w:szCs w:val="32"/>
          <w:rtl/>
        </w:rPr>
      </w:pPr>
      <w:r w:rsidRPr="00112F06">
        <w:rPr>
          <w:rFonts w:ascii="Traditional Arabic" w:hAnsi="Traditional Arabic" w:cs="Traditional Arabic"/>
          <w:b/>
          <w:bCs/>
          <w:sz w:val="32"/>
          <w:szCs w:val="32"/>
          <w:rtl/>
        </w:rPr>
        <w:t xml:space="preserve"> من مصنفاته :  </w:t>
      </w:r>
    </w:p>
    <w:p w:rsidR="0030433F" w:rsidRPr="00112F06" w:rsidRDefault="0030433F" w:rsidP="0030433F">
      <w:pPr>
        <w:pStyle w:val="ad"/>
        <w:numPr>
          <w:ilvl w:val="0"/>
          <w:numId w:val="365"/>
        </w:numPr>
        <w:bidi/>
        <w:spacing w:before="75" w:beforeAutospacing="0" w:after="75" w:afterAutospacing="0"/>
        <w:ind w:right="150"/>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w:t>
      </w:r>
      <w:r w:rsidRPr="00112F06">
        <w:rPr>
          <w:rFonts w:ascii="Traditional Arabic" w:hAnsi="Traditional Arabic" w:cs="Traditional Arabic"/>
          <w:b/>
          <w:bCs/>
          <w:sz w:val="32"/>
          <w:szCs w:val="32"/>
          <w:rtl/>
        </w:rPr>
        <w:t>الأجندة الإسلامية" (مفكرة الأيام الإسلامية).</w:t>
      </w:r>
      <w:r w:rsidRPr="00112F06">
        <w:rPr>
          <w:rFonts w:ascii="Traditional Arabic" w:hAnsi="Traditional Arabic" w:cs="Traditional Arabic"/>
          <w:sz w:val="32"/>
          <w:szCs w:val="32"/>
          <w:rtl/>
        </w:rPr>
        <w:t xml:space="preserve"> حرص على تقديم صفحات تاريخ الأمة إلى أبنائها بأسلوب متحضر نافع مفيد .</w:t>
      </w:r>
    </w:p>
    <w:p w:rsidR="0030433F" w:rsidRPr="00112F06" w:rsidRDefault="0030433F" w:rsidP="0030433F">
      <w:pPr>
        <w:pStyle w:val="ad"/>
        <w:numPr>
          <w:ilvl w:val="0"/>
          <w:numId w:val="365"/>
        </w:numPr>
        <w:bidi/>
        <w:spacing w:before="75" w:beforeAutospacing="0" w:after="75" w:afterAutospacing="0"/>
        <w:ind w:right="150"/>
        <w:jc w:val="lowKashida"/>
        <w:rPr>
          <w:rFonts w:ascii="Traditional Arabic" w:hAnsi="Traditional Arabic" w:cs="Traditional Arabic"/>
          <w:sz w:val="32"/>
          <w:szCs w:val="32"/>
        </w:rPr>
      </w:pPr>
      <w:r w:rsidRPr="00112F06">
        <w:rPr>
          <w:rFonts w:ascii="Traditional Arabic" w:hAnsi="Traditional Arabic" w:cs="Traditional Arabic"/>
          <w:b/>
          <w:bCs/>
          <w:sz w:val="32"/>
          <w:szCs w:val="32"/>
          <w:rtl/>
        </w:rPr>
        <w:t>"القدس المدينة المباركة"</w:t>
      </w:r>
      <w:r w:rsidRPr="00112F06">
        <w:rPr>
          <w:rFonts w:ascii="Traditional Arabic" w:hAnsi="Traditional Arabic" w:cs="Traditional Arabic"/>
          <w:sz w:val="32"/>
          <w:szCs w:val="32"/>
          <w:rtl/>
        </w:rPr>
        <w:t xml:space="preserve"> ذكر فيه الأحداث التاريخية التي مرت على مدينة القدس منذ نشأتها ، وكذلك أهم أحداث التاريخ التي مرت على فلسطين ، والأنبياء عليهم السلام الذين عاشوا فيها .</w:t>
      </w:r>
    </w:p>
    <w:p w:rsidR="0030433F" w:rsidRPr="00112F06" w:rsidRDefault="0030433F" w:rsidP="0030433F">
      <w:pPr>
        <w:pStyle w:val="ad"/>
        <w:numPr>
          <w:ilvl w:val="0"/>
          <w:numId w:val="365"/>
        </w:numPr>
        <w:bidi/>
        <w:spacing w:before="75" w:beforeAutospacing="0" w:after="75" w:afterAutospacing="0" w:line="460" w:lineRule="exact"/>
        <w:ind w:right="150"/>
        <w:jc w:val="lowKashida"/>
        <w:rPr>
          <w:rFonts w:ascii="Traditional Arabic" w:hAnsi="Traditional Arabic" w:cs="Traditional Arabic"/>
          <w:sz w:val="32"/>
          <w:szCs w:val="32"/>
        </w:rPr>
      </w:pPr>
      <w:r w:rsidRPr="00112F06">
        <w:rPr>
          <w:rFonts w:ascii="Traditional Arabic" w:hAnsi="Traditional Arabic" w:cs="Traditional Arabic"/>
          <w:b/>
          <w:bCs/>
          <w:sz w:val="32"/>
          <w:szCs w:val="32"/>
          <w:rtl/>
        </w:rPr>
        <w:lastRenderedPageBreak/>
        <w:t xml:space="preserve"> "شهداء الصحابة في فلسطين"</w:t>
      </w:r>
      <w:r w:rsidRPr="00112F06">
        <w:rPr>
          <w:rFonts w:ascii="Traditional Arabic" w:hAnsi="Traditional Arabic" w:cs="Traditional Arabic"/>
          <w:sz w:val="32"/>
          <w:szCs w:val="32"/>
          <w:rtl/>
        </w:rPr>
        <w:t xml:space="preserve"> أورد فيه عددا من أشهر الصحابة الذين عاشوا ، أو ماتوا على أرض فلسطين المباركة .</w:t>
      </w:r>
    </w:p>
    <w:p w:rsidR="0030433F" w:rsidRPr="00112F06" w:rsidRDefault="0030433F" w:rsidP="0030433F">
      <w:pPr>
        <w:pStyle w:val="ad"/>
        <w:numPr>
          <w:ilvl w:val="0"/>
          <w:numId w:val="365"/>
        </w:numPr>
        <w:bidi/>
        <w:spacing w:before="75" w:beforeAutospacing="0" w:after="75" w:afterAutospacing="0" w:line="460" w:lineRule="exact"/>
        <w:ind w:right="150"/>
        <w:jc w:val="lowKashida"/>
        <w:rPr>
          <w:rFonts w:ascii="Traditional Arabic" w:hAnsi="Traditional Arabic" w:cs="Traditional Arabic"/>
          <w:sz w:val="32"/>
          <w:szCs w:val="32"/>
        </w:rPr>
      </w:pPr>
      <w:r w:rsidRPr="00112F06">
        <w:rPr>
          <w:rFonts w:ascii="Traditional Arabic" w:hAnsi="Traditional Arabic" w:cs="Traditional Arabic"/>
          <w:sz w:val="32"/>
          <w:szCs w:val="32"/>
          <w:rtl/>
        </w:rPr>
        <w:t xml:space="preserve">وله أيضا ديوان شعر مطبوع بعنوان </w:t>
      </w:r>
      <w:r w:rsidRPr="00112F06">
        <w:rPr>
          <w:rFonts w:ascii="Traditional Arabic" w:hAnsi="Traditional Arabic" w:cs="Traditional Arabic"/>
          <w:b/>
          <w:bCs/>
          <w:sz w:val="32"/>
          <w:szCs w:val="32"/>
          <w:rtl/>
          <w:lang w:bidi="ar-SY"/>
        </w:rPr>
        <w:t>"</w:t>
      </w:r>
      <w:r w:rsidRPr="00112F06">
        <w:rPr>
          <w:rFonts w:ascii="Traditional Arabic" w:hAnsi="Traditional Arabic" w:cs="Traditional Arabic"/>
          <w:b/>
          <w:bCs/>
          <w:sz w:val="32"/>
          <w:szCs w:val="32"/>
          <w:rtl/>
        </w:rPr>
        <w:t>جراحات</w:t>
      </w:r>
      <w:r w:rsidRPr="00112F06">
        <w:rPr>
          <w:rFonts w:ascii="Traditional Arabic" w:hAnsi="Traditional Arabic" w:cs="Traditional Arabic"/>
          <w:b/>
          <w:bCs/>
          <w:sz w:val="32"/>
          <w:szCs w:val="32"/>
          <w:rtl/>
          <w:lang w:bidi="ar-SY"/>
        </w:rPr>
        <w:t>"</w:t>
      </w:r>
    </w:p>
    <w:p w:rsidR="0030433F" w:rsidRPr="00112F06" w:rsidRDefault="0030433F" w:rsidP="0030433F">
      <w:pPr>
        <w:pStyle w:val="ad"/>
        <w:numPr>
          <w:ilvl w:val="0"/>
          <w:numId w:val="365"/>
        </w:numPr>
        <w:bidi/>
        <w:spacing w:before="75" w:beforeAutospacing="0" w:after="75" w:afterAutospacing="0" w:line="460" w:lineRule="exact"/>
        <w:ind w:right="150"/>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 xml:space="preserve"> إضافة إلى العديد من القصائد غير المنشورة التي كثيرا ما كان يلقيها على مسامع محبيه في المناسبات الدعوية والمهرجانات وكان </w:t>
      </w:r>
      <w:r w:rsidRPr="00112F06">
        <w:rPr>
          <w:rFonts w:ascii="Traditional Arabic" w:hAnsi="Traditional Arabic" w:cs="Traditional Arabic"/>
          <w:sz w:val="32"/>
          <w:szCs w:val="32"/>
          <w:rtl/>
          <w:lang w:bidi="ar-SY"/>
        </w:rPr>
        <w:t>آخرها</w:t>
      </w:r>
      <w:r w:rsidRPr="00112F06">
        <w:rPr>
          <w:rFonts w:ascii="Traditional Arabic" w:hAnsi="Traditional Arabic" w:cs="Traditional Arabic"/>
          <w:sz w:val="32"/>
          <w:szCs w:val="32"/>
          <w:rtl/>
        </w:rPr>
        <w:t xml:space="preserve"> قصيدة رثاء ألقاها في مهرجان تأبين الشيخ الشهيد المجاهد أحمد ياس</w:t>
      </w:r>
      <w:r w:rsidRPr="00112F06">
        <w:rPr>
          <w:rFonts w:ascii="Traditional Arabic" w:hAnsi="Traditional Arabic" w:cs="Traditional Arabic"/>
          <w:sz w:val="32"/>
          <w:szCs w:val="32"/>
          <w:rtl/>
          <w:lang w:bidi="ar-SY"/>
        </w:rPr>
        <w:t>ي</w:t>
      </w:r>
      <w:r w:rsidRPr="00112F06">
        <w:rPr>
          <w:rFonts w:ascii="Traditional Arabic" w:hAnsi="Traditional Arabic" w:cs="Traditional Arabic"/>
          <w:sz w:val="32"/>
          <w:szCs w:val="32"/>
          <w:rtl/>
        </w:rPr>
        <w:t>ن.</w:t>
      </w:r>
    </w:p>
    <w:p w:rsidR="0030433F" w:rsidRPr="00112F06" w:rsidRDefault="0030433F" w:rsidP="0030433F">
      <w:pPr>
        <w:pStyle w:val="ad"/>
        <w:bidi/>
        <w:spacing w:before="120" w:beforeAutospacing="0" w:after="120" w:afterAutospacing="0" w:line="460" w:lineRule="exact"/>
        <w:ind w:left="225" w:right="225"/>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 xml:space="preserve">كان رحمه الله رجل إصلاح في منطقته ومن مؤسسي لجان الزكاة ومن لجان إعمار المساجد, وكان بمثابة صمام الأمان بين الفصائل الفلسطينية. </w:t>
      </w:r>
    </w:p>
    <w:p w:rsidR="0030433F" w:rsidRPr="00112F06" w:rsidRDefault="0030433F" w:rsidP="0030433F">
      <w:pPr>
        <w:pStyle w:val="ad"/>
        <w:bidi/>
        <w:spacing w:before="120" w:beforeAutospacing="0" w:after="120" w:afterAutospacing="0" w:line="460" w:lineRule="exact"/>
        <w:ind w:left="225" w:right="225"/>
        <w:jc w:val="lowKashida"/>
        <w:rPr>
          <w:rFonts w:ascii="Traditional Arabic" w:hAnsi="Traditional Arabic" w:cs="Traditional Arabic"/>
          <w:b/>
          <w:bCs/>
          <w:sz w:val="32"/>
          <w:szCs w:val="32"/>
          <w:rtl/>
        </w:rPr>
      </w:pPr>
      <w:r w:rsidRPr="00112F06">
        <w:rPr>
          <w:rFonts w:ascii="Traditional Arabic" w:hAnsi="Traditional Arabic" w:cs="Traditional Arabic"/>
          <w:b/>
          <w:bCs/>
          <w:sz w:val="32"/>
          <w:szCs w:val="32"/>
          <w:rtl/>
        </w:rPr>
        <w:t xml:space="preserve">الوفاة : </w:t>
      </w:r>
    </w:p>
    <w:p w:rsidR="0030433F" w:rsidRPr="00112F06" w:rsidRDefault="0030433F" w:rsidP="0030433F">
      <w:pPr>
        <w:pStyle w:val="ad"/>
        <w:bidi/>
        <w:spacing w:before="120" w:beforeAutospacing="0" w:after="120" w:afterAutospacing="0" w:line="460" w:lineRule="exact"/>
        <w:ind w:left="225" w:right="225"/>
        <w:jc w:val="lowKashida"/>
        <w:rPr>
          <w:rFonts w:ascii="Traditional Arabic" w:hAnsi="Traditional Arabic" w:cs="Traditional Arabic"/>
          <w:sz w:val="32"/>
          <w:szCs w:val="32"/>
          <w:rtl/>
        </w:rPr>
      </w:pPr>
      <w:r w:rsidRPr="00112F06">
        <w:rPr>
          <w:rFonts w:ascii="Traditional Arabic" w:hAnsi="Traditional Arabic" w:cs="Traditional Arabic"/>
          <w:sz w:val="32"/>
          <w:szCs w:val="32"/>
          <w:rtl/>
        </w:rPr>
        <w:t>توفاه الله  صباح السبت 29/5/2004</w:t>
      </w:r>
      <w:r w:rsidRPr="00112F06">
        <w:rPr>
          <w:rFonts w:ascii="Traditional Arabic" w:hAnsi="Traditional Arabic" w:cs="Traditional Arabic"/>
          <w:sz w:val="32"/>
          <w:szCs w:val="32"/>
          <w:rtl/>
          <w:lang w:bidi="ar-SY"/>
        </w:rPr>
        <w:t xml:space="preserve">.. </w:t>
      </w:r>
      <w:r w:rsidRPr="00112F06">
        <w:rPr>
          <w:rFonts w:ascii="Traditional Arabic" w:hAnsi="Traditional Arabic" w:cs="Traditional Arabic"/>
          <w:sz w:val="32"/>
          <w:szCs w:val="32"/>
          <w:rtl/>
        </w:rPr>
        <w:t xml:space="preserve">في طولكرم . </w:t>
      </w:r>
      <w:r w:rsidRPr="00112F06">
        <w:rPr>
          <w:rFonts w:ascii="Traditional Arabic" w:hAnsi="Traditional Arabic" w:cs="Traditional Arabic"/>
          <w:sz w:val="32"/>
          <w:szCs w:val="32"/>
          <w:vertAlign w:val="superscript"/>
          <w:rtl/>
        </w:rPr>
        <w:t>(</w:t>
      </w:r>
      <w:r w:rsidRPr="00112F06">
        <w:rPr>
          <w:rStyle w:val="a3"/>
          <w:rFonts w:ascii="Traditional Arabic" w:hAnsi="Traditional Arabic" w:cs="Traditional Arabic"/>
          <w:sz w:val="32"/>
          <w:szCs w:val="32"/>
          <w:rtl/>
        </w:rPr>
        <w:footnoteReference w:id="615"/>
      </w:r>
      <w:r w:rsidRPr="00112F06">
        <w:rPr>
          <w:rFonts w:ascii="Traditional Arabic" w:hAnsi="Traditional Arabic" w:cs="Traditional Arabic"/>
          <w:sz w:val="32"/>
          <w:szCs w:val="32"/>
          <w:vertAlign w:val="superscript"/>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نبيه عبد ربه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( 1357- 1413هـ)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542- نبيه بن زكريا بن عبد ربه المقدسي: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داعية ، مصنف ،كاتب إسلامي.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بالقدس الشريف ، ونشأ به وتعلم على علمائه وفي مدارسه ، ثم نزح إلى الأردن ، وعمل مدرسا بالمدرسة الإسلامية ، ثم بالسعودية ، ثم الدوحة حيث عمل بها في وزارة المعارف ، وعمل محررا لمجلة الأمة القطرية ، ومراسلا لمجلات إسلامية كثيرة منها مجلة المجتمع الكويتية. كان يؤم الناس في أحد المساجد ، ويلقي درسا بعد العصر كل يوم تقريبا.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عدة كتب منها :</w:t>
      </w:r>
    </w:p>
    <w:p w:rsidR="0030433F" w:rsidRPr="00112F06" w:rsidRDefault="0030433F" w:rsidP="0030433F">
      <w:pPr>
        <w:keepNext/>
        <w:keepLines/>
        <w:numPr>
          <w:ilvl w:val="0"/>
          <w:numId w:val="180"/>
        </w:numPr>
        <w:spacing w:after="0"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الحركات الإسلامية ضد اليهودية والصليبية والشيوعية</w:t>
      </w:r>
    </w:p>
    <w:p w:rsidR="0030433F" w:rsidRPr="00112F06" w:rsidRDefault="0030433F" w:rsidP="0030433F">
      <w:pPr>
        <w:keepNext/>
        <w:keepLines/>
        <w:numPr>
          <w:ilvl w:val="0"/>
          <w:numId w:val="18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كيف نحيا بالقرآن</w:t>
      </w:r>
    </w:p>
    <w:p w:rsidR="0030433F" w:rsidRPr="00112F06" w:rsidRDefault="0030433F" w:rsidP="0030433F">
      <w:pPr>
        <w:keepNext/>
        <w:keepLines/>
        <w:numPr>
          <w:ilvl w:val="0"/>
          <w:numId w:val="18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حسن الهضيبي</w:t>
      </w:r>
    </w:p>
    <w:p w:rsidR="0030433F" w:rsidRPr="00112F06" w:rsidRDefault="0030433F" w:rsidP="0030433F">
      <w:pPr>
        <w:keepNext/>
        <w:keepLines/>
        <w:numPr>
          <w:ilvl w:val="0"/>
          <w:numId w:val="180"/>
        </w:numPr>
        <w:spacing w:after="0" w:line="46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عبد رب الرسول سياف  . </w:t>
      </w:r>
    </w:p>
    <w:p w:rsidR="0030433F" w:rsidRPr="00112F06" w:rsidRDefault="0030433F" w:rsidP="0030433F">
      <w:pPr>
        <w:keepNext/>
        <w:keepLines/>
        <w:numPr>
          <w:ilvl w:val="0"/>
          <w:numId w:val="180"/>
        </w:numPr>
        <w:spacing w:after="0" w:line="46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وله ما يزيد على عشرة كتب لا تزال مخطوطة</w:t>
      </w:r>
    </w:p>
    <w:p w:rsidR="0030433F" w:rsidRPr="00112F06" w:rsidRDefault="0030433F" w:rsidP="0030433F">
      <w:pPr>
        <w:keepNext/>
        <w:keepLines/>
        <w:spacing w:line="3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بعمان</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pStyle w:val="ad"/>
        <w:bidi/>
        <w:spacing w:before="120" w:beforeAutospacing="0" w:after="120" w:afterAutospacing="0" w:line="460" w:lineRule="exact"/>
        <w:ind w:left="225" w:right="225"/>
        <w:jc w:val="lowKashida"/>
        <w:rPr>
          <w:rFonts w:ascii="Traditional Arabic" w:hAnsi="Traditional Arabic" w:cs="Traditional Arabic"/>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الرملي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( 000- 1121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543- نجم الدين بن خير الدين الرملي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مصنف ، من فقهاء الاحناف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numPr>
          <w:ilvl w:val="0"/>
          <w:numId w:val="361"/>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الفتاوى المحمدية في فقه الحنفية . </w:t>
      </w:r>
      <w:r w:rsidRPr="00112F06">
        <w:rPr>
          <w:rFonts w:ascii="Traditional Arabic" w:hAnsi="Traditional Arabic" w:cs="Traditional Arabic"/>
          <w:color w:val="000000"/>
          <w:sz w:val="32"/>
          <w:szCs w:val="32"/>
          <w:rtl/>
        </w:rPr>
        <w:t>لمحمد بن تاج الدين الخطيب . نسخة كتبها خليل بن علي الحسيني سنة 1099 هـ جامعة القاهرة [ 17160 ] – 199ص</w:t>
      </w:r>
    </w:p>
    <w:p w:rsidR="0030433F" w:rsidRPr="00112F06" w:rsidRDefault="0030433F" w:rsidP="0030433F">
      <w:pPr>
        <w:keepNext/>
        <w:keepLines/>
        <w:numPr>
          <w:ilvl w:val="0"/>
          <w:numId w:val="361"/>
        </w:numPr>
        <w:spacing w:after="0" w:line="420" w:lineRule="exact"/>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نتائج الافكار على منح الغفار</w:t>
      </w:r>
      <w:r w:rsidRPr="00112F06">
        <w:rPr>
          <w:rFonts w:ascii="Traditional Arabic" w:hAnsi="Traditional Arabic" w:cs="Traditional Arabic"/>
          <w:color w:val="000000"/>
          <w:sz w:val="32"/>
          <w:szCs w:val="32"/>
          <w:rtl/>
        </w:rPr>
        <w:t xml:space="preserve"> . حاشية على منح الغفار للتمرتاشي . المكتبه الازهريه\ القاهرة \[2400] حليم 33281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الفتح المقدسي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(407 – 490هـ)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544- نصر بن إبراهيم بن نصر بن إبراهيم بن داود النابلسي المقدسي:</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الشيخ الإمام العلامة القدوة المحدث ، مفيد الشام ، شيخ الإسلام أبو الفتح الفقيه الشافعي صاحب التصانيف والأمالي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بيت المقدس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أبي الحسن بن السمسار صاحب الفقيه أبي زيد المروزي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استوطن بيت المقدس مدة طويلة ، ثم تحول في أواخر عمره وسكن دمشق عشر سنين ، وتخرج به الأصحاب ، حدث عنه الخطيب . قال الحافظ أبو القاسم بن عساكر : قـدم دمشق سنـة ثمانين وأربع مائة ، فأقام بها يدرس المذهب.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ومن تأليفه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أربعة أحاديث </w:t>
      </w:r>
      <w:r w:rsidRPr="00112F06">
        <w:rPr>
          <w:rFonts w:ascii="Traditional Arabic" w:hAnsi="Traditional Arabic" w:cs="Traditional Arabic"/>
          <w:color w:val="000000"/>
          <w:sz w:val="32"/>
          <w:szCs w:val="32"/>
          <w:rtl/>
        </w:rPr>
        <w:t>. الظاهرية 425 [ مجموع 63 ] – (و178 -  180 ]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الأربعينيات .</w:t>
      </w:r>
      <w:r w:rsidRPr="00112F06">
        <w:rPr>
          <w:rFonts w:ascii="Traditional Arabic" w:hAnsi="Traditional Arabic" w:cs="Traditional Arabic"/>
          <w:color w:val="000000"/>
          <w:sz w:val="32"/>
          <w:szCs w:val="32"/>
          <w:rtl/>
        </w:rPr>
        <w:t xml:space="preserve"> الأزهرية 1\399 [ ( 318 ) 3405 ] – ( 126 و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الحجة على تارك المحجة  . </w:t>
      </w:r>
      <w:r w:rsidRPr="00112F06">
        <w:rPr>
          <w:rFonts w:ascii="Traditional Arabic" w:hAnsi="Traditional Arabic" w:cs="Traditional Arabic"/>
          <w:color w:val="000000"/>
          <w:sz w:val="32"/>
          <w:szCs w:val="32"/>
          <w:rtl/>
        </w:rPr>
        <w:t>دار الكتب \ القاهرة 1\ 112 [1295 ]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الأمالي . </w:t>
      </w:r>
      <w:r w:rsidRPr="00112F06">
        <w:rPr>
          <w:rFonts w:ascii="Traditional Arabic" w:hAnsi="Traditional Arabic" w:cs="Traditional Arabic"/>
          <w:color w:val="000000"/>
          <w:sz w:val="32"/>
          <w:szCs w:val="32"/>
          <w:rtl/>
        </w:rPr>
        <w:t>الظاهرية 425 [ مجموع 11 ] – (و194 -  197 ]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التقريب</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تحريم نكاح المتعة </w:t>
      </w:r>
      <w:r w:rsidRPr="00112F06">
        <w:rPr>
          <w:rFonts w:ascii="Traditional Arabic" w:hAnsi="Traditional Arabic" w:cs="Traditional Arabic"/>
          <w:color w:val="000000"/>
          <w:sz w:val="32"/>
          <w:szCs w:val="32"/>
          <w:rtl/>
        </w:rPr>
        <w:t>. مطبوع تحقيق حماد محمد الانصاري 1418هـ مكتبة الملك فهد برقم 28403</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مخطوط في جامعة الإمام برقم 1957 ف ، وهي مصورة عن الظاهرية بدمشق برقم 40</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الفصول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الانتخاب الدمشقي </w:t>
      </w:r>
      <w:r w:rsidRPr="00112F06">
        <w:rPr>
          <w:rFonts w:ascii="Traditional Arabic" w:hAnsi="Traditional Arabic" w:cs="Traditional Arabic"/>
          <w:color w:val="000000"/>
          <w:sz w:val="32"/>
          <w:szCs w:val="32"/>
          <w:rtl/>
        </w:rPr>
        <w:t xml:space="preserve">. في بضعة عشر مجلدا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حديث المقدسي </w:t>
      </w:r>
      <w:r w:rsidRPr="00112F06">
        <w:rPr>
          <w:rFonts w:ascii="Traditional Arabic" w:hAnsi="Traditional Arabic" w:cs="Traditional Arabic"/>
          <w:color w:val="000000"/>
          <w:sz w:val="32"/>
          <w:szCs w:val="32"/>
          <w:rtl/>
        </w:rPr>
        <w:t>. الظاهرية 425 [ مجموع 110 ] – (و245 -  262]</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الإشارة لسليم الرازي</w:t>
      </w:r>
      <w:r w:rsidRPr="00112F06">
        <w:rPr>
          <w:rFonts w:ascii="Traditional Arabic" w:hAnsi="Traditional Arabic" w:cs="Traditional Arabic"/>
          <w:color w:val="000000"/>
          <w:sz w:val="32"/>
          <w:szCs w:val="32"/>
          <w:rtl/>
        </w:rPr>
        <w:t xml:space="preserve"> . في الفروع للشيخ الامام أبي الفتح سليم بن أيوب الرازي الشافعي ( ت 447 هـ )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التهذيب في المذهب</w:t>
      </w:r>
      <w:r w:rsidRPr="00112F06">
        <w:rPr>
          <w:rFonts w:ascii="Traditional Arabic" w:hAnsi="Traditional Arabic" w:cs="Traditional Arabic"/>
          <w:color w:val="000000"/>
          <w:sz w:val="32"/>
          <w:szCs w:val="32"/>
          <w:rtl/>
        </w:rPr>
        <w:t xml:space="preserve"> . في عشرة أسفار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المقصود في فروع الشافعية . </w:t>
      </w:r>
      <w:r w:rsidRPr="00112F06">
        <w:rPr>
          <w:rFonts w:ascii="Traditional Arabic" w:hAnsi="Traditional Arabic" w:cs="Traditional Arabic"/>
          <w:color w:val="000000"/>
          <w:sz w:val="32"/>
          <w:szCs w:val="32"/>
          <w:rtl/>
        </w:rPr>
        <w:t>وهو أحكام في جزأين</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مناقب الإمام الشافعي </w:t>
      </w:r>
    </w:p>
    <w:p w:rsidR="0030433F" w:rsidRPr="00112F06" w:rsidRDefault="0030433F" w:rsidP="0030433F">
      <w:pPr>
        <w:keepNext/>
        <w:keepLines/>
        <w:numPr>
          <w:ilvl w:val="0"/>
          <w:numId w:val="181"/>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كتاب الكافي في المذهب</w:t>
      </w:r>
      <w:r w:rsidRPr="00112F06">
        <w:rPr>
          <w:rFonts w:ascii="Traditional Arabic" w:hAnsi="Traditional Arabic" w:cs="Traditional Arabic"/>
          <w:color w:val="000000"/>
          <w:sz w:val="32"/>
          <w:szCs w:val="32"/>
          <w:rtl/>
        </w:rPr>
        <w:t xml:space="preserve"> .بضع عشر مجلدا </w:t>
      </w:r>
    </w:p>
    <w:p w:rsidR="0030433F" w:rsidRPr="00112F06" w:rsidRDefault="0030433F" w:rsidP="0030433F">
      <w:pPr>
        <w:keepNext/>
        <w:keepLines/>
        <w:spacing w:line="44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  ، ودفن بمقبرة باب الصغير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حرف الياء</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العليمي</w:t>
      </w:r>
    </w:p>
    <w:p w:rsidR="0030433F" w:rsidRPr="00112F06" w:rsidRDefault="0030433F" w:rsidP="0030433F">
      <w:pPr>
        <w:keepNext/>
        <w:keepLines/>
        <w:spacing w:line="44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1061هـ)</w:t>
      </w:r>
    </w:p>
    <w:p w:rsidR="0030433F" w:rsidRPr="00112F06" w:rsidRDefault="0030433F" w:rsidP="0030433F">
      <w:pPr>
        <w:keepNext/>
        <w:keepLines/>
        <w:spacing w:line="44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545 - ياسين بن زين الدين بن أبي بكر بن عليم الحمصي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الشهير بالعليمي . مصنف. شيخ عصره في علوم العربية.</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بحمص ، ونشأ واشتهر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حواش كثيرة منها</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احكام المجاز الى احكام تعدد المجاز</w:t>
      </w:r>
      <w:r w:rsidRPr="00112F06">
        <w:rPr>
          <w:rFonts w:ascii="Traditional Arabic" w:hAnsi="Traditional Arabic" w:cs="Traditional Arabic"/>
          <w:color w:val="000000"/>
          <w:sz w:val="32"/>
          <w:szCs w:val="32"/>
          <w:rtl/>
        </w:rPr>
        <w:t xml:space="preserve"> . المكتبه الاحمديه بجامع الزيتونه \تونس \ 2137</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حاشيه على البهجه المرضيه في شرح الالفيه .</w:t>
      </w:r>
      <w:r w:rsidRPr="00112F06">
        <w:rPr>
          <w:rFonts w:ascii="Traditional Arabic" w:hAnsi="Traditional Arabic" w:cs="Traditional Arabic"/>
          <w:color w:val="000000"/>
          <w:sz w:val="32"/>
          <w:szCs w:val="32"/>
          <w:rtl/>
        </w:rPr>
        <w:t xml:space="preserve">  جزآن . دار الكتب المصريه \ 2/103</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متن القطر وشرحه للفاكهي . </w:t>
      </w:r>
      <w:r w:rsidRPr="00112F06">
        <w:rPr>
          <w:rFonts w:ascii="Traditional Arabic" w:hAnsi="Traditional Arabic" w:cs="Traditional Arabic"/>
          <w:color w:val="000000"/>
          <w:sz w:val="32"/>
          <w:szCs w:val="32"/>
          <w:rtl/>
        </w:rPr>
        <w:t>مركز الملك فيصل \ 1585</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حاشية على شرح التلخيص المختصر للسعد التفتازاني. </w:t>
      </w:r>
      <w:r w:rsidRPr="00112F06">
        <w:rPr>
          <w:rFonts w:ascii="Traditional Arabic" w:hAnsi="Traditional Arabic" w:cs="Traditional Arabic"/>
          <w:color w:val="000000"/>
          <w:sz w:val="32"/>
          <w:szCs w:val="32"/>
          <w:rtl/>
        </w:rPr>
        <w:t>مركز الملك فيصل \2466</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فتح الرحمن شرح لقطة العجلان </w:t>
      </w:r>
      <w:r w:rsidRPr="00112F06">
        <w:rPr>
          <w:rFonts w:ascii="Traditional Arabic" w:hAnsi="Traditional Arabic" w:cs="Traditional Arabic"/>
          <w:color w:val="000000"/>
          <w:sz w:val="32"/>
          <w:szCs w:val="32"/>
          <w:rtl/>
        </w:rPr>
        <w:t xml:space="preserve">.  في الأصول . المكتبه المركزيه \ الرياض \ 2536 </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شرح الاستعارات لملا عصام الدين </w:t>
      </w:r>
      <w:r w:rsidRPr="00112F06">
        <w:rPr>
          <w:rFonts w:ascii="Traditional Arabic" w:hAnsi="Traditional Arabic" w:cs="Traditional Arabic"/>
          <w:color w:val="000000"/>
          <w:sz w:val="32"/>
          <w:szCs w:val="32"/>
          <w:rtl/>
        </w:rPr>
        <w:t xml:space="preserve">. المكتبه المركزيه \ مكة المكرمة \367 </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شرح السنوسيعلى ام البراهين . </w:t>
      </w:r>
      <w:r w:rsidRPr="00112F06">
        <w:rPr>
          <w:rFonts w:ascii="Traditional Arabic" w:hAnsi="Traditional Arabic" w:cs="Traditional Arabic"/>
          <w:color w:val="000000"/>
          <w:sz w:val="32"/>
          <w:szCs w:val="32"/>
          <w:rtl/>
        </w:rPr>
        <w:t>في التوحيد. المكتبه الازهريه \ [71]1484</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حاشيه العلمي على حاشيه الحفيد على مختصر جده .</w:t>
      </w:r>
      <w:r w:rsidRPr="00112F06">
        <w:rPr>
          <w:rFonts w:ascii="Traditional Arabic" w:hAnsi="Traditional Arabic" w:cs="Traditional Arabic"/>
          <w:color w:val="000000"/>
          <w:sz w:val="32"/>
          <w:szCs w:val="32"/>
          <w:rtl/>
        </w:rPr>
        <w:t xml:space="preserve"> دار الكتب المصريه \2/193</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التصريح شرح التوضيح  . </w:t>
      </w:r>
      <w:r w:rsidRPr="00112F06">
        <w:rPr>
          <w:rFonts w:ascii="Traditional Arabic" w:hAnsi="Traditional Arabic" w:cs="Traditional Arabic"/>
          <w:color w:val="000000"/>
          <w:sz w:val="32"/>
          <w:szCs w:val="32"/>
          <w:rtl/>
        </w:rPr>
        <w:t>لخالد بن عبد الله الأزهري ( ت 905 هـ )برقم القاهرة ثان 2\ 103 .</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حاشيه على شرح الخبيصي في التهذيب </w:t>
      </w:r>
      <w:r w:rsidRPr="00112F06">
        <w:rPr>
          <w:rFonts w:ascii="Traditional Arabic" w:hAnsi="Traditional Arabic" w:cs="Traditional Arabic"/>
          <w:color w:val="000000"/>
          <w:sz w:val="32"/>
          <w:szCs w:val="32"/>
          <w:rtl/>
        </w:rPr>
        <w:t>.  في المنطق للخبيصي . دار الكتب القطريه \ المنطق وآداب البحث 27</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ذخر المعاد</w:t>
      </w:r>
      <w:r w:rsidRPr="00112F06">
        <w:rPr>
          <w:rFonts w:ascii="Traditional Arabic" w:hAnsi="Traditional Arabic" w:cs="Traditional Arabic"/>
          <w:color w:val="000000"/>
          <w:sz w:val="32"/>
          <w:szCs w:val="32"/>
          <w:rtl/>
        </w:rPr>
        <w:t xml:space="preserve"> . في الأدب . المكتبه الازهريه \ [914]اباظه 6327</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لاميه ابن الوردي</w:t>
      </w:r>
      <w:r w:rsidRPr="00112F06">
        <w:rPr>
          <w:rFonts w:ascii="Traditional Arabic" w:hAnsi="Traditional Arabic" w:cs="Traditional Arabic"/>
          <w:color w:val="000000"/>
          <w:sz w:val="32"/>
          <w:szCs w:val="32"/>
          <w:rtl/>
        </w:rPr>
        <w:t xml:space="preserve"> . في اللغة . المكتبه الوطنيه بالجزائر \882</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ابحاث بيانيه</w:t>
      </w:r>
      <w:r w:rsidRPr="00112F06">
        <w:rPr>
          <w:rFonts w:ascii="Traditional Arabic" w:hAnsi="Traditional Arabic" w:cs="Traditional Arabic"/>
          <w:color w:val="000000"/>
          <w:sz w:val="32"/>
          <w:szCs w:val="32"/>
          <w:rtl/>
        </w:rPr>
        <w:t xml:space="preserve"> . في البلاغة . المكتبه الاحمديه بجامع الزيتونه \تونس \ 6552</w:t>
      </w:r>
    </w:p>
    <w:p w:rsidR="0030433F" w:rsidRPr="00112F06" w:rsidRDefault="0030433F" w:rsidP="0030433F">
      <w:pPr>
        <w:keepNext/>
        <w:keepLines/>
        <w:numPr>
          <w:ilvl w:val="0"/>
          <w:numId w:val="182"/>
        </w:numPr>
        <w:spacing w:after="0"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الفوائد من الحقيقه</w:t>
      </w:r>
      <w:r w:rsidRPr="00112F06">
        <w:rPr>
          <w:rFonts w:ascii="Traditional Arabic" w:hAnsi="Traditional Arabic" w:cs="Traditional Arabic"/>
          <w:color w:val="000000"/>
          <w:sz w:val="32"/>
          <w:szCs w:val="32"/>
          <w:rtl/>
        </w:rPr>
        <w:t xml:space="preserve"> . مكتبه الاوقاف بحلب \3112/1027</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وتوفي بمصر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1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ياسين اللبدي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1058هـ)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546 - ياسين بن علي بن أحمد بن محمد اللبدي: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الفقيه الفاضل، المصنف. رحل إلى مصر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w:t>
      </w:r>
      <w:r w:rsidRPr="00112F06">
        <w:rPr>
          <w:rFonts w:ascii="Traditional Arabic" w:hAnsi="Traditional Arabic" w:cs="Traditional Arabic"/>
          <w:color w:val="000000"/>
          <w:sz w:val="32"/>
          <w:szCs w:val="32"/>
          <w:rtl/>
        </w:rPr>
        <w:t xml:space="preserve">: في نابلس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الشيخ منصور البهوتي والشيخ عامر الشبراوي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وكان يفتى على مذهب الإمام أحمد ببلاد نابلس وكان دينا، صالحاحافظا لكتاب الله تعالى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w:t>
      </w:r>
    </w:p>
    <w:p w:rsidR="0030433F" w:rsidRPr="00112F06" w:rsidRDefault="0030433F" w:rsidP="0030433F">
      <w:pPr>
        <w:keepNext/>
        <w:keepLines/>
        <w:numPr>
          <w:ilvl w:val="0"/>
          <w:numId w:val="18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شـرح ألـفية العراقي</w:t>
      </w:r>
      <w:r w:rsidRPr="00112F06">
        <w:rPr>
          <w:rFonts w:ascii="Traditional Arabic" w:hAnsi="Traditional Arabic" w:cs="Traditional Arabic"/>
          <w:color w:val="000000"/>
          <w:sz w:val="32"/>
          <w:szCs w:val="32"/>
          <w:rtl/>
        </w:rPr>
        <w:t xml:space="preserve">" للقاضي زكريا، وأجازه بها وبما تجوز له روايته، </w:t>
      </w:r>
    </w:p>
    <w:p w:rsidR="0030433F" w:rsidRPr="00112F06" w:rsidRDefault="0030433F" w:rsidP="0030433F">
      <w:pPr>
        <w:keepNext/>
        <w:keepLines/>
        <w:numPr>
          <w:ilvl w:val="0"/>
          <w:numId w:val="183"/>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w:t>
      </w:r>
      <w:r w:rsidRPr="00112F06">
        <w:rPr>
          <w:rFonts w:ascii="Traditional Arabic" w:hAnsi="Traditional Arabic" w:cs="Traditional Arabic"/>
          <w:b/>
          <w:bCs/>
          <w:color w:val="000000"/>
          <w:sz w:val="32"/>
          <w:szCs w:val="32"/>
          <w:rtl/>
        </w:rPr>
        <w:t>المنتهى )</w:t>
      </w:r>
      <w:r w:rsidRPr="00112F06">
        <w:rPr>
          <w:rFonts w:ascii="Traditional Arabic" w:hAnsi="Traditional Arabic" w:cs="Traditional Arabic"/>
          <w:color w:val="000000"/>
          <w:sz w:val="32"/>
          <w:szCs w:val="32"/>
          <w:rtl/>
        </w:rPr>
        <w:t xml:space="preserve"> وهي تحريات على نفيسة.</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 : </w:t>
      </w:r>
      <w:r w:rsidRPr="00112F06">
        <w:rPr>
          <w:rFonts w:ascii="Traditional Arabic" w:hAnsi="Traditional Arabic" w:cs="Traditional Arabic"/>
          <w:color w:val="000000"/>
          <w:sz w:val="32"/>
          <w:szCs w:val="32"/>
          <w:rtl/>
        </w:rPr>
        <w:t>توفي بنابلس</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0"/>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8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غرس الدين</w:t>
      </w:r>
    </w:p>
    <w:p w:rsidR="0030433F" w:rsidRPr="00112F06" w:rsidRDefault="0030433F" w:rsidP="0030433F">
      <w:pPr>
        <w:keepNext/>
        <w:keepLines/>
        <w:spacing w:line="480" w:lineRule="exact"/>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1086هـ)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547 - ياسين بن محمد الخليلي: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خطيب ، مدرس ، إمام. ويعرف بابن غرس الدين ، وبالخطيب الخليلي. فاضل من أهل المدينة . أصله من الخليل بفلسطين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مكان الولادة</w:t>
      </w:r>
      <w:r w:rsidRPr="00112F06">
        <w:rPr>
          <w:rFonts w:ascii="Traditional Arabic" w:hAnsi="Traditional Arabic" w:cs="Traditional Arabic"/>
          <w:color w:val="000000"/>
          <w:sz w:val="32"/>
          <w:szCs w:val="32"/>
          <w:rtl/>
        </w:rPr>
        <w:t xml:space="preserve"> : في المدينة المنورة . تربي في حجر عمه غرس الدين بالمدينة فنسب إليه. ورحل إلى مصر والشام. وتولى التدريس والخطابة والإمامة في المسجد النبوي، بعد وفاة عمه.</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له تصانيف منها</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8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حاشية على شرح الشواهد</w:t>
      </w:r>
      <w:r w:rsidRPr="00112F06">
        <w:rPr>
          <w:rFonts w:ascii="Traditional Arabic" w:hAnsi="Traditional Arabic" w:cs="Traditional Arabic"/>
          <w:color w:val="000000"/>
          <w:sz w:val="32"/>
          <w:szCs w:val="32"/>
          <w:rtl/>
        </w:rPr>
        <w:t xml:space="preserve"> . لمحمد بن عبد القادر الفاسي ( ت 1019 هـ ) نسخة في جامع القرويين بفاس برقم 1231</w:t>
      </w:r>
    </w:p>
    <w:p w:rsidR="0030433F" w:rsidRPr="00112F06" w:rsidRDefault="0030433F" w:rsidP="0030433F">
      <w:pPr>
        <w:keepNext/>
        <w:keepLines/>
        <w:numPr>
          <w:ilvl w:val="0"/>
          <w:numId w:val="184"/>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شرح على ألفية العراقي</w:t>
      </w:r>
      <w:r w:rsidRPr="00112F06">
        <w:rPr>
          <w:rFonts w:ascii="Traditional Arabic" w:hAnsi="Traditional Arabic" w:cs="Traditional Arabic"/>
          <w:color w:val="000000"/>
          <w:sz w:val="32"/>
          <w:szCs w:val="32"/>
          <w:rtl/>
        </w:rPr>
        <w:t xml:space="preserve"> . في السير، مجلدان</w:t>
      </w:r>
    </w:p>
    <w:p w:rsidR="0030433F" w:rsidRPr="00112F06" w:rsidRDefault="0030433F" w:rsidP="0030433F">
      <w:pPr>
        <w:keepNext/>
        <w:keepLines/>
        <w:numPr>
          <w:ilvl w:val="0"/>
          <w:numId w:val="18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شرح رياض الصالحين</w:t>
      </w:r>
      <w:r w:rsidRPr="00112F06">
        <w:rPr>
          <w:rFonts w:ascii="Traditional Arabic" w:hAnsi="Traditional Arabic" w:cs="Traditional Arabic"/>
          <w:color w:val="000000"/>
          <w:sz w:val="32"/>
          <w:szCs w:val="32"/>
          <w:rtl/>
        </w:rPr>
        <w:t xml:space="preserve"> . للنووي ،لم يكمله</w:t>
      </w:r>
    </w:p>
    <w:p w:rsidR="0030433F" w:rsidRPr="00112F06" w:rsidRDefault="0030433F" w:rsidP="0030433F">
      <w:pPr>
        <w:keepNext/>
        <w:keepLines/>
        <w:numPr>
          <w:ilvl w:val="0"/>
          <w:numId w:val="18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تذكرة </w:t>
      </w:r>
      <w:r w:rsidRPr="00112F06">
        <w:rPr>
          <w:rFonts w:ascii="Traditional Arabic" w:hAnsi="Traditional Arabic" w:cs="Traditional Arabic"/>
          <w:color w:val="000000"/>
          <w:sz w:val="32"/>
          <w:szCs w:val="32"/>
          <w:rtl/>
        </w:rPr>
        <w:t xml:space="preserve">. شحنها بالفوائد ، من نظم ونثر. </w:t>
      </w:r>
    </w:p>
    <w:p w:rsidR="0030433F" w:rsidRPr="00112F06" w:rsidRDefault="0030433F" w:rsidP="0030433F">
      <w:pPr>
        <w:keepNext/>
        <w:keepLines/>
        <w:numPr>
          <w:ilvl w:val="0"/>
          <w:numId w:val="18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الفوائد البهيه على الدرر السنيه في نظم السيره الزكيه</w:t>
      </w:r>
      <w:r w:rsidRPr="00112F06">
        <w:rPr>
          <w:rFonts w:ascii="Traditional Arabic" w:hAnsi="Traditional Arabic" w:cs="Traditional Arabic"/>
          <w:color w:val="000000"/>
          <w:sz w:val="32"/>
          <w:szCs w:val="32"/>
          <w:rtl/>
        </w:rPr>
        <w:t xml:space="preserve"> . مكتبه برنستون \ 222 </w:t>
      </w:r>
      <w:r w:rsidRPr="00112F06">
        <w:rPr>
          <w:rFonts w:ascii="Traditional Arabic" w:hAnsi="Traditional Arabic" w:cs="Traditional Arabic"/>
          <w:color w:val="000000"/>
          <w:sz w:val="32"/>
          <w:szCs w:val="32"/>
        </w:rPr>
        <w:t>h</w:t>
      </w:r>
    </w:p>
    <w:p w:rsidR="0030433F" w:rsidRPr="00112F06" w:rsidRDefault="0030433F" w:rsidP="0030433F">
      <w:pPr>
        <w:keepNext/>
        <w:keepLines/>
        <w:numPr>
          <w:ilvl w:val="0"/>
          <w:numId w:val="184"/>
        </w:numPr>
        <w:spacing w:after="0" w:line="48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منظومة تمييز الطيب </w:t>
      </w:r>
      <w:r w:rsidRPr="00112F06">
        <w:rPr>
          <w:rFonts w:ascii="Traditional Arabic" w:hAnsi="Traditional Arabic" w:cs="Traditional Arabic"/>
          <w:color w:val="000000"/>
          <w:sz w:val="32"/>
          <w:szCs w:val="32"/>
          <w:rtl/>
        </w:rPr>
        <w:t xml:space="preserve">. لاله لي 35( 426 ) </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بالمدينة المنورة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محي الدين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 ( 000 – 883 هـ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548- يحي بن عبد الرحمن المقدسي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القدس الشريف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كيمياء السعادة لمن أراد الحسنى وزيادة</w:t>
      </w:r>
    </w:p>
    <w:p w:rsidR="0030433F" w:rsidRPr="00112F06" w:rsidRDefault="0030433F" w:rsidP="0030433F">
      <w:pPr>
        <w:keepNext/>
        <w:keepLines/>
        <w:spacing w:line="480" w:lineRule="exact"/>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 :</w:t>
      </w:r>
      <w:r w:rsidRPr="00112F06">
        <w:rPr>
          <w:rFonts w:ascii="Traditional Arabic" w:hAnsi="Traditional Arabic" w:cs="Traditional Arabic"/>
          <w:color w:val="000000"/>
          <w:sz w:val="32"/>
          <w:szCs w:val="32"/>
          <w:rtl/>
        </w:rPr>
        <w:t xml:space="preserve">   المدينة المنورة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الرشيد العطار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(584-662هـ)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549- يحي بن علي بن عبد الله بن علي بن مفرج القرشي النابلسي: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المصنف ،  الإمام الحافظ ، الثقة المجود ، رشيد الدين أبو الحسن المالكي ، المحدث.</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مولده بالقاهرة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 :</w:t>
      </w:r>
      <w:r w:rsidRPr="00112F06">
        <w:rPr>
          <w:rFonts w:ascii="Traditional Arabic" w:hAnsi="Traditional Arabic" w:cs="Traditional Arabic"/>
          <w:color w:val="000000"/>
          <w:sz w:val="32"/>
          <w:szCs w:val="32"/>
          <w:rtl/>
        </w:rPr>
        <w:t xml:space="preserve"> أباه وعمه عبد الرحمن وأبا القاسم البوصيري وإسماعيل بن ياسين بن فاطمة بنت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سعد الخير وخلقا والحافظ ابن المفضل . روى عنه الدمياطي وابن الظاهري وابن اليونيني وشعبان الإربلي وأبو العباس بن صـصري.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وكان ثقة مأمونا متقنا حافظا حسن التخريج ثبتا انتهت إليه رياسة الحديث بالديار المصرية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تصانيف منها :</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معجم شيوخه  </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مختصر الرواه عن مالك .</w:t>
      </w:r>
      <w:r w:rsidRPr="00112F06">
        <w:rPr>
          <w:rFonts w:ascii="Traditional Arabic" w:hAnsi="Traditional Arabic" w:cs="Traditional Arabic"/>
          <w:color w:val="000000"/>
          <w:sz w:val="32"/>
          <w:szCs w:val="32"/>
          <w:rtl/>
        </w:rPr>
        <w:t xml:space="preserve"> مركز الملك فيصل للبحوث \الرياض \ 1090-5-ف</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تحـفة المستزيد في الأحاديث الثمانية الأسانيد</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حوائج العطار في عقر الحمار</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رواية أمة الله مريم بنت أبي القاسم عبد الرحمن بن عبد الله القرشي عن آخرين </w:t>
      </w:r>
      <w:r w:rsidRPr="00112F06">
        <w:rPr>
          <w:rFonts w:ascii="Traditional Arabic" w:hAnsi="Traditional Arabic" w:cs="Traditional Arabic"/>
          <w:color w:val="000000"/>
          <w:sz w:val="32"/>
          <w:szCs w:val="32"/>
          <w:rtl/>
        </w:rPr>
        <w:t xml:space="preserve">. دار الكتب \القاهرة 1\218 ( 25603 ) </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غرر الفوائد المجموعة في بيان ما وقع في صحيح مسلم من الأحاديث المقطوعة</w:t>
      </w:r>
      <w:r w:rsidRPr="00112F06">
        <w:rPr>
          <w:rFonts w:ascii="Traditional Arabic" w:hAnsi="Traditional Arabic" w:cs="Traditional Arabic"/>
          <w:color w:val="000000"/>
          <w:sz w:val="32"/>
          <w:szCs w:val="32"/>
          <w:rtl/>
        </w:rPr>
        <w:t xml:space="preserve"> . مركز الملك فيصل للبحوث \الرياض \ 1495-ف</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وسيله الراغبين وتحفه الطالبين في الاحاديث الاربعين الوارده في الصلاه على سيد المرسلين (الحديث الخامس والثلاثون منه) .</w:t>
      </w:r>
      <w:r w:rsidRPr="00112F06">
        <w:rPr>
          <w:rFonts w:ascii="Traditional Arabic" w:hAnsi="Traditional Arabic" w:cs="Traditional Arabic"/>
          <w:color w:val="000000"/>
          <w:sz w:val="32"/>
          <w:szCs w:val="32"/>
          <w:rtl/>
        </w:rPr>
        <w:t xml:space="preserve"> مركز الملك فيصل للبحوث \الرياض \ 14263-4</w:t>
      </w:r>
    </w:p>
    <w:p w:rsidR="0030433F" w:rsidRPr="00112F06" w:rsidRDefault="0030433F" w:rsidP="0030433F">
      <w:pPr>
        <w:keepNext/>
        <w:keepLines/>
        <w:numPr>
          <w:ilvl w:val="0"/>
          <w:numId w:val="18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نزهه الناظر في ذكر من حدث عن ابي القاسم البغوي من الحفاظ الاكابر</w:t>
      </w:r>
      <w:r w:rsidRPr="00112F06">
        <w:rPr>
          <w:rFonts w:ascii="Traditional Arabic" w:hAnsi="Traditional Arabic" w:cs="Traditional Arabic"/>
          <w:color w:val="000000"/>
          <w:sz w:val="32"/>
          <w:szCs w:val="32"/>
          <w:rtl/>
        </w:rPr>
        <w:t xml:space="preserve"> . مكتبه الملك عبدالعزيز\ المدينه المنوره \ مجموعه المحموديه رقم:(363/3)</w:t>
      </w:r>
    </w:p>
    <w:p w:rsidR="0030433F" w:rsidRPr="00112F06" w:rsidRDefault="0030433F" w:rsidP="0030433F">
      <w:pPr>
        <w:keepNext/>
        <w:keepLines/>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بالقاهرة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3"/>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النابلسي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1096 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550 - يحيى بن محمد بن عبدالله بن ابي البركات النابلسي المالكي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نحوي ، مصنف ، من فقهاء المالكية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الولادة : </w:t>
      </w:r>
      <w:r w:rsidRPr="00112F06">
        <w:rPr>
          <w:rFonts w:ascii="Traditional Arabic" w:hAnsi="Traditional Arabic" w:cs="Traditional Arabic"/>
          <w:color w:val="000000"/>
          <w:sz w:val="32"/>
          <w:szCs w:val="32"/>
          <w:rtl/>
        </w:rPr>
        <w:t xml:space="preserve">ولد في نابلس ، وتفقه فيها على علماء بلده وعلماء بيت المقدس ، وبرع في النحو وعلوم العربية ، وفقه المالكية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مصنفاته : </w:t>
      </w:r>
    </w:p>
    <w:p w:rsidR="0030433F" w:rsidRPr="00112F06" w:rsidRDefault="0030433F" w:rsidP="0030433F">
      <w:pPr>
        <w:keepNext/>
        <w:keepLines/>
        <w:numPr>
          <w:ilvl w:val="0"/>
          <w:numId w:val="35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فتح المنان في الاجوبه الثمان</w:t>
      </w:r>
      <w:r w:rsidRPr="00112F06">
        <w:rPr>
          <w:rFonts w:ascii="Traditional Arabic" w:hAnsi="Traditional Arabic" w:cs="Traditional Arabic"/>
          <w:color w:val="000000"/>
          <w:sz w:val="32"/>
          <w:szCs w:val="32"/>
          <w:rtl/>
        </w:rPr>
        <w:t xml:space="preserve"> . في النحو . مركز الملك فيصل \ الرياض \1350-فك</w:t>
      </w:r>
    </w:p>
    <w:p w:rsidR="0030433F" w:rsidRPr="00112F06" w:rsidRDefault="0030433F" w:rsidP="0030433F">
      <w:pPr>
        <w:keepNext/>
        <w:keepLines/>
        <w:numPr>
          <w:ilvl w:val="0"/>
          <w:numId w:val="35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في نابلس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 xml:space="preserve">يعقوب المقدسي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( 000 – 744هـ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551- يعقوب بن إسحاق المقدسي </w:t>
      </w:r>
    </w:p>
    <w:p w:rsidR="0030433F" w:rsidRPr="00112F06" w:rsidRDefault="0030433F" w:rsidP="0030433F">
      <w:pPr>
        <w:keepNext/>
        <w:keepLines/>
        <w:ind w:firstLine="510"/>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1- تحصيل الغناني </w:t>
      </w:r>
      <w:r w:rsidRPr="00112F06">
        <w:rPr>
          <w:rFonts w:ascii="Traditional Arabic" w:hAnsi="Traditional Arabic" w:cs="Traditional Arabic"/>
          <w:color w:val="000000"/>
          <w:sz w:val="32"/>
          <w:szCs w:val="32"/>
          <w:rtl/>
        </w:rPr>
        <w:t xml:space="preserve">. في الأصول . الجزء الأول كتبه تومرت بن ومضال ، توجد منه نسخة في خزانة ابن يوسف \ مراكش [ 288 ]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الباعوني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(805- 880هـ)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552- يوسف بن أحمد بن ناصر بن خليفة الباعوني المقدسي الشافعي: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قاضي ، ناظم ،مصنف ، أبو المحاسن جمال الدين. فاضل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مولده القدس ومنشأه بدمشق ،  تعلم بها وبالقاهرة ، وولى كتابة السر بصفد ، ثم القضاء بها ، وتنقل في القضاء بين طرابلس ودمشق وحلب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تصنيفه :</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تنفيس الشدة في تخميس البردة </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الجوهر الثمين في مدح الصادق الأمين </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بدأ بنظم  ( المنهاج ) للنووي ولم يكمله </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 النفيس في شرحي البردة مع التخميس </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صورة فتوى في الذكر . </w:t>
      </w:r>
      <w:r w:rsidRPr="00112F06">
        <w:rPr>
          <w:rFonts w:ascii="Traditional Arabic" w:hAnsi="Traditional Arabic" w:cs="Traditional Arabic"/>
          <w:color w:val="000000"/>
          <w:sz w:val="32"/>
          <w:szCs w:val="32"/>
          <w:rtl/>
        </w:rPr>
        <w:t>إسحاق الحسيني\القدس م8\5 – 12و</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العقد النفيس في جمع النحامبيس </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منظومة في التصرفات . </w:t>
      </w:r>
      <w:r w:rsidRPr="00112F06">
        <w:rPr>
          <w:rFonts w:ascii="Traditional Arabic" w:hAnsi="Traditional Arabic" w:cs="Traditional Arabic"/>
          <w:color w:val="000000"/>
          <w:sz w:val="32"/>
          <w:szCs w:val="32"/>
          <w:rtl/>
        </w:rPr>
        <w:t>فقه شافعي . دار الكتب \ القاهرة 484 مجاميع</w:t>
      </w:r>
    </w:p>
    <w:p w:rsidR="0030433F" w:rsidRPr="00112F06" w:rsidRDefault="0030433F" w:rsidP="0030433F">
      <w:pPr>
        <w:keepNext/>
        <w:keepLines/>
        <w:numPr>
          <w:ilvl w:val="0"/>
          <w:numId w:val="186"/>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وشرع في عمل كتاب على نمط</w:t>
      </w:r>
      <w:r w:rsidRPr="00112F06">
        <w:rPr>
          <w:rFonts w:ascii="Traditional Arabic" w:hAnsi="Traditional Arabic" w:cs="Traditional Arabic"/>
          <w:b/>
          <w:bCs/>
          <w:color w:val="000000"/>
          <w:sz w:val="32"/>
          <w:szCs w:val="32"/>
          <w:rtl/>
        </w:rPr>
        <w:t xml:space="preserve"> ( عنوان الشرف الوافي )</w:t>
      </w:r>
      <w:r w:rsidRPr="00112F06">
        <w:rPr>
          <w:rFonts w:ascii="Traditional Arabic" w:hAnsi="Traditional Arabic" w:cs="Traditional Arabic"/>
          <w:color w:val="000000"/>
          <w:sz w:val="32"/>
          <w:szCs w:val="32"/>
          <w:rtl/>
        </w:rPr>
        <w:t xml:space="preserve"> بزيادة علم الهندسة. ومن نظمه:</w:t>
      </w:r>
    </w:p>
    <w:p w:rsidR="0030433F" w:rsidRPr="00112F06" w:rsidRDefault="0030433F" w:rsidP="0030433F">
      <w:pPr>
        <w:keepNext/>
        <w:keepLines/>
        <w:spacing w:line="460" w:lineRule="exact"/>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إن غلقت أبواب رزق الفتى            وعاد صفر الكف والجيب</w:t>
      </w:r>
    </w:p>
    <w:p w:rsidR="0030433F" w:rsidRPr="00112F06" w:rsidRDefault="0030433F" w:rsidP="0030433F">
      <w:pPr>
        <w:keepNext/>
        <w:keepLines/>
        <w:spacing w:line="520" w:lineRule="exact"/>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يضرع إلى مولاه في فتحها              فعنده   مفاتح    الغيب</w:t>
      </w:r>
    </w:p>
    <w:p w:rsidR="0030433F" w:rsidRPr="00112F06" w:rsidRDefault="0030433F" w:rsidP="0030433F">
      <w:pPr>
        <w:keepNext/>
        <w:keepLines/>
        <w:spacing w:line="52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بصالحية دمشق ودفن بتربتهم بسفح 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5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النبهاني</w:t>
      </w:r>
    </w:p>
    <w:p w:rsidR="0030433F" w:rsidRPr="00112F06" w:rsidRDefault="0030433F" w:rsidP="0030433F">
      <w:pPr>
        <w:keepNext/>
        <w:keepLines/>
        <w:spacing w:line="52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(1265 – 1350هـ)</w:t>
      </w:r>
    </w:p>
    <w:p w:rsidR="0030433F" w:rsidRPr="00112F06" w:rsidRDefault="0030433F" w:rsidP="0030433F">
      <w:pPr>
        <w:keepNext/>
        <w:keepLines/>
        <w:spacing w:line="52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553 - يوسف بن إسماعيل بن يوسف النبهاني، الحيفي:</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قاضي، شاعر، أديب، صوفي ، مصنف .</w:t>
      </w: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بقرية إجزم</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التابعة لحيفا، نشأ في حيفا ، وتعلم بها القرآن ،وأخذ عن العلماء ببلده، ثم رحل إلى الأزهر، فمكث فيه مدة تعلم الفقه والحديث واللغة والفقه والتفسير، عمل في القضاء ببلاد الشام وفي جنين ونابلس والقدس، وتنقل به حتى أصبح رئسا لمحكمة الحقوق، وسافر إلى المدينة المنورة مجاورا، ثم عاد إلى قريته</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له تصانيف كثيرة خلط فيها الصالح بالطالح ، وحمل على أعلام الإسلام كابن تيمية وابن قيم الجوزية، ولم يسلم منه الألوسي المفسر والشيخ محمد عبده، والشيخ جمال الدين الأفغاني. منها :</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اتحاف المسلم باحاديث الترغيب والترهيب من البخاري ومسلم</w:t>
      </w:r>
      <w:r w:rsidRPr="00112F06">
        <w:rPr>
          <w:rFonts w:ascii="Traditional Arabic" w:hAnsi="Traditional Arabic" w:cs="Traditional Arabic"/>
          <w:color w:val="000000"/>
          <w:sz w:val="32"/>
          <w:szCs w:val="32"/>
          <w:rtl/>
        </w:rPr>
        <w:t xml:space="preserve"> . المكتبه الازهريه \ [2848] 38405</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احسن الوسائل في نظم اسماء النبي الكامل</w:t>
      </w:r>
      <w:r w:rsidRPr="00112F06">
        <w:rPr>
          <w:rFonts w:ascii="Traditional Arabic" w:hAnsi="Traditional Arabic" w:cs="Traditional Arabic"/>
          <w:color w:val="000000"/>
          <w:sz w:val="32"/>
          <w:szCs w:val="32"/>
          <w:rtl/>
        </w:rPr>
        <w:t xml:space="preserve"> . مركز الملك فيصل \ رقم تسلسلي 37920</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الأساليب البديعة في فضل الصحابة وإقناع الشيعة . </w:t>
      </w:r>
      <w:r w:rsidRPr="00112F06">
        <w:rPr>
          <w:rFonts w:ascii="Traditional Arabic" w:hAnsi="Traditional Arabic" w:cs="Traditional Arabic"/>
          <w:color w:val="000000"/>
          <w:sz w:val="32"/>
          <w:szCs w:val="32"/>
          <w:rtl/>
        </w:rPr>
        <w:t xml:space="preserve">مطبوع ، يوجد نسخة في مكتبة الملك فهد </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اسباب التاليف . </w:t>
      </w:r>
      <w:r w:rsidRPr="00112F06">
        <w:rPr>
          <w:rFonts w:ascii="Traditional Arabic" w:hAnsi="Traditional Arabic" w:cs="Traditional Arabic"/>
          <w:color w:val="000000"/>
          <w:sz w:val="32"/>
          <w:szCs w:val="32"/>
          <w:rtl/>
        </w:rPr>
        <w:t>مركز الملك فيصل \ رقم تسلسلي 37933</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الاسماء فيما لسيدنا محمد من الاسماء . </w:t>
      </w:r>
      <w:r w:rsidRPr="00112F06">
        <w:rPr>
          <w:rFonts w:ascii="Traditional Arabic" w:hAnsi="Traditional Arabic" w:cs="Traditional Arabic"/>
          <w:color w:val="000000"/>
          <w:sz w:val="32"/>
          <w:szCs w:val="32"/>
          <w:rtl/>
        </w:rPr>
        <w:t>مركز الملك فيصل \الرقم التسلسلي37921</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lastRenderedPageBreak/>
        <w:t xml:space="preserve">ارشاد الحيارى في تحذير المسلمين من مدارس النصارى . </w:t>
      </w:r>
      <w:r w:rsidRPr="00112F06">
        <w:rPr>
          <w:rFonts w:ascii="Traditional Arabic" w:hAnsi="Traditional Arabic" w:cs="Traditional Arabic"/>
          <w:color w:val="000000"/>
          <w:sz w:val="32"/>
          <w:szCs w:val="32"/>
          <w:rtl/>
        </w:rPr>
        <w:t>مركز الملك فيصل \الرقم التسلسلي 37922</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جامع كرامات الأولياء </w:t>
      </w:r>
      <w:r w:rsidRPr="00112F06">
        <w:rPr>
          <w:rFonts w:ascii="Traditional Arabic" w:hAnsi="Traditional Arabic" w:cs="Traditional Arabic"/>
          <w:color w:val="000000"/>
          <w:sz w:val="32"/>
          <w:szCs w:val="32"/>
          <w:rtl/>
        </w:rPr>
        <w:t>.   تحقيق إبراهيم عطوة عوض ، في مكتبة الملك فهد برقم 155365</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الجمعه على المذاهب الاربعه ,   . </w:t>
      </w:r>
      <w:r w:rsidRPr="00112F06">
        <w:rPr>
          <w:rFonts w:ascii="Traditional Arabic" w:hAnsi="Traditional Arabic" w:cs="Traditional Arabic"/>
          <w:color w:val="000000"/>
          <w:sz w:val="32"/>
          <w:szCs w:val="32"/>
          <w:rtl/>
        </w:rPr>
        <w:t>مركز الملك فيصل \الرقم التسلسلي37930</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جامع الصلوات .  </w:t>
      </w:r>
      <w:r w:rsidRPr="00112F06">
        <w:rPr>
          <w:rFonts w:ascii="Traditional Arabic" w:hAnsi="Traditional Arabic" w:cs="Traditional Arabic"/>
          <w:color w:val="000000"/>
          <w:sz w:val="32"/>
          <w:szCs w:val="32"/>
          <w:rtl/>
        </w:rPr>
        <w:t>مركز الملك فيصل \الرقم التسلسلي37930</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رياض الجنة في أذكار الكتاب والسنة .   </w:t>
      </w:r>
      <w:r w:rsidRPr="00112F06">
        <w:rPr>
          <w:rFonts w:ascii="Traditional Arabic" w:hAnsi="Traditional Arabic" w:cs="Traditional Arabic"/>
          <w:color w:val="000000"/>
          <w:sz w:val="32"/>
          <w:szCs w:val="32"/>
          <w:rtl/>
        </w:rPr>
        <w:t>قدم له وراجعه حسن تميمي . يوجد نسخة في مكتبة الملك فهد برقم 51670</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المجموعة النبهانية في المدائح النبوية .  </w:t>
      </w:r>
      <w:r w:rsidRPr="00112F06">
        <w:rPr>
          <w:rFonts w:ascii="Traditional Arabic" w:hAnsi="Traditional Arabic" w:cs="Traditional Arabic"/>
          <w:color w:val="000000"/>
          <w:sz w:val="32"/>
          <w:szCs w:val="32"/>
          <w:rtl/>
        </w:rPr>
        <w:t>أربعة اجزاء  مطبوع</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وسائل الوصول إلى شمائل الرسول  </w:t>
      </w:r>
      <w:r w:rsidRPr="00112F06">
        <w:rPr>
          <w:rFonts w:ascii="Traditional Arabic" w:hAnsi="Traditional Arabic" w:cs="Traditional Arabic"/>
          <w:color w:val="000000"/>
          <w:sz w:val="32"/>
          <w:szCs w:val="32"/>
          <w:rtl/>
        </w:rPr>
        <w:t xml:space="preserve">، مراجعة حسن تميم ، في مكتبة الملك فهد برقم 55430                                     </w:t>
      </w:r>
    </w:p>
    <w:p w:rsidR="0030433F" w:rsidRPr="00112F06" w:rsidRDefault="0030433F" w:rsidP="0030433F">
      <w:pPr>
        <w:keepNext/>
        <w:keepLines/>
        <w:numPr>
          <w:ilvl w:val="0"/>
          <w:numId w:val="187"/>
        </w:numPr>
        <w:spacing w:after="0" w:line="440" w:lineRule="exact"/>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أفضل الصلوات على سيد السادات . </w:t>
      </w:r>
      <w:r w:rsidRPr="00112F06">
        <w:rPr>
          <w:rFonts w:ascii="Traditional Arabic" w:hAnsi="Traditional Arabic" w:cs="Traditional Arabic"/>
          <w:color w:val="000000"/>
          <w:sz w:val="32"/>
          <w:szCs w:val="32"/>
          <w:rtl/>
        </w:rPr>
        <w:t xml:space="preserve">مطبوع ،  في مكتبة الملك فهد برقم  22189                             </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البرهان المسدد في اثبات نبوه سيدنا محمد</w:t>
      </w:r>
      <w:r w:rsidRPr="00112F06">
        <w:rPr>
          <w:rFonts w:ascii="Traditional Arabic" w:hAnsi="Traditional Arabic" w:cs="Traditional Arabic"/>
          <w:color w:val="000000"/>
          <w:sz w:val="32"/>
          <w:szCs w:val="32"/>
          <w:rtl/>
        </w:rPr>
        <w:t xml:space="preserve"> . مركز الملك فيصل \ الرقم التسلسلي37924</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تهذيب النفوس  في ترتيب الدروس .  </w:t>
      </w:r>
      <w:r w:rsidRPr="00112F06">
        <w:rPr>
          <w:rFonts w:ascii="Traditional Arabic" w:hAnsi="Traditional Arabic" w:cs="Traditional Arabic"/>
          <w:color w:val="000000"/>
          <w:sz w:val="32"/>
          <w:szCs w:val="32"/>
          <w:rtl/>
        </w:rPr>
        <w:t xml:space="preserve">اختصره من رياض الصالحين للنووي  . مطبوع ، ومنه نسخة في مكتبة الملك فهد </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تهذيب النفس بالعلم وللعلم</w:t>
      </w:r>
      <w:r w:rsidRPr="00112F06">
        <w:rPr>
          <w:rFonts w:ascii="Traditional Arabic" w:hAnsi="Traditional Arabic" w:cs="Traditional Arabic"/>
          <w:color w:val="000000"/>
          <w:sz w:val="32"/>
          <w:szCs w:val="32"/>
          <w:rtl/>
        </w:rPr>
        <w:t xml:space="preserve"> . الظاهريه (ضمن مكتبه الاسد) \45\3</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التحذير من اتخاذ الصور والتصاوير</w:t>
      </w:r>
      <w:r w:rsidRPr="00112F06">
        <w:rPr>
          <w:rFonts w:ascii="Traditional Arabic" w:hAnsi="Traditional Arabic" w:cs="Traditional Arabic"/>
          <w:color w:val="000000"/>
          <w:sz w:val="32"/>
          <w:szCs w:val="32"/>
          <w:rtl/>
        </w:rPr>
        <w:t xml:space="preserve"> . مركز الملك فيصل \  الرقم التسلسلي37928</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تنبيه الافكار الى حكمه اقبال الدنيا على الكفار</w:t>
      </w:r>
      <w:r w:rsidRPr="00112F06">
        <w:rPr>
          <w:rFonts w:ascii="Traditional Arabic" w:hAnsi="Traditional Arabic" w:cs="Traditional Arabic"/>
          <w:color w:val="000000"/>
          <w:sz w:val="32"/>
          <w:szCs w:val="32"/>
          <w:rtl/>
        </w:rPr>
        <w:t xml:space="preserve"> . مركز الملك فيصل \الرقم التسلسلي37929</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حجة الله على العالمين . في المعجزات النبوية </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سعاده المعاد في موازنه بانت سعاد .  </w:t>
      </w:r>
      <w:r w:rsidRPr="00112F06">
        <w:rPr>
          <w:rFonts w:ascii="Traditional Arabic" w:hAnsi="Traditional Arabic" w:cs="Traditional Arabic"/>
          <w:color w:val="000000"/>
          <w:sz w:val="32"/>
          <w:szCs w:val="32"/>
          <w:rtl/>
        </w:rPr>
        <w:t>مركز الملك فيصل \ رقم تسلسلي 37940</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سعاده الانام في اتباع دين الاسلام .</w:t>
      </w:r>
      <w:r w:rsidRPr="00112F06">
        <w:rPr>
          <w:rFonts w:ascii="Traditional Arabic" w:hAnsi="Traditional Arabic" w:cs="Traditional Arabic"/>
          <w:color w:val="000000"/>
          <w:sz w:val="32"/>
          <w:szCs w:val="32"/>
          <w:rtl/>
        </w:rPr>
        <w:t xml:space="preserve"> المكتبه الازهريه \ [987 مجاميع] 47382</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الشرف المعبد لال محمد . </w:t>
      </w:r>
      <w:r w:rsidRPr="00112F06">
        <w:rPr>
          <w:rFonts w:ascii="Traditional Arabic" w:hAnsi="Traditional Arabic" w:cs="Traditional Arabic"/>
          <w:color w:val="000000"/>
          <w:sz w:val="32"/>
          <w:szCs w:val="32"/>
          <w:rtl/>
        </w:rPr>
        <w:t>مركز الملك فيصل \ رقم تسلسلي 37941</w:t>
      </w:r>
    </w:p>
    <w:p w:rsidR="0030433F" w:rsidRPr="00112F06" w:rsidRDefault="0030433F" w:rsidP="0030433F">
      <w:pPr>
        <w:keepNext/>
        <w:keepLines/>
        <w:numPr>
          <w:ilvl w:val="0"/>
          <w:numId w:val="187"/>
        </w:numPr>
        <w:spacing w:after="0" w:line="44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شواهد الحق في الإستعانة بسيد الخلق </w:t>
      </w:r>
      <w:r w:rsidRPr="00112F06">
        <w:rPr>
          <w:rFonts w:ascii="Traditional Arabic" w:hAnsi="Traditional Arabic" w:cs="Traditional Arabic"/>
          <w:b/>
          <w:bCs/>
          <w:color w:val="000000"/>
          <w:sz w:val="32"/>
          <w:szCs w:val="32"/>
        </w:rPr>
        <w:sym w:font="AGA Arabesque" w:char="F072"/>
      </w:r>
      <w:r w:rsidRPr="00112F06">
        <w:rPr>
          <w:rFonts w:ascii="Traditional Arabic" w:hAnsi="Traditional Arabic" w:cs="Traditional Arabic"/>
          <w:color w:val="000000"/>
          <w:sz w:val="32"/>
          <w:szCs w:val="32"/>
          <w:rtl/>
        </w:rPr>
        <w:t xml:space="preserve">. مطبوع يوجد منه نسخة في مكتبة الملك فهد برقم 67014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الرحمه المحداه في فضل الصلاه</w:t>
      </w:r>
      <w:r w:rsidRPr="00112F06">
        <w:rPr>
          <w:rFonts w:ascii="Traditional Arabic" w:hAnsi="Traditional Arabic" w:cs="Traditional Arabic"/>
          <w:color w:val="000000"/>
          <w:sz w:val="32"/>
          <w:szCs w:val="32"/>
          <w:rtl/>
        </w:rPr>
        <w:t xml:space="preserve"> .  مركز الملك فيصل \ رقم تسلسلي 37925</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الصلوات الالفيه في الكمالات المحمديه</w:t>
      </w:r>
      <w:r w:rsidRPr="00112F06">
        <w:rPr>
          <w:rFonts w:ascii="Traditional Arabic" w:hAnsi="Traditional Arabic" w:cs="Traditional Arabic"/>
          <w:color w:val="000000"/>
          <w:sz w:val="32"/>
          <w:szCs w:val="32"/>
          <w:rtl/>
        </w:rPr>
        <w:t xml:space="preserve"> . مركز الملك فيصل \ رقم تسلسلي 37948</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طيبه الغراء في مدح الانبياء</w:t>
      </w:r>
      <w:r w:rsidRPr="00112F06">
        <w:rPr>
          <w:rFonts w:ascii="Traditional Arabic" w:hAnsi="Traditional Arabic" w:cs="Traditional Arabic"/>
          <w:color w:val="000000"/>
          <w:sz w:val="32"/>
          <w:szCs w:val="32"/>
          <w:rtl/>
        </w:rPr>
        <w:t xml:space="preserve"> . مركز الملك فيصل \ رقم تسلسلي 37907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العقود اللؤلؤيه في المدائح النبويه</w:t>
      </w:r>
      <w:r w:rsidRPr="00112F06">
        <w:rPr>
          <w:rFonts w:ascii="Traditional Arabic" w:hAnsi="Traditional Arabic" w:cs="Traditional Arabic"/>
          <w:color w:val="000000"/>
          <w:sz w:val="32"/>
          <w:szCs w:val="32"/>
          <w:rtl/>
        </w:rPr>
        <w:t xml:space="preserve"> . مركز الملك فيصل  \ الرقم التسلسلي37908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القصيده الرائيه الصغرى في ذم البدع ومدح السنن الغراء</w:t>
      </w:r>
      <w:r w:rsidRPr="00112F06">
        <w:rPr>
          <w:rFonts w:ascii="Traditional Arabic" w:hAnsi="Traditional Arabic" w:cs="Traditional Arabic"/>
          <w:color w:val="000000"/>
          <w:sz w:val="32"/>
          <w:szCs w:val="32"/>
          <w:rtl/>
        </w:rPr>
        <w:t xml:space="preserve"> . مركز الملك فيصل  \  الرقم التسلسلي37910</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القصيده الرائيه الكبرى في وصف المله الاسلاميه والملل الاخرى</w:t>
      </w:r>
      <w:r w:rsidRPr="00112F06">
        <w:rPr>
          <w:rFonts w:ascii="Traditional Arabic" w:hAnsi="Traditional Arabic" w:cs="Traditional Arabic"/>
          <w:color w:val="000000"/>
          <w:sz w:val="32"/>
          <w:szCs w:val="32"/>
          <w:rtl/>
        </w:rPr>
        <w:t xml:space="preserve"> . مركز الملك فيصل  \  الرقم التسلسلي 37911</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الفتح الكبير . </w:t>
      </w:r>
      <w:r w:rsidRPr="00112F06">
        <w:rPr>
          <w:rFonts w:ascii="Traditional Arabic" w:hAnsi="Traditional Arabic" w:cs="Traditional Arabic"/>
          <w:color w:val="000000"/>
          <w:sz w:val="32"/>
          <w:szCs w:val="32"/>
          <w:rtl/>
        </w:rPr>
        <w:t>ثلاث مجلدات في الحديث</w:t>
      </w:r>
      <w:r w:rsidRPr="00112F06">
        <w:rPr>
          <w:rFonts w:ascii="Traditional Arabic" w:hAnsi="Traditional Arabic" w:cs="Traditional Arabic"/>
          <w:b/>
          <w:bCs/>
          <w:color w:val="000000"/>
          <w:sz w:val="32"/>
          <w:szCs w:val="32"/>
          <w:rtl/>
        </w:rPr>
        <w:t xml:space="preserve">                                  مطبوع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مفرج الكروب ومفرح القلوب . </w:t>
      </w:r>
      <w:r w:rsidRPr="00112F06">
        <w:rPr>
          <w:rFonts w:ascii="Traditional Arabic" w:hAnsi="Traditional Arabic" w:cs="Traditional Arabic"/>
          <w:color w:val="000000"/>
          <w:sz w:val="32"/>
          <w:szCs w:val="32"/>
          <w:rtl/>
        </w:rPr>
        <w:t>مركز الملك فيصل \ رقم تسلسلي الرقم التسلسلي37926</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مثال نعل النبي . </w:t>
      </w:r>
      <w:r w:rsidRPr="00112F06">
        <w:rPr>
          <w:rFonts w:ascii="Traditional Arabic" w:hAnsi="Traditional Arabic" w:cs="Traditional Arabic"/>
          <w:color w:val="000000"/>
          <w:sz w:val="32"/>
          <w:szCs w:val="32"/>
          <w:rtl/>
        </w:rPr>
        <w:t>مركز الملك فيصل \ رقم تسلسلي الرقم التسلسلي37944</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نجوم المهتدين في دلائل النبوة                                              </w:t>
      </w:r>
      <w:r w:rsidRPr="00112F06">
        <w:rPr>
          <w:rFonts w:ascii="Traditional Arabic" w:hAnsi="Traditional Arabic" w:cs="Traditional Arabic"/>
          <w:color w:val="000000"/>
          <w:sz w:val="32"/>
          <w:szCs w:val="32"/>
          <w:rtl/>
        </w:rPr>
        <w:t xml:space="preserve">مطبوع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الأنوار المحمدية   . </w:t>
      </w:r>
      <w:r w:rsidRPr="00112F06">
        <w:rPr>
          <w:rFonts w:ascii="Traditional Arabic" w:hAnsi="Traditional Arabic" w:cs="Traditional Arabic"/>
          <w:color w:val="000000"/>
          <w:sz w:val="32"/>
          <w:szCs w:val="32"/>
          <w:rtl/>
        </w:rPr>
        <w:t>اختصار للمواهب اللدنية للقسطلاني     مطبوع</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السابقات الجياد في مدح سيد العباد                                      </w:t>
      </w:r>
      <w:r w:rsidRPr="00112F06">
        <w:rPr>
          <w:rFonts w:ascii="Traditional Arabic" w:hAnsi="Traditional Arabic" w:cs="Traditional Arabic"/>
          <w:color w:val="000000"/>
          <w:sz w:val="32"/>
          <w:szCs w:val="32"/>
          <w:rtl/>
        </w:rPr>
        <w:t>مطبوع</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الشرف المؤبد لآل محمد                                                  </w:t>
      </w:r>
      <w:r w:rsidRPr="00112F06">
        <w:rPr>
          <w:rFonts w:ascii="Traditional Arabic" w:hAnsi="Traditional Arabic" w:cs="Traditional Arabic"/>
          <w:color w:val="000000"/>
          <w:sz w:val="32"/>
          <w:szCs w:val="32"/>
          <w:rtl/>
        </w:rPr>
        <w:t xml:space="preserve"> مطبوع</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هادي المريد إلى طرق الأسانيد                                           </w:t>
      </w:r>
      <w:r w:rsidRPr="00112F06">
        <w:rPr>
          <w:rFonts w:ascii="Traditional Arabic" w:hAnsi="Traditional Arabic" w:cs="Traditional Arabic"/>
          <w:color w:val="000000"/>
          <w:sz w:val="32"/>
          <w:szCs w:val="32"/>
          <w:rtl/>
        </w:rPr>
        <w:t xml:space="preserve"> مطبوع</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منتخب الصحيحين . </w:t>
      </w:r>
      <w:r w:rsidRPr="00112F06">
        <w:rPr>
          <w:rFonts w:ascii="Traditional Arabic" w:hAnsi="Traditional Arabic" w:cs="Traditional Arabic"/>
          <w:color w:val="000000"/>
          <w:sz w:val="32"/>
          <w:szCs w:val="32"/>
          <w:rtl/>
        </w:rPr>
        <w:t xml:space="preserve">في الحديث                                          مطبوع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خلاصة الكلام في ترجيح دين الإسلام                                   </w:t>
      </w:r>
      <w:r w:rsidRPr="00112F06">
        <w:rPr>
          <w:rFonts w:ascii="Traditional Arabic" w:hAnsi="Traditional Arabic" w:cs="Traditional Arabic"/>
          <w:color w:val="000000"/>
          <w:sz w:val="32"/>
          <w:szCs w:val="32"/>
          <w:rtl/>
        </w:rPr>
        <w:t xml:space="preserve">مطبوع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الفضائل المحمدية                                                           </w:t>
      </w:r>
      <w:r w:rsidRPr="00112F06">
        <w:rPr>
          <w:rFonts w:ascii="Traditional Arabic" w:hAnsi="Traditional Arabic" w:cs="Traditional Arabic"/>
          <w:color w:val="000000"/>
          <w:sz w:val="32"/>
          <w:szCs w:val="32"/>
          <w:rtl/>
        </w:rPr>
        <w:t xml:space="preserve">مطبوع </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النظم البديع في مولد الشفيع</w:t>
      </w:r>
      <w:r w:rsidRPr="00112F06">
        <w:rPr>
          <w:rFonts w:ascii="Traditional Arabic" w:hAnsi="Traditional Arabic" w:cs="Traditional Arabic"/>
          <w:color w:val="000000"/>
          <w:sz w:val="32"/>
          <w:szCs w:val="32"/>
          <w:rtl/>
        </w:rPr>
        <w:t xml:space="preserve"> .   مركز الملك فيصل \ الرقم التسلسلي37913</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الورد الشافي من المورد الصافي</w:t>
      </w:r>
      <w:r w:rsidRPr="00112F06">
        <w:rPr>
          <w:rFonts w:ascii="Traditional Arabic" w:hAnsi="Traditional Arabic" w:cs="Traditional Arabic"/>
          <w:color w:val="000000"/>
          <w:sz w:val="32"/>
          <w:szCs w:val="32"/>
          <w:rtl/>
        </w:rPr>
        <w:t xml:space="preserve"> . مركز الملك فيصل \ الرقم التسلسلي37947</w:t>
      </w:r>
    </w:p>
    <w:p w:rsidR="0030433F" w:rsidRPr="00112F06" w:rsidRDefault="0030433F" w:rsidP="0030433F">
      <w:pPr>
        <w:keepNext/>
        <w:keepLines/>
        <w:numPr>
          <w:ilvl w:val="0"/>
          <w:numId w:val="187"/>
        </w:numPr>
        <w:spacing w:after="0" w:line="42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الوسائل الايمانيه في المبشرات المناميه</w:t>
      </w:r>
      <w:r w:rsidRPr="00112F06">
        <w:rPr>
          <w:rFonts w:ascii="Traditional Arabic" w:hAnsi="Traditional Arabic" w:cs="Traditional Arabic"/>
          <w:color w:val="000000"/>
          <w:sz w:val="32"/>
          <w:szCs w:val="32"/>
          <w:rtl/>
        </w:rPr>
        <w:t xml:space="preserve"> . مركز الملك فيصل \ الرقم التسلسلي37952</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قال الزركلي في الأعلام : وفي خزانة الرباط الرقم 3102 كتاني إضبارة وكراريس كلها بخط النبهاني ، اختصر بها بعض الأربعينيات في الحديث وغيرها ، وخمس رسائل ، ( في المجموعة 1163 كتاني ) من تأليف النبهاني عليها خطه ولعل بعضها بخطه ، كل رسالة منها تشتمل على 40 حديثا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الأولى في فضل عثمان  ، والثانية في فضل أبي بكر وعمر وغيرهما ، والثالثة في فضل أبي بكر ، والرابعة في فضاءل عمر ، والخامسة في فضائل علي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44- </w:t>
      </w:r>
      <w:r w:rsidRPr="00112F06">
        <w:rPr>
          <w:rFonts w:ascii="Traditional Arabic" w:hAnsi="Traditional Arabic" w:cs="Traditional Arabic"/>
          <w:b/>
          <w:bCs/>
          <w:color w:val="000000"/>
          <w:sz w:val="32"/>
          <w:szCs w:val="32"/>
          <w:rtl/>
        </w:rPr>
        <w:t>وله الرائية الصغرى</w:t>
      </w:r>
      <w:r w:rsidRPr="00112F06">
        <w:rPr>
          <w:rFonts w:ascii="Traditional Arabic" w:hAnsi="Traditional Arabic" w:cs="Traditional Arabic"/>
          <w:color w:val="000000"/>
          <w:sz w:val="32"/>
          <w:szCs w:val="32"/>
          <w:rtl/>
        </w:rPr>
        <w:t xml:space="preserve"> ،قصيدة طويلة فيها هجاء للسيد جمال الدين الأفغاني والشيخ محمد عبده والسيد محمد رشيد رضا .</w:t>
      </w:r>
    </w:p>
    <w:p w:rsidR="0030433F" w:rsidRPr="00112F06" w:rsidRDefault="0030433F" w:rsidP="0030433F">
      <w:pPr>
        <w:keepNext/>
        <w:keepLines/>
        <w:spacing w:line="42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توفي في قريته إجزم ودفن بها</w:t>
      </w:r>
      <w:r w:rsidRPr="00112F06">
        <w:rPr>
          <w:rFonts w:ascii="Traditional Arabic" w:hAnsi="Traditional Arabic" w:cs="Traditional Arabic"/>
          <w:b/>
          <w:bCs/>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حرب الحسني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(619-743هـ)</w:t>
      </w:r>
    </w:p>
    <w:p w:rsidR="0030433F" w:rsidRPr="00112F06" w:rsidRDefault="0030433F" w:rsidP="0030433F">
      <w:pPr>
        <w:keepNext/>
        <w:keepLines/>
        <w:spacing w:line="48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554- يوسف بن حرب الحسني المكي الأصل المارديني الغزي: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 عالم بالقراءات.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غزة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الشيخ جمال الدين بن مالك و الشيخ محيي الدين النووي ، والكمال إبراهيم بن أحمد بن فارس الناظم ، وعني بالقراءات .</w:t>
      </w:r>
    </w:p>
    <w:p w:rsidR="0030433F" w:rsidRPr="00112F06" w:rsidRDefault="0030433F" w:rsidP="0030433F">
      <w:pPr>
        <w:keepNext/>
        <w:keepLines/>
        <w:spacing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تلاميذه :</w:t>
      </w:r>
      <w:r w:rsidRPr="00112F06">
        <w:rPr>
          <w:rFonts w:ascii="Traditional Arabic" w:hAnsi="Traditional Arabic" w:cs="Traditional Arabic"/>
          <w:color w:val="000000"/>
          <w:sz w:val="32"/>
          <w:szCs w:val="32"/>
          <w:rtl/>
        </w:rPr>
        <w:t xml:space="preserve"> الشيخ زين الدين بن سريجا</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 </w:t>
      </w:r>
    </w:p>
    <w:p w:rsidR="0030433F" w:rsidRPr="00112F06" w:rsidRDefault="0030433F" w:rsidP="0030433F">
      <w:pPr>
        <w:keepNext/>
        <w:keepLines/>
        <w:numPr>
          <w:ilvl w:val="0"/>
          <w:numId w:val="18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رساله في الوصيه . </w:t>
      </w:r>
      <w:r w:rsidRPr="00112F06">
        <w:rPr>
          <w:rFonts w:ascii="Traditional Arabic" w:hAnsi="Traditional Arabic" w:cs="Traditional Arabic"/>
          <w:color w:val="000000"/>
          <w:sz w:val="32"/>
          <w:szCs w:val="32"/>
          <w:rtl/>
        </w:rPr>
        <w:t>المكتبه المحموديه \ المدينة المنورة \ 4/2688</w:t>
      </w:r>
    </w:p>
    <w:p w:rsidR="0030433F" w:rsidRPr="00112F06" w:rsidRDefault="0030433F" w:rsidP="0030433F">
      <w:pPr>
        <w:keepNext/>
        <w:keepLines/>
        <w:numPr>
          <w:ilvl w:val="0"/>
          <w:numId w:val="18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رساله في اربعين صلاه في المسجد النبوي . </w:t>
      </w:r>
      <w:r w:rsidRPr="00112F06">
        <w:rPr>
          <w:rFonts w:ascii="Traditional Arabic" w:hAnsi="Traditional Arabic" w:cs="Traditional Arabic"/>
          <w:color w:val="000000"/>
          <w:sz w:val="32"/>
          <w:szCs w:val="32"/>
          <w:rtl/>
        </w:rPr>
        <w:t>المكتبه المحموديه \ المدينة المنورة \ 5/2688</w:t>
      </w:r>
    </w:p>
    <w:p w:rsidR="0030433F" w:rsidRPr="00112F06" w:rsidRDefault="0030433F" w:rsidP="0030433F">
      <w:pPr>
        <w:keepNext/>
        <w:keepLines/>
        <w:numPr>
          <w:ilvl w:val="0"/>
          <w:numId w:val="188"/>
        </w:numPr>
        <w:spacing w:after="0" w:line="48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الشاطبية . في مجلدين كبيرين . </w:t>
      </w:r>
    </w:p>
    <w:p w:rsidR="0030433F" w:rsidRPr="00112F06" w:rsidRDefault="0030433F" w:rsidP="0030433F">
      <w:pPr>
        <w:keepNext/>
        <w:keepLines/>
        <w:numPr>
          <w:ilvl w:val="0"/>
          <w:numId w:val="188"/>
        </w:numPr>
        <w:spacing w:after="0" w:line="48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شرح الرساله العضديه . </w:t>
      </w:r>
      <w:r w:rsidRPr="00112F06">
        <w:rPr>
          <w:rFonts w:ascii="Traditional Arabic" w:hAnsi="Traditional Arabic" w:cs="Traditional Arabic"/>
          <w:color w:val="000000"/>
          <w:sz w:val="32"/>
          <w:szCs w:val="32"/>
          <w:rtl/>
        </w:rPr>
        <w:t>المكتبه المركزيه \ مكة المكرمة \ 352</w:t>
      </w:r>
    </w:p>
    <w:p w:rsidR="0030433F" w:rsidRPr="00112F06" w:rsidRDefault="0030433F" w:rsidP="0030433F">
      <w:pPr>
        <w:keepNext/>
        <w:keepLines/>
        <w:spacing w:line="48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مات في غزة . وله مائة وأربع أو خمس وعشرون سنة ،نقله الحافظ ابن حجر من خط الشيخ بدر الدين بن سلامة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2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lang w:eastAsia="ar-SA"/>
        </w:rPr>
      </w:pPr>
      <w:bookmarkStart w:id="0" w:name="_GoBack"/>
      <w:r w:rsidRPr="00112F06">
        <w:rPr>
          <w:rFonts w:ascii="Traditional Arabic" w:hAnsi="Traditional Arabic" w:cs="Traditional Arabic"/>
          <w:b/>
          <w:bCs/>
          <w:color w:val="000000"/>
          <w:sz w:val="32"/>
          <w:szCs w:val="32"/>
          <w:rtl/>
        </w:rPr>
        <w:t>ابن المبرد</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(840 – 909هـ)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555- يوسف بن حسن بن أحمد بن حسن العدوي المقدسي :</w:t>
      </w:r>
    </w:p>
    <w:p w:rsidR="0030433F" w:rsidRPr="00112F06" w:rsidRDefault="0030433F" w:rsidP="0030433F">
      <w:pPr>
        <w:pStyle w:val="1"/>
        <w:keepLines/>
        <w:spacing w:line="480" w:lineRule="exact"/>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b w:val="0"/>
          <w:bCs w:val="0"/>
          <w:color w:val="000000"/>
          <w:sz w:val="32"/>
          <w:szCs w:val="32"/>
          <w:rtl/>
        </w:rPr>
        <w:t xml:space="preserve"> مفتي، مدرس، فقيه. ينتهي نسبه إلى سالم بن عمر بن الخطاب. جمال الدين أبوالمحاسن ، ابن المبرد</w:t>
      </w:r>
    </w:p>
    <w:p w:rsidR="0030433F" w:rsidRPr="00112F06" w:rsidRDefault="0030433F" w:rsidP="0030433F">
      <w:pPr>
        <w:pStyle w:val="1"/>
        <w:keepLines/>
        <w:spacing w:line="480" w:lineRule="exact"/>
        <w:ind w:firstLine="510"/>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color w:val="000000"/>
          <w:sz w:val="32"/>
          <w:szCs w:val="32"/>
          <w:rtl/>
        </w:rPr>
        <w:t>المولد</w:t>
      </w:r>
      <w:r w:rsidRPr="00112F06">
        <w:rPr>
          <w:rFonts w:ascii="Traditional Arabic" w:hAnsi="Traditional Arabic" w:cs="Traditional Arabic"/>
          <w:b w:val="0"/>
          <w:bCs w:val="0"/>
          <w:color w:val="000000"/>
          <w:sz w:val="32"/>
          <w:szCs w:val="32"/>
          <w:rtl/>
        </w:rPr>
        <w:t xml:space="preserve"> : ولد بدمشق ونشأ بها وأخذ الفقه والقرآن والحديث والنحو والتفسير على علماء عصره. وكان إماما علامة يغلب عليه علم الحديث والفقه، درّس وأفتى وصنف. أفنى عمره بين علم وعبادة وتأليف وإفادة</w:t>
      </w:r>
    </w:p>
    <w:p w:rsidR="0030433F" w:rsidRPr="00112F06" w:rsidRDefault="0030433F" w:rsidP="0030433F">
      <w:pPr>
        <w:pStyle w:val="1"/>
        <w:keepLines/>
        <w:spacing w:line="480" w:lineRule="exact"/>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color w:val="000000"/>
          <w:sz w:val="32"/>
          <w:szCs w:val="32"/>
          <w:rtl/>
        </w:rPr>
        <w:lastRenderedPageBreak/>
        <w:t xml:space="preserve">   من شيوخه</w:t>
      </w:r>
      <w:r w:rsidRPr="00112F06">
        <w:rPr>
          <w:rFonts w:ascii="Traditional Arabic" w:hAnsi="Traditional Arabic" w:cs="Traditional Arabic"/>
          <w:b w:val="0"/>
          <w:bCs w:val="0"/>
          <w:color w:val="000000"/>
          <w:sz w:val="32"/>
          <w:szCs w:val="32"/>
          <w:rtl/>
        </w:rPr>
        <w:t xml:space="preserve"> : أحمد المصري الحنبلي ، ومحمد وعمر العسكريين وتقي الدين بن قندس وعلاء الدين المرداوي والنظام بن مفلح وأبي عبد اله بن جوارش، والبرهان الباعوني وأبي الفرج بن خليل وأبي العباس بن هلال وفاطمة بنت الحرستاني </w:t>
      </w:r>
    </w:p>
    <w:p w:rsidR="0030433F" w:rsidRPr="00112F06" w:rsidRDefault="0030433F" w:rsidP="0030433F">
      <w:pPr>
        <w:spacing w:line="480" w:lineRule="exact"/>
        <w:rPr>
          <w:rFonts w:ascii="Traditional Arabic" w:hAnsi="Traditional Arabic" w:cs="Traditional Arabic"/>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   أخذ عنه</w:t>
      </w:r>
      <w:r w:rsidRPr="00112F06">
        <w:rPr>
          <w:rFonts w:ascii="Traditional Arabic" w:hAnsi="Traditional Arabic" w:cs="Traditional Arabic"/>
          <w:color w:val="000000"/>
          <w:sz w:val="32"/>
          <w:szCs w:val="32"/>
          <w:rtl/>
          <w:lang w:eastAsia="ar-SA"/>
        </w:rPr>
        <w:t xml:space="preserve"> : شمس الدين ابن طولون الصالحي </w:t>
      </w:r>
    </w:p>
    <w:p w:rsidR="0030433F" w:rsidRPr="00112F06" w:rsidRDefault="0030433F" w:rsidP="0030433F">
      <w:pP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من تصانيفه الكثيرة : </w:t>
      </w:r>
      <w:r w:rsidRPr="00112F06">
        <w:rPr>
          <w:rFonts w:ascii="Traditional Arabic" w:hAnsi="Traditional Arabic" w:cs="Traditional Arabic"/>
          <w:color w:val="000000"/>
          <w:sz w:val="32"/>
          <w:szCs w:val="32"/>
          <w:rtl/>
          <w:lang w:eastAsia="ar-SA"/>
        </w:rPr>
        <w:t>زادت عن أربعمائة مصنف</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إتحاف النبلاء بأخبار وأشعار الكرماء والبخلاء </w:t>
      </w:r>
      <w:r w:rsidRPr="00112F06">
        <w:rPr>
          <w:rFonts w:ascii="Traditional Arabic" w:hAnsi="Traditional Arabic" w:cs="Traditional Arabic"/>
          <w:color w:val="000000"/>
          <w:sz w:val="32"/>
          <w:szCs w:val="32"/>
          <w:rtl/>
          <w:lang w:eastAsia="ar-SA"/>
        </w:rPr>
        <w:t>. المحقق : يسري بن عبد الغني البشري . مكتبة ابن سينا- القاهرة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الأحاديث المتباينة الأسانيد عسرة الوضع . </w:t>
      </w:r>
      <w:r w:rsidRPr="00112F06">
        <w:rPr>
          <w:rFonts w:ascii="Traditional Arabic" w:hAnsi="Traditional Arabic" w:cs="Traditional Arabic"/>
          <w:color w:val="000000"/>
          <w:sz w:val="32"/>
          <w:szCs w:val="32"/>
          <w:rtl/>
          <w:lang w:eastAsia="ar-SA"/>
        </w:rPr>
        <w:t xml:space="preserve">نسخة مخطوطة في مكتبة الإمام محمد بن سعود الإسلامية رقم الحفظ 2006ف مصورة عن الظاهرية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أحاديث منتقاة .</w:t>
      </w:r>
      <w:r w:rsidRPr="00112F06">
        <w:rPr>
          <w:rFonts w:ascii="Traditional Arabic" w:hAnsi="Traditional Arabic" w:cs="Traditional Arabic"/>
          <w:color w:val="000000"/>
          <w:sz w:val="32"/>
          <w:szCs w:val="32"/>
          <w:rtl/>
          <w:lang w:eastAsia="ar-SA"/>
        </w:rPr>
        <w:t xml:space="preserve"> مخطوط برقم 2843 ف في مكتبة الإمام . نسخة تامة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أحاديث وحكايات وأشعار .</w:t>
      </w:r>
      <w:r w:rsidRPr="00112F06">
        <w:rPr>
          <w:rFonts w:ascii="Traditional Arabic" w:hAnsi="Traditional Arabic" w:cs="Traditional Arabic"/>
          <w:color w:val="000000"/>
          <w:sz w:val="32"/>
          <w:szCs w:val="32"/>
          <w:rtl/>
          <w:lang w:eastAsia="ar-SA"/>
        </w:rPr>
        <w:t xml:space="preserve"> مخطوطة نسخة تامة ضمن مجموع كتبها المؤلف بخط يده ، وهي برقم 2843 ف في جامعة الإمام</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الإتقان في أدوية اللثة واللسان .</w:t>
      </w:r>
      <w:r w:rsidRPr="00112F06">
        <w:rPr>
          <w:rFonts w:ascii="Traditional Arabic" w:hAnsi="Traditional Arabic" w:cs="Traditional Arabic"/>
          <w:color w:val="000000"/>
          <w:sz w:val="32"/>
          <w:szCs w:val="32"/>
          <w:rtl/>
          <w:lang w:eastAsia="ar-SA"/>
        </w:rPr>
        <w:t>المكتبه المركزيه \مكة المكرمة \779/2</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الإتقان لأدوية اليرقان . </w:t>
      </w:r>
      <w:r w:rsidRPr="00112F06">
        <w:rPr>
          <w:rFonts w:ascii="Traditional Arabic" w:hAnsi="Traditional Arabic" w:cs="Traditional Arabic"/>
          <w:color w:val="000000"/>
          <w:sz w:val="32"/>
          <w:szCs w:val="32"/>
          <w:rtl/>
          <w:lang w:eastAsia="ar-SA"/>
        </w:rPr>
        <w:t>المكتبه المركزيه \مكة المكرمة \779/8</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أخبار الإخوان عن أحوال الجان </w:t>
      </w:r>
      <w:r w:rsidRPr="00112F06">
        <w:rPr>
          <w:rFonts w:ascii="Traditional Arabic" w:hAnsi="Traditional Arabic" w:cs="Traditional Arabic"/>
          <w:color w:val="000000"/>
          <w:sz w:val="32"/>
          <w:szCs w:val="32"/>
          <w:rtl/>
          <w:lang w:eastAsia="ar-SA"/>
        </w:rPr>
        <w:t>. الظاهريه (ضمن مكتبه الاسد) \ 84, 86, 1</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أخبار الأذكياء . </w:t>
      </w:r>
      <w:r w:rsidRPr="00112F06">
        <w:rPr>
          <w:rFonts w:ascii="Traditional Arabic" w:hAnsi="Traditional Arabic" w:cs="Traditional Arabic"/>
          <w:color w:val="000000"/>
          <w:sz w:val="32"/>
          <w:szCs w:val="32"/>
          <w:rtl/>
          <w:lang w:eastAsia="ar-SA"/>
        </w:rPr>
        <w:t>مكتبه الظاهريه \دمشق \3428 تاريخ 63</w:t>
      </w:r>
    </w:p>
    <w:p w:rsidR="0030433F" w:rsidRPr="00112F06" w:rsidRDefault="0030433F" w:rsidP="0030433F">
      <w:pPr>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lang w:eastAsia="ar-SA"/>
        </w:rPr>
        <w:t xml:space="preserve">        9-  الاختلاف بين رواة البخاري </w:t>
      </w:r>
      <w:r w:rsidRPr="00112F06">
        <w:rPr>
          <w:rFonts w:ascii="Traditional Arabic" w:hAnsi="Traditional Arabic" w:cs="Traditional Arabic"/>
          <w:b/>
          <w:bCs/>
          <w:color w:val="000000"/>
          <w:sz w:val="32"/>
          <w:szCs w:val="32"/>
          <w:rtl/>
        </w:rPr>
        <w:t>عن الفربري و روايات عن ابراهيم بن معقل النسفي</w:t>
      </w:r>
      <w:r w:rsidRPr="00112F06">
        <w:rPr>
          <w:rFonts w:ascii="Traditional Arabic" w:hAnsi="Traditional Arabic" w:cs="Traditional Arabic"/>
          <w:color w:val="000000"/>
          <w:sz w:val="32"/>
          <w:szCs w:val="32"/>
          <w:rtl/>
        </w:rPr>
        <w:t xml:space="preserve"> / اختصره من كتاب : تقييد المهمل و تمييز المشكل / للغساني الجياني .ـ تحقيق صلاح فتحي هلل ؛ بإشراف طارق بن عوض الله بن محمد 1420هـ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1999م . و الكتاب الاصل طبع ايضا بعنوان : التنبيه على الاوهام الواقعة في الصحيحين من قبل الرواة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الاختيار في بيع العقار </w:t>
      </w:r>
      <w:r w:rsidRPr="00112F06">
        <w:rPr>
          <w:rFonts w:ascii="Traditional Arabic" w:hAnsi="Traditional Arabic" w:cs="Traditional Arabic"/>
          <w:color w:val="000000"/>
          <w:sz w:val="32"/>
          <w:szCs w:val="32"/>
          <w:rtl/>
          <w:lang w:eastAsia="ar-SA"/>
        </w:rPr>
        <w:t>. الظاهريه (ضمن مكتبه الاسد) \79/5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ادب المرتعى في علم الدعا . </w:t>
      </w:r>
      <w:r w:rsidRPr="00112F06">
        <w:rPr>
          <w:rFonts w:ascii="Traditional Arabic" w:hAnsi="Traditional Arabic" w:cs="Traditional Arabic"/>
          <w:color w:val="000000"/>
          <w:sz w:val="32"/>
          <w:szCs w:val="32"/>
          <w:rtl/>
          <w:lang w:eastAsia="ar-SA"/>
        </w:rPr>
        <w:t>الظاهريه (الاسد) \دمشق \32</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أدب الدعاء . </w:t>
      </w:r>
      <w:r w:rsidRPr="00112F06">
        <w:rPr>
          <w:rFonts w:ascii="Traditional Arabic" w:hAnsi="Traditional Arabic" w:cs="Traditional Arabic"/>
          <w:color w:val="000000"/>
          <w:sz w:val="32"/>
          <w:szCs w:val="32"/>
          <w:rtl/>
          <w:lang w:eastAsia="ar-SA"/>
        </w:rPr>
        <w:t>مخطوطة في جامعة الإمام برقم 1594 ف وهى مصورة عن المكتبة الظاهرية بدمشق رقم 3773 مجموع 36</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آداب الحمام وأحكامه .</w:t>
      </w:r>
      <w:r w:rsidRPr="00112F06">
        <w:rPr>
          <w:rFonts w:ascii="Traditional Arabic" w:hAnsi="Traditional Arabic" w:cs="Traditional Arabic"/>
          <w:color w:val="000000"/>
          <w:sz w:val="32"/>
          <w:szCs w:val="32"/>
          <w:rtl/>
          <w:lang w:eastAsia="ar-SA"/>
        </w:rPr>
        <w:t>مكتبه الظاهريه \دمشق \4535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الادويه المفرده لعلل المقعده .  </w:t>
      </w:r>
      <w:r w:rsidRPr="00112F06">
        <w:rPr>
          <w:rFonts w:ascii="Traditional Arabic" w:hAnsi="Traditional Arabic" w:cs="Traditional Arabic"/>
          <w:color w:val="000000"/>
          <w:sz w:val="32"/>
          <w:szCs w:val="32"/>
          <w:rtl/>
          <w:lang w:eastAsia="ar-SA"/>
        </w:rPr>
        <w:t>مكتبه الظاهريه \دمشق</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الادويه الوافده على الحمى البارده . </w:t>
      </w:r>
      <w:r w:rsidRPr="00112F06">
        <w:rPr>
          <w:rFonts w:ascii="Traditional Arabic" w:hAnsi="Traditional Arabic" w:cs="Traditional Arabic"/>
          <w:color w:val="000000"/>
          <w:sz w:val="32"/>
          <w:szCs w:val="32"/>
          <w:rtl/>
          <w:lang w:eastAsia="ar-SA"/>
        </w:rPr>
        <w:t>مكتبه الظاهريه \دمشق</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الأربعين المختارة من حديث مالك . </w:t>
      </w:r>
      <w:r w:rsidRPr="00112F06">
        <w:rPr>
          <w:rFonts w:ascii="Traditional Arabic" w:hAnsi="Traditional Arabic" w:cs="Traditional Arabic"/>
          <w:color w:val="000000"/>
          <w:sz w:val="32"/>
          <w:szCs w:val="32"/>
          <w:rtl/>
          <w:lang w:eastAsia="ar-SA"/>
        </w:rPr>
        <w:t>الظاهرية 72 [ عام 939 ] – (و1- 17 ) – قبل 909 . بخط المؤلف ، فيها اثنان وأربعون حديثا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الأربعون المختارة من حديث الإمام أبي حنيفة . </w:t>
      </w:r>
      <w:r w:rsidRPr="00112F06">
        <w:rPr>
          <w:rFonts w:ascii="Traditional Arabic" w:hAnsi="Traditional Arabic" w:cs="Traditional Arabic"/>
          <w:color w:val="000000"/>
          <w:sz w:val="32"/>
          <w:szCs w:val="32"/>
          <w:rtl/>
          <w:lang w:eastAsia="ar-SA"/>
        </w:rPr>
        <w:t>الظاهرية 72 [ مجموع 59 ] – (و22- 37 ) بخط المؤلف</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الأربعين المسلسة المتباينة الأسانيد .</w:t>
      </w:r>
      <w:r w:rsidRPr="00112F06">
        <w:rPr>
          <w:rFonts w:ascii="Traditional Arabic" w:hAnsi="Traditional Arabic" w:cs="Traditional Arabic"/>
          <w:color w:val="000000"/>
          <w:sz w:val="32"/>
          <w:szCs w:val="32"/>
          <w:rtl/>
          <w:lang w:eastAsia="ar-SA"/>
        </w:rPr>
        <w:t xml:space="preserve"> الظاهرية 72 [ مجموع 58 ] – (و104- 119)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الإرشاد إلى اتصال بانت سعاد بزكي الإسناد </w:t>
      </w:r>
      <w:r w:rsidRPr="00112F06">
        <w:rPr>
          <w:rFonts w:ascii="Traditional Arabic" w:hAnsi="Traditional Arabic" w:cs="Traditional Arabic"/>
          <w:color w:val="000000"/>
          <w:sz w:val="32"/>
          <w:szCs w:val="32"/>
          <w:rtl/>
          <w:lang w:eastAsia="ar-SA"/>
        </w:rPr>
        <w:t>. مخطوط في مكتبة الإمام برقم 1589 ف وهي مصورة عن المكتبة الظاهرية بدمشق برقم 58 ضمن مجموع</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الإرشاد إلى حكم موت الأولاد . </w:t>
      </w:r>
      <w:r w:rsidRPr="00112F06">
        <w:rPr>
          <w:rFonts w:ascii="Traditional Arabic" w:hAnsi="Traditional Arabic" w:cs="Traditional Arabic"/>
          <w:color w:val="000000"/>
          <w:sz w:val="32"/>
          <w:szCs w:val="32"/>
          <w:rtl/>
          <w:lang w:eastAsia="ar-SA"/>
        </w:rPr>
        <w:t>الظاهريه (ضمن مكتبه الاسد) \ دمشق \ 43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إرشاد الحائر إلى علم الكبائر . </w:t>
      </w:r>
      <w:r w:rsidRPr="00112F06">
        <w:rPr>
          <w:rFonts w:ascii="Traditional Arabic" w:hAnsi="Traditional Arabic" w:cs="Traditional Arabic"/>
          <w:color w:val="000000"/>
          <w:sz w:val="32"/>
          <w:szCs w:val="32"/>
          <w:rtl/>
          <w:lang w:eastAsia="ar-SA"/>
        </w:rPr>
        <w:t>الظاهرية عام 7403 ( ق1- 12)</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إرشاد السالك إلى مناقب مالك .</w:t>
      </w:r>
      <w:r w:rsidRPr="00112F06">
        <w:rPr>
          <w:rFonts w:ascii="Traditional Arabic" w:hAnsi="Traditional Arabic" w:cs="Traditional Arabic"/>
          <w:color w:val="000000"/>
          <w:sz w:val="32"/>
          <w:szCs w:val="32"/>
          <w:rtl/>
          <w:lang w:eastAsia="ar-SA"/>
        </w:rPr>
        <w:t>الظاهريه (ضمن مكتبه الاسد) \2/275</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إرشاد الفتى إلى أحاديث الشتاء. </w:t>
      </w:r>
      <w:r w:rsidRPr="00112F06">
        <w:rPr>
          <w:rFonts w:ascii="Traditional Arabic" w:hAnsi="Traditional Arabic" w:cs="Traditional Arabic"/>
          <w:color w:val="000000"/>
          <w:sz w:val="32"/>
          <w:szCs w:val="32"/>
          <w:rtl/>
          <w:lang w:eastAsia="ar-SA"/>
        </w:rPr>
        <w:t>الظاهرية 72 [أدب 45 ] – (و202- 207 )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color w:val="000000"/>
          <w:sz w:val="32"/>
          <w:szCs w:val="32"/>
          <w:rtl/>
          <w:lang w:eastAsia="ar-SA"/>
        </w:rPr>
        <w:t xml:space="preserve">ارشاد المعتمد الى ادويه الكبد . مركز الملك فيصل \الرقم التسلسلي93545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إرشاد الملا إلى أن من عرف الناس خص بالبلاء </w:t>
      </w:r>
      <w:r w:rsidRPr="00112F06">
        <w:rPr>
          <w:rFonts w:ascii="Traditional Arabic" w:hAnsi="Traditional Arabic" w:cs="Traditional Arabic"/>
          <w:color w:val="000000"/>
          <w:sz w:val="32"/>
          <w:szCs w:val="32"/>
          <w:rtl/>
          <w:lang w:eastAsia="ar-SA"/>
        </w:rPr>
        <w:t>. المكتبه المركزيه \الرياض \1588/ف</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ازاله الضجر باختصار معجم الدهر . </w:t>
      </w:r>
      <w:r w:rsidRPr="00112F06">
        <w:rPr>
          <w:rFonts w:ascii="Traditional Arabic" w:hAnsi="Traditional Arabic" w:cs="Traditional Arabic"/>
          <w:color w:val="000000"/>
          <w:sz w:val="32"/>
          <w:szCs w:val="32"/>
          <w:rtl/>
          <w:lang w:eastAsia="ar-SA"/>
        </w:rPr>
        <w:t>شستربيتي \دبلن \3/3504 (2)</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الاستعانة بالفاتحة على نجاح الأمور . </w:t>
      </w:r>
      <w:r w:rsidRPr="00112F06">
        <w:rPr>
          <w:rFonts w:ascii="Traditional Arabic" w:hAnsi="Traditional Arabic" w:cs="Traditional Arabic"/>
          <w:color w:val="000000"/>
          <w:sz w:val="32"/>
          <w:szCs w:val="32"/>
          <w:rtl/>
          <w:lang w:eastAsia="ar-SA"/>
        </w:rPr>
        <w:t>سخة ضمن مجموع يحوي رسائل متعددة . بدايتها : الحمد لله رب العالمين ...  اخبرنا جماعة من شيوخنا</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 xml:space="preserve">الظاهريه (ضمن مكتبه الاسد) \ دمشق \ 2ن .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الإعانات على معرفة الخانات .                                      </w:t>
      </w:r>
      <w:r w:rsidRPr="00112F06">
        <w:rPr>
          <w:rFonts w:ascii="Traditional Arabic" w:hAnsi="Traditional Arabic" w:cs="Traditional Arabic"/>
          <w:color w:val="000000"/>
          <w:sz w:val="32"/>
          <w:szCs w:val="32"/>
          <w:rtl/>
          <w:lang w:eastAsia="ar-SA"/>
        </w:rPr>
        <w:t xml:space="preserve">مطبوع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الإغراب في أحكام الكلاب .</w:t>
      </w:r>
      <w:r w:rsidRPr="00112F06">
        <w:rPr>
          <w:rFonts w:ascii="Traditional Arabic" w:hAnsi="Traditional Arabic" w:cs="Traditional Arabic"/>
          <w:color w:val="000000"/>
          <w:sz w:val="32"/>
          <w:szCs w:val="32"/>
          <w:rtl/>
        </w:rPr>
        <w:t xml:space="preserve"> تحقيق ، عبدالله بن محمد بن احمد الطيار وعبدالعزيز بن محمد بن عبدالله الحجيلان -  الرياض – دار الوطن  ، مركز الملك فيصل رقمالوثيقة :   131194 أو131195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الاقتباس لحل مشكل سيرة ابن سيد الناس . </w:t>
      </w:r>
      <w:r w:rsidRPr="00112F06">
        <w:rPr>
          <w:rFonts w:ascii="Traditional Arabic" w:hAnsi="Traditional Arabic" w:cs="Traditional Arabic"/>
          <w:color w:val="000000"/>
          <w:sz w:val="32"/>
          <w:szCs w:val="32"/>
          <w:rtl/>
          <w:lang w:eastAsia="ar-SA"/>
        </w:rPr>
        <w:t>الظاهريه (ضمن مكتبه الاسد) \</w:t>
      </w:r>
      <w:r w:rsidRPr="00112F06">
        <w:rPr>
          <w:rFonts w:ascii="Traditional Arabic" w:hAnsi="Traditional Arabic" w:cs="Traditional Arabic"/>
          <w:b/>
          <w:bCs/>
          <w:color w:val="000000"/>
          <w:sz w:val="32"/>
          <w:szCs w:val="32"/>
          <w:rtl/>
          <w:lang w:eastAsia="ar-SA"/>
        </w:rPr>
        <w:t>30 (58)</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الإقناع في أدوية القلاع . </w:t>
      </w:r>
      <w:r w:rsidRPr="00112F06">
        <w:rPr>
          <w:rFonts w:ascii="Traditional Arabic" w:hAnsi="Traditional Arabic" w:cs="Traditional Arabic"/>
          <w:color w:val="000000"/>
          <w:sz w:val="32"/>
          <w:szCs w:val="32"/>
          <w:rtl/>
          <w:lang w:eastAsia="ar-SA"/>
        </w:rPr>
        <w:t>الظاهريه (ضمن مكتبه الاسد) \31</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أمالي في الحديث . أربعة أجزاء</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أمور حسنة منتخبة من شرح حديث ( إن أعبط أوليائي عندي لمؤمن خفيف الحاذ ) لابن رجب . </w:t>
      </w:r>
      <w:r w:rsidRPr="00112F06">
        <w:rPr>
          <w:rFonts w:ascii="Traditional Arabic" w:hAnsi="Traditional Arabic" w:cs="Traditional Arabic"/>
          <w:color w:val="000000"/>
          <w:sz w:val="32"/>
          <w:szCs w:val="32"/>
          <w:rtl/>
          <w:lang w:eastAsia="ar-SA"/>
        </w:rPr>
        <w:t xml:space="preserve">جامعة الإمام 3\1 \112 (424 ) – ( و8ب -12 أ )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إيضاح القضية بمعرفة الأدوية الطبية . </w:t>
      </w:r>
      <w:r w:rsidRPr="00112F06">
        <w:rPr>
          <w:rFonts w:ascii="Traditional Arabic" w:hAnsi="Traditional Arabic" w:cs="Traditional Arabic"/>
          <w:color w:val="000000"/>
          <w:sz w:val="32"/>
          <w:szCs w:val="32"/>
          <w:rtl/>
          <w:lang w:eastAsia="ar-SA"/>
        </w:rPr>
        <w:t>المكتبه المركزيه \مكة المكرمة \779/5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إيضاح المقالة فيما ورد بالإمالة . </w:t>
      </w:r>
      <w:r w:rsidRPr="00112F06">
        <w:rPr>
          <w:rFonts w:ascii="Traditional Arabic" w:hAnsi="Traditional Arabic" w:cs="Traditional Arabic"/>
          <w:color w:val="000000"/>
          <w:sz w:val="32"/>
          <w:szCs w:val="32"/>
          <w:rtl/>
          <w:lang w:eastAsia="ar-SA"/>
        </w:rPr>
        <w:t>الظاهريه (ضمن مكتبه الاسد) \79\2</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ايضاح طرق الاستقامه في بيان احكام الولاه والامامه . </w:t>
      </w:r>
      <w:r w:rsidRPr="00112F06">
        <w:rPr>
          <w:rFonts w:ascii="Traditional Arabic" w:hAnsi="Traditional Arabic" w:cs="Traditional Arabic"/>
          <w:color w:val="000000"/>
          <w:sz w:val="32"/>
          <w:szCs w:val="32"/>
          <w:rtl/>
          <w:lang w:eastAsia="ar-SA"/>
        </w:rPr>
        <w:t>مركز الملك فيصل للبحوث \الرياض \137-فش</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بحر الدم فيمن تكلم فيه الإمام أحمد بمدح أو ذم . </w:t>
      </w:r>
      <w:r w:rsidRPr="00112F06">
        <w:rPr>
          <w:rFonts w:ascii="Traditional Arabic" w:hAnsi="Traditional Arabic" w:cs="Traditional Arabic"/>
          <w:color w:val="000000"/>
          <w:sz w:val="32"/>
          <w:szCs w:val="32"/>
          <w:rtl/>
          <w:lang w:eastAsia="ar-SA"/>
        </w:rPr>
        <w:t xml:space="preserve">تحقيق روحية بن عبد الرحمن السويفي ، مركز الملك فيصل – رقم الوثية 90047 ، دار الراية للنشر 63\م .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بلغة الأحاديث إلى علم الحديث .</w:t>
      </w:r>
      <w:r w:rsidRPr="00112F06">
        <w:rPr>
          <w:rFonts w:ascii="Traditional Arabic" w:hAnsi="Traditional Arabic" w:cs="Traditional Arabic"/>
          <w:color w:val="000000"/>
          <w:sz w:val="32"/>
          <w:szCs w:val="32"/>
          <w:rtl/>
          <w:lang w:eastAsia="ar-SA"/>
        </w:rPr>
        <w:t>تحقيق صلاح بن عايش الشلاحي ، دار ابن حزم – بيروت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color w:val="000000"/>
          <w:sz w:val="32"/>
          <w:szCs w:val="32"/>
          <w:rtl/>
          <w:lang w:eastAsia="ar-SA"/>
        </w:rPr>
        <w:t>بلغه الآمال في ادويه قطع الاسهال . مكتبه الظاهريه\ دمشق \3165 ي</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بلغة الوصول إلى شرح غاية السول في علم الأصول </w:t>
      </w:r>
      <w:r w:rsidRPr="00112F06">
        <w:rPr>
          <w:rFonts w:ascii="Traditional Arabic" w:hAnsi="Traditional Arabic" w:cs="Traditional Arabic"/>
          <w:color w:val="000000"/>
          <w:sz w:val="32"/>
          <w:szCs w:val="32"/>
          <w:rtl/>
          <w:lang w:eastAsia="ar-SA"/>
        </w:rPr>
        <w:t>. جامعة قاريونس \ بنغازي ( 652 ) – ( و13- 75 )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البيان لبديع خلقة الإنسان . </w:t>
      </w:r>
      <w:r w:rsidRPr="00112F06">
        <w:rPr>
          <w:rFonts w:ascii="Traditional Arabic" w:hAnsi="Traditional Arabic" w:cs="Traditional Arabic"/>
          <w:color w:val="000000"/>
          <w:sz w:val="32"/>
          <w:szCs w:val="32"/>
          <w:rtl/>
          <w:lang w:eastAsia="ar-SA"/>
        </w:rPr>
        <w:t>مكتبه الظاهريه \دمشق \3196 ادب 25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تاريخ الإسلام . </w:t>
      </w:r>
      <w:r w:rsidRPr="00112F06">
        <w:rPr>
          <w:rFonts w:ascii="Traditional Arabic" w:hAnsi="Traditional Arabic" w:cs="Traditional Arabic"/>
          <w:color w:val="000000"/>
          <w:sz w:val="32"/>
          <w:szCs w:val="32"/>
          <w:rtl/>
          <w:lang w:eastAsia="ar-SA"/>
        </w:rPr>
        <w:t>الظاهريه (ضمن مكتبه الاسد) \2\9</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تاريخ الصالحية .                                                </w:t>
      </w:r>
      <w:r w:rsidRPr="00112F06">
        <w:rPr>
          <w:rFonts w:ascii="Traditional Arabic" w:hAnsi="Traditional Arabic" w:cs="Traditional Arabic"/>
          <w:color w:val="000000"/>
          <w:sz w:val="32"/>
          <w:szCs w:val="32"/>
          <w:rtl/>
          <w:lang w:eastAsia="ar-SA"/>
        </w:rPr>
        <w:t xml:space="preserve"> مخطوط</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تحفة الوصول إلى علم الأصول . </w:t>
      </w:r>
      <w:r w:rsidRPr="00112F06">
        <w:rPr>
          <w:rFonts w:ascii="Traditional Arabic" w:hAnsi="Traditional Arabic" w:cs="Traditional Arabic"/>
          <w:color w:val="000000"/>
          <w:sz w:val="32"/>
          <w:szCs w:val="32"/>
          <w:rtl/>
          <w:lang w:eastAsia="ar-SA"/>
        </w:rPr>
        <w:t>الدولة \ برلين [ 1708\3- 1828 ] – (و 19- 36 )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تخريج أحاديث الشتاء . </w:t>
      </w:r>
      <w:r w:rsidRPr="00112F06">
        <w:rPr>
          <w:rFonts w:ascii="Traditional Arabic" w:hAnsi="Traditional Arabic" w:cs="Traditional Arabic"/>
          <w:color w:val="000000"/>
          <w:sz w:val="32"/>
          <w:szCs w:val="32"/>
          <w:rtl/>
          <w:lang w:eastAsia="ar-SA"/>
        </w:rPr>
        <w:t>مجموع 45 ( ق 154 – 157 )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تخريج حديث ( لا ترد يد لامس ) . </w:t>
      </w:r>
      <w:r w:rsidRPr="00112F06">
        <w:rPr>
          <w:rFonts w:ascii="Traditional Arabic" w:hAnsi="Traditional Arabic" w:cs="Traditional Arabic"/>
          <w:color w:val="000000"/>
          <w:sz w:val="32"/>
          <w:szCs w:val="32"/>
          <w:rtl/>
          <w:lang w:eastAsia="ar-SA"/>
        </w:rPr>
        <w:t>الظاهرية 72 [أدب 45 ] – (و154- 157 )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التخريج الصغير . </w:t>
      </w:r>
      <w:r w:rsidRPr="00112F06">
        <w:rPr>
          <w:rFonts w:ascii="Traditional Arabic" w:hAnsi="Traditional Arabic" w:cs="Traditional Arabic"/>
          <w:color w:val="000000"/>
          <w:sz w:val="32"/>
          <w:szCs w:val="32"/>
          <w:rtl/>
          <w:lang w:eastAsia="ar-SA"/>
        </w:rPr>
        <w:t>يسوق فيها الأحاديث المشتهرة ويخرجها دون الكلام عليها</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الظاهرية 73 [حديث 241 ] – (و52 )بخط المؤلف</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تذكرة الحفاظ وتبصرة الأيقاظ . </w:t>
      </w:r>
      <w:r w:rsidRPr="00112F06">
        <w:rPr>
          <w:rFonts w:ascii="Traditional Arabic" w:hAnsi="Traditional Arabic" w:cs="Traditional Arabic"/>
          <w:color w:val="000000"/>
          <w:sz w:val="32"/>
          <w:szCs w:val="32"/>
          <w:rtl/>
          <w:lang w:eastAsia="ar-SA"/>
        </w:rPr>
        <w:t>الظاهرية 73 [عام 4543 ] – (و1- 61 )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تراجم الشافعية </w:t>
      </w:r>
      <w:r w:rsidRPr="00112F06">
        <w:rPr>
          <w:rFonts w:ascii="Traditional Arabic" w:hAnsi="Traditional Arabic" w:cs="Traditional Arabic"/>
          <w:color w:val="000000"/>
          <w:sz w:val="32"/>
          <w:szCs w:val="32"/>
          <w:rtl/>
          <w:lang w:eastAsia="ar-SA"/>
        </w:rPr>
        <w:t>.                                مخطوط ، ناقص الأول</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تعريف الغادي ببعض فضائل أحمد بن عبد الهادي </w:t>
      </w:r>
      <w:r w:rsidRPr="00112F06">
        <w:rPr>
          <w:rFonts w:ascii="Traditional Arabic" w:hAnsi="Traditional Arabic" w:cs="Traditional Arabic"/>
          <w:color w:val="000000"/>
          <w:sz w:val="32"/>
          <w:szCs w:val="32"/>
          <w:rtl/>
          <w:lang w:eastAsia="ar-SA"/>
        </w:rPr>
        <w:t>. مخطوط ، أربع ورقات منه في ترجمة أخ له اسمه أحمد . الظاهريه (ضمن مكتبه الاسد) \2/287</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تعريف المجروح ما يدمل القروح</w:t>
      </w:r>
      <w:r w:rsidRPr="00112F06">
        <w:rPr>
          <w:rFonts w:ascii="Traditional Arabic" w:hAnsi="Traditional Arabic" w:cs="Traditional Arabic"/>
          <w:color w:val="000000"/>
          <w:sz w:val="32"/>
          <w:szCs w:val="32"/>
          <w:rtl/>
          <w:lang w:eastAsia="ar-SA"/>
        </w:rPr>
        <w:t xml:space="preserve"> . مكتبه الظاهريه \ دمشق \ 3165 ك</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التغريد بمدح السلطان الناصر يزيد . </w:t>
      </w:r>
      <w:r w:rsidRPr="00112F06">
        <w:rPr>
          <w:rFonts w:ascii="Traditional Arabic" w:hAnsi="Traditional Arabic" w:cs="Traditional Arabic"/>
          <w:color w:val="000000"/>
          <w:sz w:val="32"/>
          <w:szCs w:val="32"/>
          <w:rtl/>
          <w:lang w:eastAsia="ar-SA"/>
        </w:rPr>
        <w:t>مكتبه الظاهريه \ دمشق \3194 ادب 23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تمام النوال في ادويه الطحال </w:t>
      </w:r>
      <w:r w:rsidRPr="00112F06">
        <w:rPr>
          <w:rFonts w:ascii="Traditional Arabic" w:hAnsi="Traditional Arabic" w:cs="Traditional Arabic"/>
          <w:color w:val="000000"/>
          <w:sz w:val="32"/>
          <w:szCs w:val="32"/>
          <w:rtl/>
          <w:lang w:eastAsia="ar-SA"/>
        </w:rPr>
        <w:t>. مكتبه الظاهريه \دمشق \3165</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التمهيد في الكلام على التوحيد </w:t>
      </w:r>
      <w:r w:rsidRPr="00112F06">
        <w:rPr>
          <w:rFonts w:ascii="Traditional Arabic" w:hAnsi="Traditional Arabic" w:cs="Traditional Arabic"/>
          <w:color w:val="000000"/>
          <w:sz w:val="32"/>
          <w:szCs w:val="32"/>
          <w:rtl/>
          <w:lang w:eastAsia="ar-SA"/>
        </w:rPr>
        <w:t xml:space="preserve">. تحقيق محمد بن عبد الله السمهري ، دار بلنسية – الرياض .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التوعد بالرجم والسياط لفاعل اللواط .</w:t>
      </w:r>
      <w:r w:rsidRPr="00112F06">
        <w:rPr>
          <w:rFonts w:ascii="Traditional Arabic" w:hAnsi="Traditional Arabic" w:cs="Traditional Arabic"/>
          <w:color w:val="000000"/>
          <w:sz w:val="32"/>
          <w:szCs w:val="32"/>
          <w:rtl/>
          <w:lang w:eastAsia="ar-SA"/>
        </w:rPr>
        <w:t xml:space="preserve">الظاهريه (ضمن مكتبه الاسد) \44، </w:t>
      </w:r>
      <w:r w:rsidRPr="00112F06">
        <w:rPr>
          <w:rFonts w:ascii="Traditional Arabic" w:hAnsi="Traditional Arabic" w:cs="Traditional Arabic"/>
          <w:b/>
          <w:bCs/>
          <w:color w:val="000000"/>
          <w:sz w:val="32"/>
          <w:szCs w:val="32"/>
          <w:rtl/>
          <w:lang w:eastAsia="ar-SA"/>
        </w:rPr>
        <w:t xml:space="preserve">1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تهذيب النفس للعلم وبالعلم . . </w:t>
      </w:r>
      <w:r w:rsidRPr="00112F06">
        <w:rPr>
          <w:rFonts w:ascii="Traditional Arabic" w:hAnsi="Traditional Arabic" w:cs="Traditional Arabic"/>
          <w:color w:val="000000"/>
          <w:sz w:val="32"/>
          <w:szCs w:val="32"/>
          <w:rtl/>
          <w:lang w:eastAsia="ar-SA"/>
        </w:rPr>
        <w:t>الظاهرية 73 [أدب 45 ] – (و48- 63 )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الثمار الشهية الملتقطة من آثار خير البرية . </w:t>
      </w:r>
      <w:r w:rsidRPr="00112F06">
        <w:rPr>
          <w:rFonts w:ascii="Traditional Arabic" w:hAnsi="Traditional Arabic" w:cs="Traditional Arabic"/>
          <w:color w:val="000000"/>
          <w:sz w:val="32"/>
          <w:szCs w:val="32"/>
          <w:rtl/>
          <w:lang w:eastAsia="ar-SA"/>
        </w:rPr>
        <w:t>مكتبه الظاهريه \3249 ادب 79</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ثمار المقاصد في ذكر المساجد . </w:t>
      </w:r>
      <w:r w:rsidRPr="00112F06">
        <w:rPr>
          <w:rFonts w:ascii="Traditional Arabic" w:hAnsi="Traditional Arabic" w:cs="Traditional Arabic"/>
          <w:color w:val="000000"/>
          <w:sz w:val="32"/>
          <w:szCs w:val="32"/>
          <w:rtl/>
          <w:lang w:eastAsia="ar-SA"/>
        </w:rPr>
        <w:t>الظاهريه (ضمن مكتبه الاسد) \87</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الثمره الرائقه في علم العربيه .   </w:t>
      </w:r>
      <w:r w:rsidRPr="00112F06">
        <w:rPr>
          <w:rFonts w:ascii="Traditional Arabic" w:hAnsi="Traditional Arabic" w:cs="Traditional Arabic"/>
          <w:color w:val="000000"/>
          <w:sz w:val="32"/>
          <w:szCs w:val="32"/>
          <w:rtl/>
          <w:lang w:eastAsia="ar-SA"/>
        </w:rPr>
        <w:t>مكتبه الدوله \ برلين \ 6768</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جزء فيما عند المخلص في مجالسه السبعة عن الإمام أحمد والشافعي ومالك . </w:t>
      </w:r>
      <w:r w:rsidRPr="00112F06">
        <w:rPr>
          <w:rFonts w:ascii="Traditional Arabic" w:hAnsi="Traditional Arabic" w:cs="Traditional Arabic"/>
          <w:color w:val="000000"/>
          <w:sz w:val="32"/>
          <w:szCs w:val="32"/>
          <w:rtl/>
          <w:lang w:eastAsia="ar-SA"/>
        </w:rPr>
        <w:t>الظاهرية 73 [عام 9390 ] – (و48- 49)</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جزء فيما عند الرازي من حديث الإمام أحمد ومن حديث الإمام الشافعي عن مالك ومن حديث أبي حنيفة . </w:t>
      </w:r>
      <w:r w:rsidRPr="00112F06">
        <w:rPr>
          <w:rFonts w:ascii="Traditional Arabic" w:hAnsi="Traditional Arabic" w:cs="Traditional Arabic"/>
          <w:color w:val="000000"/>
          <w:sz w:val="32"/>
          <w:szCs w:val="32"/>
          <w:rtl/>
          <w:lang w:eastAsia="ar-SA"/>
        </w:rPr>
        <w:t>الظاهرية عام – 9390 ( ق45- 47 )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جمع الجيوش والدساكر على ابن عساكر . </w:t>
      </w:r>
      <w:r w:rsidRPr="00112F06">
        <w:rPr>
          <w:rFonts w:ascii="Traditional Arabic" w:hAnsi="Traditional Arabic" w:cs="Traditional Arabic"/>
          <w:color w:val="000000"/>
          <w:sz w:val="32"/>
          <w:szCs w:val="32"/>
          <w:rtl/>
          <w:lang w:eastAsia="ar-SA"/>
        </w:rPr>
        <w:t>في الرد على كتاب ذم المفتري لابن عساكر وفيه أحاديث كثيرة في ذم البدعة .</w:t>
      </w:r>
      <w:r w:rsidRPr="00112F06">
        <w:rPr>
          <w:rFonts w:ascii="Traditional Arabic" w:hAnsi="Traditional Arabic" w:cs="Traditional Arabic"/>
          <w:color w:val="000000"/>
          <w:sz w:val="32"/>
          <w:szCs w:val="32"/>
          <w:rtl/>
        </w:rPr>
        <w:t>تحقيق و دراسة مأفوسي عاسي سأعأ ( محمد فوزي حسن سعد ) ؛ اشراف علي بن محمد بن ناصر فقيهي . 1418هـ ، 1997م</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جمع الجامعفي الفقه</w:t>
      </w:r>
      <w:r w:rsidRPr="00112F06">
        <w:rPr>
          <w:rFonts w:ascii="Traditional Arabic" w:hAnsi="Traditional Arabic" w:cs="Traditional Arabic"/>
          <w:color w:val="000000"/>
          <w:sz w:val="32"/>
          <w:szCs w:val="32"/>
          <w:rtl/>
          <w:lang w:eastAsia="ar-SA"/>
        </w:rPr>
        <w:t xml:space="preserve"> . مكتبه الشيخ سليمان الصالح البسام \ عنيزة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الجمعة العمّانية .</w:t>
      </w:r>
      <w:r w:rsidRPr="00112F06">
        <w:rPr>
          <w:rFonts w:ascii="Traditional Arabic" w:hAnsi="Traditional Arabic" w:cs="Traditional Arabic"/>
          <w:color w:val="000000"/>
          <w:sz w:val="32"/>
          <w:szCs w:val="32"/>
          <w:rtl/>
          <w:lang w:eastAsia="ar-SA"/>
        </w:rPr>
        <w:t xml:space="preserve"> عمّان البلقاء</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الظاهرية 74 [أدب 45 ] – (و180- 182 )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جواب بعض الخدم لأهل النعم عن تصحيف حديث ( احتجم .</w:t>
      </w:r>
      <w:r w:rsidRPr="00112F06">
        <w:rPr>
          <w:rFonts w:ascii="Traditional Arabic" w:hAnsi="Traditional Arabic" w:cs="Traditional Arabic"/>
          <w:color w:val="000000"/>
          <w:sz w:val="32"/>
          <w:szCs w:val="32"/>
          <w:rtl/>
          <w:lang w:eastAsia="ar-SA"/>
        </w:rPr>
        <w:t xml:space="preserve">.. ) </w:t>
      </w:r>
      <w:r w:rsidRPr="00112F06">
        <w:rPr>
          <w:rFonts w:ascii="Traditional Arabic" w:hAnsi="Traditional Arabic" w:cs="Traditional Arabic"/>
          <w:b/>
          <w:bCs/>
          <w:color w:val="000000"/>
          <w:sz w:val="32"/>
          <w:szCs w:val="32"/>
          <w:rtl/>
          <w:lang w:eastAsia="ar-SA"/>
        </w:rPr>
        <w:t xml:space="preserve">. </w:t>
      </w:r>
      <w:r w:rsidRPr="00112F06">
        <w:rPr>
          <w:rFonts w:ascii="Traditional Arabic" w:hAnsi="Traditional Arabic" w:cs="Traditional Arabic"/>
          <w:color w:val="000000"/>
          <w:sz w:val="32"/>
          <w:szCs w:val="32"/>
          <w:rtl/>
          <w:lang w:eastAsia="ar-SA"/>
        </w:rPr>
        <w:t xml:space="preserve">الظاهرية 74 [مجموع 39 ] – (و1- 11 ) ضمن مجموع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الجول على معرفه ادويه البول</w:t>
      </w:r>
      <w:r w:rsidRPr="00112F06">
        <w:rPr>
          <w:rFonts w:ascii="Traditional Arabic" w:hAnsi="Traditional Arabic" w:cs="Traditional Arabic"/>
          <w:color w:val="000000"/>
          <w:sz w:val="32"/>
          <w:szCs w:val="32"/>
          <w:rtl/>
          <w:lang w:eastAsia="ar-SA"/>
        </w:rPr>
        <w:t xml:space="preserve"> . المكتبه المركزيه \ مكة المكرمة \ 779/4</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الجوهر المنضد في طبقات متأخري أصحاب أحمد </w:t>
      </w:r>
      <w:r w:rsidRPr="00112F06">
        <w:rPr>
          <w:rFonts w:ascii="Traditional Arabic" w:hAnsi="Traditional Arabic" w:cs="Traditional Arabic"/>
          <w:color w:val="000000"/>
          <w:sz w:val="32"/>
          <w:szCs w:val="32"/>
          <w:rtl/>
          <w:lang w:eastAsia="ar-SA"/>
        </w:rPr>
        <w:t>. المحقق : عبد الرحمن بن سليمان العثيمين ، القاهرة – مكتبة الخانجي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حديث الخشكناك .</w:t>
      </w:r>
      <w:r w:rsidRPr="00112F06">
        <w:rPr>
          <w:rFonts w:ascii="Traditional Arabic" w:hAnsi="Traditional Arabic" w:cs="Traditional Arabic"/>
          <w:color w:val="000000"/>
          <w:sz w:val="32"/>
          <w:szCs w:val="32"/>
          <w:rtl/>
          <w:lang w:eastAsia="ar-SA"/>
        </w:rPr>
        <w:t>وهو حديث واحد موقوف على إبراهيم وهو النخعي</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الظاهرية 74 [عام 9390 ] – (و41- 42 )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حديث في الصحيحين عن الإمام أحمد . . </w:t>
      </w:r>
      <w:r w:rsidRPr="00112F06">
        <w:rPr>
          <w:rFonts w:ascii="Traditional Arabic" w:hAnsi="Traditional Arabic" w:cs="Traditional Arabic"/>
          <w:color w:val="000000"/>
          <w:sz w:val="32"/>
          <w:szCs w:val="32"/>
          <w:rtl/>
          <w:lang w:eastAsia="ar-SA"/>
        </w:rPr>
        <w:t>الظاهرية 74 [أدب 45 ] – (و69- 71)</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الحسبة . مطبوع في رسالة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حواشي على الزركشي . </w:t>
      </w:r>
      <w:r w:rsidRPr="00112F06">
        <w:rPr>
          <w:rFonts w:ascii="Traditional Arabic" w:hAnsi="Traditional Arabic" w:cs="Traditional Arabic"/>
          <w:color w:val="000000"/>
          <w:sz w:val="32"/>
          <w:szCs w:val="32"/>
          <w:rtl/>
          <w:lang w:eastAsia="ar-SA"/>
        </w:rPr>
        <w:t>المكتبه المركزيه \مكه المكرمه \652/5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الخمسة العمانية عمان البلقاء . </w:t>
      </w:r>
      <w:r w:rsidRPr="00112F06">
        <w:rPr>
          <w:rFonts w:ascii="Traditional Arabic" w:hAnsi="Traditional Arabic" w:cs="Traditional Arabic"/>
          <w:color w:val="000000"/>
          <w:sz w:val="32"/>
          <w:szCs w:val="32"/>
          <w:rtl/>
          <w:lang w:eastAsia="ar-SA"/>
        </w:rPr>
        <w:t>في الحديث</w:t>
      </w:r>
    </w:p>
    <w:p w:rsidR="0030433F" w:rsidRPr="00112F06" w:rsidRDefault="0030433F" w:rsidP="0030433F">
      <w:pPr>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lang w:eastAsia="ar-SA"/>
        </w:rPr>
        <w:t xml:space="preserve">     65 - </w:t>
      </w:r>
      <w:r w:rsidRPr="00112F06">
        <w:rPr>
          <w:rFonts w:ascii="Traditional Arabic" w:hAnsi="Traditional Arabic" w:cs="Traditional Arabic"/>
          <w:b/>
          <w:bCs/>
          <w:color w:val="000000"/>
          <w:sz w:val="32"/>
          <w:szCs w:val="32"/>
          <w:rtl/>
        </w:rPr>
        <w:t>الداعي و المدعي في علم الدعاء</w:t>
      </w:r>
      <w:r w:rsidRPr="00112F06">
        <w:rPr>
          <w:rFonts w:ascii="Traditional Arabic" w:hAnsi="Traditional Arabic" w:cs="Traditional Arabic"/>
          <w:color w:val="000000"/>
          <w:sz w:val="32"/>
          <w:szCs w:val="32"/>
          <w:rtl/>
        </w:rPr>
        <w:t xml:space="preserve"> . تحقيق و دراسة عبدالباسط شيخ ابراهيم ؛ بإشراف صالح بن سعد السحيمي . رسالة ( ماجستير ) - الجامعة الاسلامية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1415هـ في مكتبة الملك فهد برقم: 109798</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الدرة المضية والعروس المرضية والشجرة النبوية </w:t>
      </w:r>
      <w:r w:rsidRPr="00112F06">
        <w:rPr>
          <w:rFonts w:ascii="Traditional Arabic" w:hAnsi="Traditional Arabic" w:cs="Traditional Arabic"/>
          <w:color w:val="000000"/>
          <w:sz w:val="32"/>
          <w:szCs w:val="32"/>
          <w:rtl/>
          <w:lang w:eastAsia="ar-SA"/>
        </w:rPr>
        <w:t>. وهو رسالة في الشجرة النبوية .                     مطبوع ، جمعية النهضة الأدبية . نسخة في مركز الملك فيصل برقم 191946</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الدرر الكبير </w:t>
      </w:r>
      <w:r w:rsidRPr="00112F06">
        <w:rPr>
          <w:rFonts w:ascii="Traditional Arabic" w:hAnsi="Traditional Arabic" w:cs="Traditional Arabic"/>
          <w:color w:val="000000"/>
          <w:sz w:val="32"/>
          <w:szCs w:val="32"/>
          <w:rtl/>
          <w:lang w:eastAsia="ar-SA"/>
        </w:rPr>
        <w:t>.مخطوط جزء منه في التراجم والسير</w:t>
      </w:r>
      <w:r w:rsidRPr="00112F06">
        <w:rPr>
          <w:rFonts w:ascii="Traditional Arabic" w:hAnsi="Traditional Arabic" w:cs="Traditional Arabic"/>
          <w:b/>
          <w:bCs/>
          <w:color w:val="000000"/>
          <w:sz w:val="32"/>
          <w:szCs w:val="32"/>
          <w:rtl/>
          <w:lang w:eastAsia="ar-SA"/>
        </w:rPr>
        <w:t xml:space="preserve"> .</w:t>
      </w:r>
      <w:r w:rsidRPr="00112F06">
        <w:rPr>
          <w:rFonts w:ascii="Traditional Arabic" w:hAnsi="Traditional Arabic" w:cs="Traditional Arabic"/>
          <w:color w:val="000000"/>
          <w:sz w:val="32"/>
          <w:szCs w:val="32"/>
          <w:rtl/>
          <w:lang w:eastAsia="ar-SA"/>
        </w:rPr>
        <w:t>دار الكتب المصريه \5/180</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الدرر البهية المنتقاة من ألفاظ الأئمة المرضية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الدر النقي في شرح ألفاظ الخرقي </w:t>
      </w:r>
      <w:r w:rsidRPr="00112F06">
        <w:rPr>
          <w:rFonts w:ascii="Traditional Arabic" w:hAnsi="Traditional Arabic" w:cs="Traditional Arabic"/>
          <w:color w:val="000000"/>
          <w:sz w:val="32"/>
          <w:szCs w:val="32"/>
          <w:rtl/>
          <w:lang w:eastAsia="ar-SA"/>
        </w:rPr>
        <w:t>. تحقيق رضوان مختار بن غربية ، جدة – دار المجتمع</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دفع الملامة في استخراج أحكام العمامة </w:t>
      </w:r>
      <w:r w:rsidRPr="00112F06">
        <w:rPr>
          <w:rFonts w:ascii="Traditional Arabic" w:hAnsi="Traditional Arabic" w:cs="Traditional Arabic"/>
          <w:color w:val="000000"/>
          <w:sz w:val="32"/>
          <w:szCs w:val="32"/>
          <w:rtl/>
          <w:lang w:eastAsia="ar-SA"/>
        </w:rPr>
        <w:t xml:space="preserve">.تحقيق عبد الله بن أحمد بن محمد الطيار ، وعبد العزيز بن محمد الحجيلان ، الرياض – دار الوطن .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الدواء المكترب لعظة الكلب الكلب . </w:t>
      </w:r>
      <w:r w:rsidRPr="00112F06">
        <w:rPr>
          <w:rFonts w:ascii="Traditional Arabic" w:hAnsi="Traditional Arabic" w:cs="Traditional Arabic"/>
          <w:color w:val="000000"/>
          <w:sz w:val="32"/>
          <w:szCs w:val="32"/>
          <w:rtl/>
          <w:lang w:eastAsia="ar-SA"/>
        </w:rPr>
        <w:t>المكتبه المركزيه \مكة المكرمة \779/6</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ديوان العاشق المحب الوامق . </w:t>
      </w:r>
      <w:r w:rsidRPr="00112F06">
        <w:rPr>
          <w:rFonts w:ascii="Traditional Arabic" w:hAnsi="Traditional Arabic" w:cs="Traditional Arabic"/>
          <w:color w:val="000000"/>
          <w:sz w:val="32"/>
          <w:szCs w:val="32"/>
          <w:rtl/>
          <w:lang w:eastAsia="ar-SA"/>
        </w:rPr>
        <w:t>مركز الملك فيصل \الرقم التسلسلي55523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ذم الهوى والدعر من أحوال الزعر . </w:t>
      </w:r>
      <w:r w:rsidRPr="00112F06">
        <w:rPr>
          <w:rFonts w:ascii="Traditional Arabic" w:hAnsi="Traditional Arabic" w:cs="Traditional Arabic"/>
          <w:color w:val="000000"/>
          <w:sz w:val="32"/>
          <w:szCs w:val="32"/>
          <w:rtl/>
          <w:lang w:eastAsia="ar-SA"/>
        </w:rPr>
        <w:t>الظاهريه (ضمن مكتبه الاسد) \83, 73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ذيل ابن عبد الهادي على طبقات ابن رجب .</w:t>
      </w:r>
      <w:r w:rsidRPr="00112F06">
        <w:rPr>
          <w:rFonts w:ascii="Traditional Arabic" w:hAnsi="Traditional Arabic" w:cs="Traditional Arabic"/>
          <w:color w:val="000000"/>
          <w:sz w:val="32"/>
          <w:szCs w:val="32"/>
          <w:rtl/>
        </w:rPr>
        <w:t>تحقيق : محمود بن محمد الحداد</w:t>
      </w:r>
      <w:r w:rsidRPr="00112F06">
        <w:rPr>
          <w:rFonts w:ascii="Traditional Arabic" w:hAnsi="Traditional Arabic" w:cs="Traditional Arabic"/>
          <w:b/>
          <w:bCs/>
          <w:color w:val="000000"/>
          <w:sz w:val="32"/>
          <w:szCs w:val="32"/>
          <w:rtl/>
          <w:lang w:eastAsia="ar-SA"/>
        </w:rPr>
        <w:t xml:space="preserve">، </w:t>
      </w:r>
      <w:r w:rsidRPr="00112F06">
        <w:rPr>
          <w:rFonts w:ascii="Traditional Arabic" w:hAnsi="Traditional Arabic" w:cs="Traditional Arabic"/>
          <w:color w:val="000000"/>
          <w:sz w:val="32"/>
          <w:szCs w:val="32"/>
          <w:rtl/>
          <w:lang w:eastAsia="ar-SA"/>
        </w:rPr>
        <w:t>الرياض – دار العاصمة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ذيل طبقات الحنابله . قسم المخطوطات - </w:t>
      </w:r>
      <w:r w:rsidRPr="00112F06">
        <w:rPr>
          <w:rFonts w:ascii="Traditional Arabic" w:hAnsi="Traditional Arabic" w:cs="Traditional Arabic"/>
          <w:color w:val="000000"/>
          <w:sz w:val="32"/>
          <w:szCs w:val="32"/>
          <w:rtl/>
          <w:lang w:eastAsia="ar-SA"/>
        </w:rPr>
        <w:t>عماده شؤون المكتبات \</w:t>
      </w:r>
      <w:r w:rsidRPr="00112F06">
        <w:rPr>
          <w:rFonts w:ascii="Traditional Arabic" w:hAnsi="Traditional Arabic" w:cs="Traditional Arabic"/>
          <w:color w:val="000000"/>
          <w:sz w:val="32"/>
          <w:szCs w:val="32"/>
          <w:rtl/>
        </w:rPr>
        <w:t xml:space="preserve"> الرياض \</w:t>
      </w:r>
      <w:r w:rsidRPr="00112F06">
        <w:rPr>
          <w:rFonts w:ascii="Traditional Arabic" w:hAnsi="Traditional Arabic" w:cs="Traditional Arabic"/>
          <w:color w:val="000000"/>
          <w:sz w:val="32"/>
          <w:szCs w:val="32"/>
          <w:rtl/>
          <w:lang w:eastAsia="ar-SA"/>
        </w:rPr>
        <w:t>2216</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رائق الأخبار ولائق الحكايات والأشعار </w:t>
      </w:r>
      <w:r w:rsidRPr="00112F06">
        <w:rPr>
          <w:rFonts w:ascii="Traditional Arabic" w:hAnsi="Traditional Arabic" w:cs="Traditional Arabic"/>
          <w:color w:val="000000"/>
          <w:sz w:val="32"/>
          <w:szCs w:val="32"/>
          <w:rtl/>
          <w:lang w:eastAsia="ar-SA"/>
        </w:rPr>
        <w:t>. العمومية \ دمشق ( بروك م2\947 ) (87 \42 )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الرد على من شدد وعسر في جواز الأضحية بما تيسر </w:t>
      </w:r>
      <w:r w:rsidRPr="00112F06">
        <w:rPr>
          <w:rFonts w:ascii="Traditional Arabic" w:hAnsi="Traditional Arabic" w:cs="Traditional Arabic"/>
          <w:color w:val="000000"/>
          <w:sz w:val="32"/>
          <w:szCs w:val="32"/>
          <w:rtl/>
          <w:lang w:eastAsia="ar-SA"/>
        </w:rPr>
        <w:t xml:space="preserve">. </w:t>
      </w:r>
      <w:r w:rsidRPr="00112F06">
        <w:rPr>
          <w:rFonts w:ascii="Traditional Arabic" w:hAnsi="Traditional Arabic" w:cs="Traditional Arabic"/>
          <w:color w:val="000000"/>
          <w:sz w:val="32"/>
          <w:szCs w:val="32"/>
          <w:rtl/>
        </w:rPr>
        <w:t xml:space="preserve">حققه و علق عليه : اسماعيل بن غازي مرحبا </w:t>
      </w:r>
      <w:r w:rsidRPr="00112F06">
        <w:rPr>
          <w:rFonts w:ascii="Traditional Arabic" w:hAnsi="Traditional Arabic" w:cs="Traditional Arabic"/>
          <w:color w:val="000000"/>
          <w:sz w:val="32"/>
          <w:szCs w:val="32"/>
          <w:rtl/>
          <w:lang w:eastAsia="ar-SA"/>
        </w:rPr>
        <w:t xml:space="preserve"> . </w:t>
      </w:r>
      <w:r w:rsidRPr="00112F06">
        <w:rPr>
          <w:rFonts w:ascii="Traditional Arabic" w:hAnsi="Traditional Arabic" w:cs="Traditional Arabic"/>
          <w:color w:val="000000"/>
          <w:sz w:val="32"/>
          <w:szCs w:val="32"/>
          <w:rtl/>
        </w:rPr>
        <w:t>مجلة الحكمة : شرعية .- ع24 ( محرم 1423 ، [ مارس 2002 ] ) .- ص 157 - 184</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 الرسا لصالحات النسا .</w:t>
      </w:r>
      <w:r w:rsidRPr="00112F06">
        <w:rPr>
          <w:rFonts w:ascii="Traditional Arabic" w:hAnsi="Traditional Arabic" w:cs="Traditional Arabic"/>
          <w:color w:val="000000"/>
          <w:sz w:val="32"/>
          <w:szCs w:val="32"/>
          <w:rtl/>
          <w:lang w:eastAsia="ar-SA"/>
        </w:rPr>
        <w:t>مكتبه الظاهريه \دمشق  \ 3212 ادب 31</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رسائل دمشقية </w:t>
      </w:r>
      <w:r w:rsidRPr="00112F06">
        <w:rPr>
          <w:rFonts w:ascii="Traditional Arabic" w:hAnsi="Traditional Arabic" w:cs="Traditional Arabic"/>
          <w:color w:val="000000"/>
          <w:sz w:val="32"/>
          <w:szCs w:val="32"/>
          <w:rtl/>
          <w:lang w:eastAsia="ar-SA"/>
        </w:rPr>
        <w:t>. تحقيق صلاح محمد الخيمي ، وخالد زيادة ، مركز الملك فيصل رقم 118648 و 54201</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رسالة في التوحيد وفضل لا إله إلا الله </w:t>
      </w:r>
      <w:r w:rsidRPr="00112F06">
        <w:rPr>
          <w:rFonts w:ascii="Traditional Arabic" w:hAnsi="Traditional Arabic" w:cs="Traditional Arabic"/>
          <w:color w:val="000000"/>
          <w:sz w:val="32"/>
          <w:szCs w:val="32"/>
          <w:rtl/>
          <w:lang w:eastAsia="ar-SA"/>
        </w:rPr>
        <w:t>. أولها : مسألة ، ما تقول السادة العلماء أئمة الدين في رجل سأل رجلا : ما التوحيد ؟ فقال المؤول : لا إله إلا الله ، فقال له السائل : بس . الظاهرية 74 [عام 9390 ]– (و19-40)</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رسالة في الرمح وآلات الجهاد . </w:t>
      </w:r>
      <w:r w:rsidRPr="00112F06">
        <w:rPr>
          <w:rFonts w:ascii="Traditional Arabic" w:hAnsi="Traditional Arabic" w:cs="Traditional Arabic"/>
          <w:color w:val="000000"/>
          <w:sz w:val="32"/>
          <w:szCs w:val="32"/>
          <w:rtl/>
          <w:lang w:eastAsia="ar-SA"/>
        </w:rPr>
        <w:t>العمومية \ دمشق ( بروك م2\947 ) (39)</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رفع الملامة ، في استخراج أحكام العمامة .</w:t>
      </w:r>
      <w:r w:rsidRPr="00112F06">
        <w:rPr>
          <w:rFonts w:ascii="Traditional Arabic" w:hAnsi="Traditional Arabic" w:cs="Traditional Arabic"/>
          <w:color w:val="000000"/>
          <w:sz w:val="32"/>
          <w:szCs w:val="32"/>
          <w:rtl/>
          <w:lang w:eastAsia="ar-SA"/>
        </w:rPr>
        <w:t xml:space="preserve"> دار الكتب \ القاهرة (76)</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الرواية عن الجن وحديثهم . </w:t>
      </w:r>
      <w:r w:rsidRPr="00112F06">
        <w:rPr>
          <w:rFonts w:ascii="Traditional Arabic" w:hAnsi="Traditional Arabic" w:cs="Traditional Arabic"/>
          <w:color w:val="000000"/>
          <w:sz w:val="32"/>
          <w:szCs w:val="32"/>
          <w:rtl/>
          <w:lang w:eastAsia="ar-SA"/>
        </w:rPr>
        <w:t>الظاهرية 73 [عام 9390 ] – (و55- 61 )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الرياض اليانعة في أعيان المائة التاسعة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زبد العلوم في صاحب المنطوق والمفهوم .</w:t>
      </w:r>
      <w:r w:rsidRPr="00112F06">
        <w:rPr>
          <w:rFonts w:ascii="Traditional Arabic" w:hAnsi="Traditional Arabic" w:cs="Traditional Arabic"/>
          <w:color w:val="000000"/>
          <w:sz w:val="32"/>
          <w:szCs w:val="32"/>
          <w:rtl/>
          <w:lang w:eastAsia="ar-SA"/>
        </w:rPr>
        <w:t>مكتبه الظاهريه \ 3192</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زينة العرائس من الطرف والنفائس . </w:t>
      </w:r>
      <w:r w:rsidRPr="00112F06">
        <w:rPr>
          <w:rFonts w:ascii="Traditional Arabic" w:hAnsi="Traditional Arabic" w:cs="Traditional Arabic"/>
          <w:color w:val="000000"/>
          <w:sz w:val="32"/>
          <w:szCs w:val="32"/>
          <w:rtl/>
          <w:lang w:eastAsia="ar-SA"/>
        </w:rPr>
        <w:t>الظاهريه (ضمن مكتبه الاسد) \80, 83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السباعيات الواردة عن سيد السادات .</w:t>
      </w:r>
      <w:r w:rsidRPr="00112F06">
        <w:rPr>
          <w:rFonts w:ascii="Traditional Arabic" w:hAnsi="Traditional Arabic" w:cs="Traditional Arabic"/>
          <w:color w:val="000000"/>
          <w:sz w:val="32"/>
          <w:szCs w:val="32"/>
          <w:rtl/>
          <w:lang w:eastAsia="ar-SA"/>
        </w:rPr>
        <w:t xml:space="preserve">الظاهرية 74 [أدب 45 ]– (و172- 179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سير الحاث إلى علم الطلاق الثلاث . </w:t>
      </w:r>
      <w:r w:rsidRPr="00112F06">
        <w:rPr>
          <w:rFonts w:ascii="Traditional Arabic" w:hAnsi="Traditional Arabic" w:cs="Traditional Arabic"/>
          <w:color w:val="000000"/>
          <w:sz w:val="32"/>
          <w:szCs w:val="32"/>
          <w:rtl/>
          <w:lang w:eastAsia="ar-SA"/>
        </w:rPr>
        <w:t>رسالة في الطلاق ، مطبوع . تحقيق محمد بن ناصر العجمي</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طبعته دار البشائر الإسلامية</w:t>
      </w:r>
      <w:r w:rsidRPr="00112F06">
        <w:rPr>
          <w:rFonts w:ascii="Traditional Arabic" w:hAnsi="Traditional Arabic" w:cs="Traditional Arabic"/>
          <w:b/>
          <w:bCs/>
          <w:color w:val="000000"/>
          <w:sz w:val="32"/>
          <w:szCs w:val="32"/>
          <w:rtl/>
          <w:lang w:eastAsia="ar-SA"/>
        </w:rPr>
        <w:t xml:space="preserve"> ،</w:t>
      </w:r>
      <w:r w:rsidRPr="00112F06">
        <w:rPr>
          <w:rFonts w:ascii="Traditional Arabic" w:hAnsi="Traditional Arabic" w:cs="Traditional Arabic"/>
          <w:color w:val="000000"/>
          <w:sz w:val="32"/>
          <w:szCs w:val="32"/>
          <w:rtl/>
          <w:lang w:eastAsia="ar-SA"/>
        </w:rPr>
        <w:t xml:space="preserve"> وطبعته دار ابن الجوزي 22\م</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الشجرة النبوية في نسب خير البرية .</w:t>
      </w:r>
      <w:r w:rsidRPr="00112F06">
        <w:rPr>
          <w:rFonts w:ascii="Traditional Arabic" w:hAnsi="Traditional Arabic" w:cs="Traditional Arabic"/>
          <w:color w:val="000000"/>
          <w:sz w:val="32"/>
          <w:szCs w:val="32"/>
          <w:rtl/>
          <w:lang w:eastAsia="ar-SA"/>
        </w:rPr>
        <w:t xml:space="preserve"> تحقيق أحمد صلاح الدين أحمد ، القاهرة - دار حراء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rPr>
        <w:t>شرح غاية السول الى علم الاصول</w:t>
      </w:r>
      <w:r w:rsidRPr="00112F06">
        <w:rPr>
          <w:rFonts w:ascii="Traditional Arabic" w:hAnsi="Traditional Arabic" w:cs="Traditional Arabic"/>
          <w:color w:val="000000"/>
          <w:sz w:val="32"/>
          <w:szCs w:val="32"/>
          <w:rtl/>
        </w:rPr>
        <w:t xml:space="preserve">  دراسة و تحقيق احمد بن طرقي العنزي</w:t>
      </w:r>
      <w:r w:rsidRPr="00112F06">
        <w:rPr>
          <w:rFonts w:ascii="Traditional Arabic" w:hAnsi="Traditional Arabic" w:cs="Traditional Arabic"/>
          <w:color w:val="000000"/>
          <w:sz w:val="32"/>
          <w:szCs w:val="32"/>
          <w:rtl/>
          <w:lang w:eastAsia="ar-SA"/>
        </w:rPr>
        <w:t xml:space="preserve"> . تاريخ النشر  1421 هـ . مكتبة الملك فهد الوطنية برقم 193126</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صب الخمول على من وصل أذاه إلى الصالحين من أولياء الله . </w:t>
      </w:r>
      <w:r w:rsidRPr="00112F06">
        <w:rPr>
          <w:rFonts w:ascii="Traditional Arabic" w:hAnsi="Traditional Arabic" w:cs="Traditional Arabic"/>
          <w:color w:val="000000"/>
          <w:sz w:val="32"/>
          <w:szCs w:val="32"/>
          <w:rtl/>
          <w:lang w:eastAsia="ar-SA"/>
        </w:rPr>
        <w:t>قال الألباني</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 xml:space="preserve">غالب أحاديثه من طريق أبي نعيم .  الظاهرية 75 [حديث 350 ] – (و1- 81 )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ضبط من غبر فيمن قيده ابن حجر .</w:t>
      </w:r>
      <w:r w:rsidRPr="00112F06">
        <w:rPr>
          <w:rFonts w:ascii="Traditional Arabic" w:hAnsi="Traditional Arabic" w:cs="Traditional Arabic"/>
          <w:color w:val="000000"/>
          <w:sz w:val="32"/>
          <w:szCs w:val="32"/>
          <w:rtl/>
          <w:lang w:eastAsia="ar-SA"/>
        </w:rPr>
        <w:t xml:space="preserve"> الظاهرية 1\75 (286 ) – (و1- 91 )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الضبط والتبيين لذوي العلل والعاهات من المحدثين </w:t>
      </w:r>
      <w:r w:rsidRPr="00112F06">
        <w:rPr>
          <w:rFonts w:ascii="Traditional Arabic" w:hAnsi="Traditional Arabic" w:cs="Traditional Arabic"/>
          <w:color w:val="000000"/>
          <w:sz w:val="32"/>
          <w:szCs w:val="32"/>
          <w:rtl/>
          <w:lang w:eastAsia="ar-SA"/>
        </w:rPr>
        <w:t>.يوجد نسخة في مكتبة الإمام برقم 1592 ف ،وهي مصورة من الظاهرية 3216</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طبائع المفردات</w:t>
      </w:r>
      <w:r w:rsidRPr="00112F06">
        <w:rPr>
          <w:rFonts w:ascii="Traditional Arabic" w:hAnsi="Traditional Arabic" w:cs="Traditional Arabic"/>
          <w:color w:val="000000"/>
          <w:sz w:val="32"/>
          <w:szCs w:val="32"/>
          <w:rtl/>
          <w:lang w:eastAsia="ar-SA"/>
        </w:rPr>
        <w:t xml:space="preserve"> . في الطب . مكتبه الظاهريه \دمشق \ 3156</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طب الفقراء والجمع لهم بين الأسرار الألهية والأدوية الطبية </w:t>
      </w:r>
      <w:r w:rsidRPr="00112F06">
        <w:rPr>
          <w:rFonts w:ascii="Traditional Arabic" w:hAnsi="Traditional Arabic" w:cs="Traditional Arabic"/>
          <w:color w:val="000000"/>
          <w:sz w:val="32"/>
          <w:szCs w:val="32"/>
          <w:rtl/>
          <w:lang w:eastAsia="ar-SA"/>
        </w:rPr>
        <w:t>.مكتبه الظاهريه \3155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الطباخة . رسالة في أوصاف بعض المآكل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بين الأسرار الإلهية والأدوية الطبية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ظهور الخبايا بتعدد البقايا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عدة الملمات في تعداد الحمامات .  </w:t>
      </w:r>
      <w:r w:rsidRPr="00112F06">
        <w:rPr>
          <w:rFonts w:ascii="Traditional Arabic" w:hAnsi="Traditional Arabic" w:cs="Traditional Arabic"/>
          <w:color w:val="000000"/>
          <w:sz w:val="32"/>
          <w:szCs w:val="32"/>
          <w:rtl/>
          <w:lang w:eastAsia="ar-SA"/>
        </w:rPr>
        <w:t>مطبوع ، رسالة</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العشرة من مرويات صالح بن الإمام أحمد وزياداتها . . </w:t>
      </w:r>
      <w:r w:rsidRPr="00112F06">
        <w:rPr>
          <w:rFonts w:ascii="Traditional Arabic" w:hAnsi="Traditional Arabic" w:cs="Traditional Arabic"/>
          <w:color w:val="000000"/>
          <w:sz w:val="32"/>
          <w:szCs w:val="32"/>
          <w:rtl/>
          <w:lang w:eastAsia="ar-SA"/>
        </w:rPr>
        <w:t>الظاهرية 75 [مجموع 39 ] – (و85- 89 )بخط المؤلف. يقول في الفهرس الشامل : هي ستة وعشرون لا عشرة</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العطاء المعجل </w:t>
      </w:r>
      <w:r w:rsidRPr="00112F06">
        <w:rPr>
          <w:rFonts w:ascii="Traditional Arabic" w:hAnsi="Traditional Arabic" w:cs="Traditional Arabic"/>
          <w:color w:val="000000"/>
          <w:sz w:val="32"/>
          <w:szCs w:val="32"/>
          <w:rtl/>
          <w:lang w:eastAsia="ar-SA"/>
        </w:rPr>
        <w:t>. مخطوط ، أوراق من أوله وهو في تراجم الحنابلة. الظاهريه (ضمن مكتبه الاسد) \دمشق \2/272</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عظيم المنة بنزه الجنة . </w:t>
      </w:r>
      <w:r w:rsidRPr="00112F06">
        <w:rPr>
          <w:rFonts w:ascii="Traditional Arabic" w:hAnsi="Traditional Arabic" w:cs="Traditional Arabic"/>
          <w:color w:val="000000"/>
          <w:sz w:val="32"/>
          <w:szCs w:val="32"/>
          <w:rtl/>
          <w:lang w:eastAsia="ar-SA"/>
        </w:rPr>
        <w:t>مطبوع</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تحقيق: عبد الهادي محمد الخرسة ‘ ومحمد خالد محمد الخرسة . دمشق ، مكتبة البروتي .</w:t>
      </w:r>
    </w:p>
    <w:p w:rsidR="0030433F" w:rsidRPr="00112F06" w:rsidRDefault="0030433F" w:rsidP="0030433F">
      <w:pPr>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lang w:eastAsia="ar-SA"/>
        </w:rPr>
        <w:t xml:space="preserve"> 95-   العقد التمام فيمن زوجه النبي عليه الصلاة والسلام . </w:t>
      </w:r>
      <w:r w:rsidRPr="00112F06">
        <w:rPr>
          <w:rFonts w:ascii="Traditional Arabic" w:hAnsi="Traditional Arabic" w:cs="Traditional Arabic"/>
          <w:color w:val="000000"/>
          <w:sz w:val="32"/>
          <w:szCs w:val="32"/>
          <w:rtl/>
          <w:lang w:eastAsia="ar-SA"/>
        </w:rPr>
        <w:t xml:space="preserve">رسالة ، </w:t>
      </w:r>
      <w:r w:rsidRPr="00112F06">
        <w:rPr>
          <w:rFonts w:ascii="Traditional Arabic" w:hAnsi="Traditional Arabic" w:cs="Traditional Arabic"/>
          <w:color w:val="000000"/>
          <w:sz w:val="32"/>
          <w:szCs w:val="32"/>
          <w:rtl/>
        </w:rPr>
        <w:t xml:space="preserve">تحقيق هشام بن اسماعيل  السقا ؛مراجعة ابي عبدالله محمود بن محمد الحداد . 1405هـ </w:t>
      </w:r>
      <w:r w:rsidRPr="00112F06">
        <w:rPr>
          <w:rFonts w:ascii="Traditional Arabic" w:hAnsi="Traditional Arabic" w:cs="Traditional Arabic"/>
          <w:color w:val="000000"/>
          <w:sz w:val="32"/>
          <w:szCs w:val="32"/>
          <w:shd w:val="clear" w:color="auto" w:fill="FFFF80"/>
          <w:rtl/>
        </w:rPr>
        <w:t>،</w:t>
      </w:r>
      <w:r w:rsidRPr="00112F06">
        <w:rPr>
          <w:rFonts w:ascii="Traditional Arabic" w:hAnsi="Traditional Arabic" w:cs="Traditional Arabic"/>
          <w:color w:val="000000"/>
          <w:sz w:val="32"/>
          <w:szCs w:val="32"/>
          <w:rtl/>
        </w:rPr>
        <w:t xml:space="preserve"> 1985م . مكتبة الملك فهد برقم: 24823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عمدة المبتدئ في فقه الحنبلي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العهده لادويه المعده . </w:t>
      </w:r>
      <w:r w:rsidRPr="00112F06">
        <w:rPr>
          <w:rFonts w:ascii="Traditional Arabic" w:hAnsi="Traditional Arabic" w:cs="Traditional Arabic"/>
          <w:color w:val="000000"/>
          <w:sz w:val="32"/>
          <w:szCs w:val="32"/>
          <w:rtl/>
          <w:lang w:eastAsia="ar-SA"/>
        </w:rPr>
        <w:t>مكتبه الظاهريه \ دمشق \ 3165 د</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غراس الآثار وثمار الأخبار ورائق الحكايات والأشعار </w:t>
      </w:r>
      <w:r w:rsidRPr="00112F06">
        <w:rPr>
          <w:rFonts w:ascii="Traditional Arabic" w:hAnsi="Traditional Arabic" w:cs="Traditional Arabic"/>
          <w:color w:val="000000"/>
          <w:sz w:val="32"/>
          <w:szCs w:val="32"/>
          <w:rtl/>
          <w:lang w:eastAsia="ar-SA"/>
        </w:rPr>
        <w:t xml:space="preserve">.  مركز الملك فيصل للبحوث \ الرياض \ 1140-8-ف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الحكايات والأشعار.  في عشرة أجزاء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فنون المتون في الوباء والطاعون </w:t>
      </w:r>
      <w:r w:rsidRPr="00112F06">
        <w:rPr>
          <w:rFonts w:ascii="Traditional Arabic" w:hAnsi="Traditional Arabic" w:cs="Traditional Arabic"/>
          <w:color w:val="000000"/>
          <w:sz w:val="32"/>
          <w:szCs w:val="32"/>
          <w:rtl/>
          <w:lang w:eastAsia="ar-SA"/>
        </w:rPr>
        <w:t xml:space="preserve">. يحوي الأحاديث المتعلقة بالوباء . متحف طوبقبو 2\ 254 – 3026 – (633 ) – (110 و )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الفنون في ادويه العيون</w:t>
      </w:r>
      <w:r w:rsidRPr="00112F06">
        <w:rPr>
          <w:rFonts w:ascii="Traditional Arabic" w:hAnsi="Traditional Arabic" w:cs="Traditional Arabic"/>
          <w:color w:val="000000"/>
          <w:sz w:val="32"/>
          <w:szCs w:val="32"/>
          <w:rtl/>
          <w:lang w:eastAsia="ar-SA"/>
        </w:rPr>
        <w:t xml:space="preserve"> . المكتبه المركزيه \مكة المكرمة \ 779/3</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فضائل القرآن .</w:t>
      </w:r>
      <w:r w:rsidRPr="00112F06">
        <w:rPr>
          <w:rFonts w:ascii="Traditional Arabic" w:hAnsi="Traditional Arabic" w:cs="Traditional Arabic"/>
          <w:color w:val="000000"/>
          <w:sz w:val="32"/>
          <w:szCs w:val="32"/>
          <w:rtl/>
          <w:lang w:eastAsia="ar-SA"/>
        </w:rPr>
        <w:t>.  يوجد منها نسخة واحدة يضم أربعة وأربعين بابا من أصل مائة باب . مكتبه الظاهريه \ دمشق  \1372</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فضل لا حول ولا قوة إلا بالله .</w:t>
      </w:r>
      <w:r w:rsidRPr="00112F06">
        <w:rPr>
          <w:rFonts w:ascii="Traditional Arabic" w:hAnsi="Traditional Arabic" w:cs="Traditional Arabic"/>
          <w:color w:val="000000"/>
          <w:sz w:val="32"/>
          <w:szCs w:val="32"/>
          <w:rtl/>
          <w:lang w:eastAsia="ar-SA"/>
        </w:rPr>
        <w:t xml:space="preserve"> الظاهرية 75 [عام 4558 ]– (و1-10</w:t>
      </w:r>
      <w:r w:rsidRPr="00112F06">
        <w:rPr>
          <w:rFonts w:ascii="Traditional Arabic" w:hAnsi="Traditional Arabic" w:cs="Traditional Arabic"/>
          <w:b/>
          <w:bCs/>
          <w:color w:val="000000"/>
          <w:sz w:val="32"/>
          <w:szCs w:val="32"/>
          <w:rtl/>
          <w:lang w:eastAsia="ar-SA"/>
        </w:rPr>
        <w:t>)</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فضيلة إنظار المعسر</w:t>
      </w:r>
      <w:r w:rsidRPr="00112F06">
        <w:rPr>
          <w:rFonts w:ascii="Traditional Arabic" w:hAnsi="Traditional Arabic" w:cs="Traditional Arabic"/>
          <w:color w:val="000000"/>
          <w:sz w:val="32"/>
          <w:szCs w:val="32"/>
          <w:rtl/>
          <w:lang w:eastAsia="ar-SA"/>
        </w:rPr>
        <w:t xml:space="preserve"> . الظاهرية 75 [أدب 45 ]– (و73- 81 )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فهرست الكتب  . </w:t>
      </w:r>
      <w:r w:rsidRPr="00112F06">
        <w:rPr>
          <w:rFonts w:ascii="Traditional Arabic" w:hAnsi="Traditional Arabic" w:cs="Traditional Arabic"/>
          <w:color w:val="000000"/>
          <w:sz w:val="32"/>
          <w:szCs w:val="32"/>
          <w:rtl/>
          <w:lang w:eastAsia="ar-SA"/>
        </w:rPr>
        <w:t>وقف يوسف بن عبد الهادي . مخطوط في 85 ورقة بأسماء ما كان في خزانته من الكتب . الظاهرية أدب ( ق 1- 24 )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فوائد النباتات والثمار مرتبه على حروف المعجم</w:t>
      </w:r>
      <w:r w:rsidRPr="00112F06">
        <w:rPr>
          <w:rFonts w:ascii="Traditional Arabic" w:hAnsi="Traditional Arabic" w:cs="Traditional Arabic"/>
          <w:color w:val="000000"/>
          <w:sz w:val="32"/>
          <w:szCs w:val="32"/>
          <w:rtl/>
          <w:lang w:eastAsia="ar-SA"/>
        </w:rPr>
        <w:t xml:space="preserve"> . في طب الأعشاب . مكتبه الظاهريه \دمشق \3165 ل</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قرة العين فيما حصل من الاتفاق والاختلاف بين المذهبين .</w:t>
      </w:r>
      <w:r w:rsidRPr="00112F06">
        <w:rPr>
          <w:rFonts w:ascii="Traditional Arabic" w:hAnsi="Traditional Arabic" w:cs="Traditional Arabic"/>
          <w:color w:val="000000"/>
          <w:sz w:val="32"/>
          <w:szCs w:val="32"/>
          <w:rtl/>
          <w:lang w:eastAsia="ar-SA"/>
        </w:rPr>
        <w:t xml:space="preserve"> تشستربيتي \دبلن [ 3504 \1 ] – ( و1- 50 )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القواعد الكلية والضوابط الفقهية . </w:t>
      </w:r>
      <w:r w:rsidRPr="00112F06">
        <w:rPr>
          <w:rFonts w:ascii="Traditional Arabic" w:hAnsi="Traditional Arabic" w:cs="Traditional Arabic"/>
          <w:color w:val="000000"/>
          <w:sz w:val="32"/>
          <w:szCs w:val="32"/>
          <w:rtl/>
          <w:lang w:eastAsia="ar-SA"/>
        </w:rPr>
        <w:t xml:space="preserve">تحقيق جاسم الفهيد الدوسري ، بيروت – دار البشائر الإسلامية .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قواعد أصول الفقه التي يعلم منها حاله .</w:t>
      </w:r>
      <w:r w:rsidRPr="00112F06">
        <w:rPr>
          <w:rFonts w:ascii="Traditional Arabic" w:hAnsi="Traditional Arabic" w:cs="Traditional Arabic"/>
          <w:color w:val="000000"/>
          <w:sz w:val="32"/>
          <w:szCs w:val="32"/>
          <w:rtl/>
          <w:lang w:eastAsia="ar-SA"/>
        </w:rPr>
        <w:t xml:space="preserve"> المحقق : محمد بن محمد سعيد القاسمي ، دمشق – مطبعة الفيحاء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كشف الغطا عن محض الخطا .</w:t>
      </w:r>
      <w:r w:rsidRPr="00112F06">
        <w:rPr>
          <w:rFonts w:ascii="Traditional Arabic" w:hAnsi="Traditional Arabic" w:cs="Traditional Arabic"/>
          <w:color w:val="000000"/>
          <w:sz w:val="32"/>
          <w:szCs w:val="32"/>
          <w:rtl/>
          <w:lang w:eastAsia="ar-SA"/>
        </w:rPr>
        <w:t xml:space="preserve"> مطبوع . وهو في ترجمة أبي الحسن العسكري وما انطوى عليه . حديث 34 ( ق1 – 24 )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كتاب الفروع .</w:t>
      </w:r>
      <w:r w:rsidRPr="00112F06">
        <w:rPr>
          <w:rFonts w:ascii="Traditional Arabic" w:hAnsi="Traditional Arabic" w:cs="Traditional Arabic"/>
          <w:color w:val="000000"/>
          <w:sz w:val="32"/>
          <w:szCs w:val="32"/>
          <w:rtl/>
          <w:lang w:eastAsia="ar-SA"/>
        </w:rPr>
        <w:t xml:space="preserve"> الظاهريه (ضمن مكتبه الاسد) \53 (10)</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كتاب المربعي في علم الدعاء .</w:t>
      </w:r>
      <w:r w:rsidRPr="00112F06">
        <w:rPr>
          <w:rFonts w:ascii="Traditional Arabic" w:hAnsi="Traditional Arabic" w:cs="Traditional Arabic"/>
          <w:color w:val="000000"/>
          <w:sz w:val="32"/>
          <w:szCs w:val="32"/>
          <w:rtl/>
          <w:lang w:eastAsia="ar-SA"/>
        </w:rPr>
        <w:t xml:space="preserve"> وهو في فضل الدعاء وآدابه . مجموع 36 ( ق1-49</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كتاب في الصكوك</w:t>
      </w:r>
      <w:r w:rsidRPr="00112F06">
        <w:rPr>
          <w:rFonts w:ascii="Traditional Arabic" w:hAnsi="Traditional Arabic" w:cs="Traditional Arabic"/>
          <w:color w:val="000000"/>
          <w:sz w:val="32"/>
          <w:szCs w:val="32"/>
          <w:rtl/>
          <w:lang w:eastAsia="ar-SA"/>
        </w:rPr>
        <w:t xml:space="preserve"> . الظاهريه (ضمن مكتبه الاسد) \75</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كل المرام في اخبار عروه بن حزام .</w:t>
      </w:r>
      <w:r w:rsidRPr="00112F06">
        <w:rPr>
          <w:rFonts w:ascii="Traditional Arabic" w:hAnsi="Traditional Arabic" w:cs="Traditional Arabic"/>
          <w:color w:val="000000"/>
          <w:sz w:val="32"/>
          <w:szCs w:val="32"/>
          <w:rtl/>
          <w:lang w:eastAsia="ar-SA"/>
        </w:rPr>
        <w:t xml:space="preserve"> المكتبه المركزيه بجامعه الملك فيصل(مكتبه الشيخ محمد بن عبدالله آل عبدالقادر) \الاحساء \رقم المخطوط 210</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الكمال في ادويه الصدر والسعال</w:t>
      </w:r>
      <w:r w:rsidRPr="00112F06">
        <w:rPr>
          <w:rFonts w:ascii="Traditional Arabic" w:hAnsi="Traditional Arabic" w:cs="Traditional Arabic"/>
          <w:color w:val="000000"/>
          <w:sz w:val="32"/>
          <w:szCs w:val="32"/>
          <w:rtl/>
          <w:lang w:eastAsia="ar-SA"/>
        </w:rPr>
        <w:t xml:space="preserve"> . مكتبه الظاهريه \ دمشق \ 3165</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كمال الاصغاء الى معرفه ادويه الامعاء</w:t>
      </w:r>
      <w:r w:rsidRPr="00112F06">
        <w:rPr>
          <w:rFonts w:ascii="Traditional Arabic" w:hAnsi="Traditional Arabic" w:cs="Traditional Arabic"/>
          <w:color w:val="000000"/>
          <w:sz w:val="32"/>
          <w:szCs w:val="32"/>
          <w:rtl/>
          <w:lang w:eastAsia="ar-SA"/>
        </w:rPr>
        <w:t xml:space="preserve"> . مكتبه الظاهريه \ دمشق \3165 أ</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لقط السنبل في أخبار البلبل . </w:t>
      </w:r>
      <w:r w:rsidRPr="00112F06">
        <w:rPr>
          <w:rFonts w:ascii="Traditional Arabic" w:hAnsi="Traditional Arabic" w:cs="Traditional Arabic"/>
          <w:color w:val="000000"/>
          <w:sz w:val="32"/>
          <w:szCs w:val="32"/>
          <w:rtl/>
          <w:lang w:eastAsia="ar-SA"/>
        </w:rPr>
        <w:t>ذكر فيه حديث النغير وبعض الفوائد المتعلقة به</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المكتبه المركزيه \ الرياض \1593/ف</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محض الخلاص في مناقب سعد بن أبي وقاص . </w:t>
      </w:r>
      <w:r w:rsidRPr="00112F06">
        <w:rPr>
          <w:rFonts w:ascii="Traditional Arabic" w:hAnsi="Traditional Arabic" w:cs="Traditional Arabic"/>
          <w:color w:val="000000"/>
          <w:sz w:val="32"/>
          <w:szCs w:val="32"/>
          <w:rtl/>
          <w:lang w:eastAsia="ar-SA"/>
        </w:rPr>
        <w:t>العمومية \ دمشق ( بروك م2\947 ) (78)</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   المخرجات    . </w:t>
      </w:r>
      <w:r w:rsidRPr="00112F06">
        <w:rPr>
          <w:rFonts w:ascii="Traditional Arabic" w:hAnsi="Traditional Arabic" w:cs="Traditional Arabic"/>
          <w:color w:val="000000"/>
          <w:sz w:val="32"/>
          <w:szCs w:val="32"/>
          <w:rtl/>
          <w:lang w:eastAsia="ar-SA"/>
        </w:rPr>
        <w:t>العمومية \ دمشق ( بروك م2\947 ) (21\241)</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فصول في كتابة المصاحف </w:t>
      </w:r>
      <w:r w:rsidRPr="00112F06">
        <w:rPr>
          <w:rFonts w:ascii="Traditional Arabic" w:hAnsi="Traditional Arabic" w:cs="Traditional Arabic"/>
          <w:color w:val="000000"/>
          <w:sz w:val="32"/>
          <w:szCs w:val="32"/>
          <w:rtl/>
          <w:lang w:eastAsia="ar-SA"/>
        </w:rPr>
        <w:t>. الظاهرية ( 62 – 67 ) ق . أولها : ويلحق بهذا الكتاب فصول ، الأول : فيما ورد في .. كتابته</w:t>
      </w:r>
      <w:r w:rsidRPr="00112F06">
        <w:rPr>
          <w:rFonts w:ascii="Traditional Arabic" w:hAnsi="Traditional Arabic" w:cs="Traditional Arabic"/>
          <w:b/>
          <w:bCs/>
          <w:color w:val="000000"/>
          <w:sz w:val="32"/>
          <w:szCs w:val="32"/>
          <w:rtl/>
          <w:lang w:eastAsia="ar-SA"/>
        </w:rPr>
        <w:t xml:space="preserve"> .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مجمع الأصول . </w:t>
      </w:r>
      <w:r w:rsidRPr="00112F06">
        <w:rPr>
          <w:rFonts w:ascii="Traditional Arabic" w:hAnsi="Traditional Arabic" w:cs="Traditional Arabic"/>
          <w:color w:val="000000"/>
          <w:sz w:val="32"/>
          <w:szCs w:val="32"/>
          <w:rtl/>
          <w:lang w:eastAsia="ar-SA"/>
        </w:rPr>
        <w:t>أصول فقه حنبلي</w:t>
      </w:r>
      <w:r w:rsidRPr="00112F06">
        <w:rPr>
          <w:rFonts w:ascii="Traditional Arabic" w:hAnsi="Traditional Arabic" w:cs="Traditional Arabic"/>
          <w:b/>
          <w:bCs/>
          <w:color w:val="000000"/>
          <w:sz w:val="32"/>
          <w:szCs w:val="32"/>
          <w:rtl/>
          <w:lang w:eastAsia="ar-SA"/>
        </w:rPr>
        <w:t xml:space="preserve"> . </w:t>
      </w:r>
      <w:r w:rsidRPr="00112F06">
        <w:rPr>
          <w:rFonts w:ascii="Traditional Arabic" w:hAnsi="Traditional Arabic" w:cs="Traditional Arabic"/>
          <w:color w:val="000000"/>
          <w:sz w:val="32"/>
          <w:szCs w:val="32"/>
          <w:rtl/>
          <w:lang w:eastAsia="ar-SA"/>
        </w:rPr>
        <w:t>دار الكتب \ الخزانة التيمورية 4\ 179</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محض الصواب في مناقب أمير المؤمنين عمر بن الخطاب .  </w:t>
      </w:r>
      <w:r w:rsidRPr="00112F06">
        <w:rPr>
          <w:rFonts w:ascii="Traditional Arabic" w:hAnsi="Traditional Arabic" w:cs="Traditional Arabic"/>
          <w:color w:val="000000"/>
          <w:sz w:val="32"/>
          <w:szCs w:val="32"/>
          <w:rtl/>
          <w:lang w:eastAsia="ar-SA"/>
        </w:rPr>
        <w:t>تحقيق عبد العزيز بن محمد الفريح  ، الرياض مكتبة أضواء السلف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محض الشيد في مناقب سعيد بن زيد . </w:t>
      </w:r>
      <w:r w:rsidRPr="00112F06">
        <w:rPr>
          <w:rFonts w:ascii="Traditional Arabic" w:hAnsi="Traditional Arabic" w:cs="Traditional Arabic"/>
          <w:color w:val="000000"/>
          <w:sz w:val="32"/>
          <w:szCs w:val="32"/>
          <w:rtl/>
          <w:lang w:eastAsia="ar-SA"/>
        </w:rPr>
        <w:t>رسالة . الظاهريه (ضمن مكتبه الاسد)\2/178</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المروج الصندلية الفيحية في تلخيص تاريخ الصالحية . </w:t>
      </w:r>
      <w:r w:rsidRPr="00112F06">
        <w:rPr>
          <w:rFonts w:ascii="Traditional Arabic" w:hAnsi="Traditional Arabic" w:cs="Traditional Arabic"/>
          <w:color w:val="000000"/>
          <w:sz w:val="32"/>
          <w:szCs w:val="32"/>
          <w:rtl/>
          <w:lang w:eastAsia="ar-SA"/>
        </w:rPr>
        <w:t>عني بتحقيقه وعلق عليه ووضع ملاحقه وفهارسه محمد أحمد دهمان سنة 1947هـ</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المسيره لحل مشكله السيره</w:t>
      </w:r>
      <w:r w:rsidRPr="00112F06">
        <w:rPr>
          <w:rFonts w:ascii="Traditional Arabic" w:hAnsi="Traditional Arabic" w:cs="Traditional Arabic"/>
          <w:color w:val="000000"/>
          <w:sz w:val="32"/>
          <w:szCs w:val="32"/>
          <w:rtl/>
          <w:lang w:eastAsia="ar-SA"/>
        </w:rPr>
        <w:t xml:space="preserve"> . العموميه \دمشق \82 (53)</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المشتبه في الطب .</w:t>
      </w:r>
      <w:r w:rsidRPr="00112F06">
        <w:rPr>
          <w:rFonts w:ascii="Traditional Arabic" w:hAnsi="Traditional Arabic" w:cs="Traditional Arabic"/>
          <w:color w:val="000000"/>
          <w:sz w:val="32"/>
          <w:szCs w:val="32"/>
          <w:rtl/>
          <w:lang w:eastAsia="ar-SA"/>
        </w:rPr>
        <w:t>الظاهريه (ضمن مكتبه الاسد) \ 45\9</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المشتبه الوسط</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المشيخة الوسطى . في الفقه الحنبلي . </w:t>
      </w:r>
      <w:r w:rsidRPr="00112F06">
        <w:rPr>
          <w:rFonts w:ascii="Traditional Arabic" w:hAnsi="Traditional Arabic" w:cs="Traditional Arabic"/>
          <w:color w:val="000000"/>
          <w:sz w:val="32"/>
          <w:szCs w:val="32"/>
          <w:rtl/>
          <w:lang w:eastAsia="ar-SA"/>
        </w:rPr>
        <w:t>الظاهريه (ضمن مكتبه الاسد ) \86/2</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مراقي الجنان بقضاء حوائج الإخوان . </w:t>
      </w:r>
      <w:r w:rsidRPr="00112F06">
        <w:rPr>
          <w:rFonts w:ascii="Traditional Arabic" w:hAnsi="Traditional Arabic" w:cs="Traditional Arabic"/>
          <w:color w:val="000000"/>
          <w:sz w:val="32"/>
          <w:szCs w:val="32"/>
          <w:rtl/>
        </w:rPr>
        <w:t>تحقيق محمد خير رمضان يوسف</w:t>
      </w:r>
      <w:r w:rsidRPr="00112F06">
        <w:rPr>
          <w:rFonts w:ascii="Traditional Arabic" w:hAnsi="Traditional Arabic" w:cs="Traditional Arabic"/>
          <w:color w:val="000000"/>
          <w:sz w:val="32"/>
          <w:szCs w:val="32"/>
          <w:rtl/>
          <w:lang w:eastAsia="ar-SA"/>
        </w:rPr>
        <w:t xml:space="preserve">1424هـ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المطول في تاريخ القرن الاول .  </w:t>
      </w:r>
      <w:r w:rsidRPr="00112F06">
        <w:rPr>
          <w:rFonts w:ascii="Traditional Arabic" w:hAnsi="Traditional Arabic" w:cs="Traditional Arabic"/>
          <w:color w:val="000000"/>
          <w:sz w:val="32"/>
          <w:szCs w:val="32"/>
          <w:rtl/>
          <w:lang w:eastAsia="ar-SA"/>
        </w:rPr>
        <w:t>مكتبه الظاهريه \دمشق \ 7439</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معجم الكتب . </w:t>
      </w:r>
      <w:r w:rsidRPr="00112F06">
        <w:rPr>
          <w:rFonts w:ascii="Traditional Arabic" w:hAnsi="Traditional Arabic" w:cs="Traditional Arabic"/>
          <w:color w:val="000000"/>
          <w:sz w:val="32"/>
          <w:szCs w:val="32"/>
          <w:rtl/>
          <w:lang w:eastAsia="ar-SA"/>
        </w:rPr>
        <w:t xml:space="preserve">تحقيق يسري عبد الغني البشري ، وعبد الله بن داود الزبيري ، في مركز الملك فيصل برقم </w:t>
      </w:r>
      <w:r w:rsidRPr="00112F06">
        <w:rPr>
          <w:rFonts w:ascii="Traditional Arabic" w:hAnsi="Traditional Arabic" w:cs="Traditional Arabic"/>
          <w:color w:val="000000"/>
          <w:sz w:val="32"/>
          <w:szCs w:val="32"/>
        </w:rPr>
        <w:t xml:space="preserve">068923 </w:t>
      </w:r>
      <w:r w:rsidRPr="00112F06">
        <w:rPr>
          <w:rFonts w:ascii="Traditional Arabic" w:hAnsi="Traditional Arabic" w:cs="Traditional Arabic"/>
          <w:color w:val="000000"/>
          <w:sz w:val="32"/>
          <w:szCs w:val="32"/>
          <w:rtl/>
        </w:rPr>
        <w:t>أو068924</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معارف الأنعام في فضائل الشهور والأيام .</w:t>
      </w:r>
      <w:r w:rsidRPr="00112F06">
        <w:rPr>
          <w:rFonts w:ascii="Traditional Arabic" w:hAnsi="Traditional Arabic" w:cs="Traditional Arabic"/>
          <w:color w:val="000000"/>
          <w:sz w:val="32"/>
          <w:szCs w:val="32"/>
          <w:rtl/>
          <w:lang w:eastAsia="ar-SA"/>
        </w:rPr>
        <w:t>مكتبه الظاهريه \ دمشق \1463</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مغني ذوي الأفهام عن الكتب الكثيرة في الأحكام . </w:t>
      </w:r>
      <w:r w:rsidRPr="00112F06">
        <w:rPr>
          <w:rFonts w:ascii="Traditional Arabic" w:hAnsi="Traditional Arabic" w:cs="Traditional Arabic"/>
          <w:color w:val="000000"/>
          <w:sz w:val="32"/>
          <w:szCs w:val="32"/>
          <w:rtl/>
          <w:lang w:eastAsia="ar-SA"/>
        </w:rPr>
        <w:t xml:space="preserve">في فقه الحنابلة مطبوع ، </w:t>
      </w:r>
      <w:r w:rsidRPr="00112F06">
        <w:rPr>
          <w:rFonts w:ascii="Traditional Arabic" w:hAnsi="Traditional Arabic" w:cs="Traditional Arabic"/>
          <w:color w:val="000000"/>
          <w:sz w:val="32"/>
          <w:szCs w:val="32"/>
          <w:rtl/>
        </w:rPr>
        <w:t>صححه و علق عليه عبدالله بن عمر بن دهيش1388هـ ، 1968م .رقم التسجيلة  في مكتبة الملك فهد الوطنية بالرياض : 28890</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مقبول المنقول من علمي الجدل والأصول . </w:t>
      </w:r>
      <w:r w:rsidRPr="00112F06">
        <w:rPr>
          <w:rFonts w:ascii="Traditional Arabic" w:hAnsi="Traditional Arabic" w:cs="Traditional Arabic"/>
          <w:color w:val="000000"/>
          <w:sz w:val="32"/>
          <w:szCs w:val="32"/>
          <w:rtl/>
          <w:lang w:eastAsia="ar-SA"/>
        </w:rPr>
        <w:t>مكتبه الدوله \ برلين \4419</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المنتقى من كتب ابن رجب ومن كتاب الزهد للامام احمد بن حنبل .</w:t>
      </w:r>
      <w:r w:rsidRPr="00112F06">
        <w:rPr>
          <w:rFonts w:ascii="Traditional Arabic" w:hAnsi="Traditional Arabic" w:cs="Traditional Arabic"/>
          <w:color w:val="000000"/>
          <w:sz w:val="32"/>
          <w:szCs w:val="32"/>
          <w:rtl/>
          <w:lang w:eastAsia="ar-SA"/>
        </w:rPr>
        <w:t>المكتبه المركزيه \الرياض \ 922/ف, 424</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الميرة في حل إشكال السيرة . </w:t>
      </w:r>
      <w:r w:rsidRPr="00112F06">
        <w:rPr>
          <w:rFonts w:ascii="Traditional Arabic" w:hAnsi="Traditional Arabic" w:cs="Traditional Arabic"/>
          <w:color w:val="000000"/>
          <w:sz w:val="32"/>
          <w:szCs w:val="32"/>
          <w:rtl/>
          <w:lang w:eastAsia="ar-SA"/>
        </w:rPr>
        <w:t xml:space="preserve">مخطوط ، الجزء الثاني منه في شرح ما أبهم من سيرة ابن هشام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نتف الحكايات والأخبار ومستظرف الآثار والأشعار . </w:t>
      </w:r>
      <w:r w:rsidRPr="00112F06">
        <w:rPr>
          <w:rFonts w:ascii="Traditional Arabic" w:hAnsi="Traditional Arabic" w:cs="Traditional Arabic"/>
          <w:color w:val="000000"/>
          <w:sz w:val="32"/>
          <w:szCs w:val="32"/>
          <w:rtl/>
          <w:lang w:eastAsia="ar-SA"/>
        </w:rPr>
        <w:t>مكتبه الظاهريه \3216 ادب 45</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النجاه بحمد الله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نزهة المسامر في أخبار مجنون بني عامر . </w:t>
      </w:r>
      <w:r w:rsidRPr="00112F06">
        <w:rPr>
          <w:rFonts w:ascii="Traditional Arabic" w:hAnsi="Traditional Arabic" w:cs="Traditional Arabic"/>
          <w:color w:val="000000"/>
          <w:sz w:val="32"/>
          <w:szCs w:val="32"/>
          <w:rtl/>
          <w:lang w:eastAsia="ar-SA"/>
        </w:rPr>
        <w:t>تحقيق محمد التونجي ‘ بيروت – عالم الكتب</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نزهة المسامر في أخبار ليلى الأخيلية </w:t>
      </w:r>
      <w:r w:rsidRPr="00112F06">
        <w:rPr>
          <w:rFonts w:ascii="Traditional Arabic" w:hAnsi="Traditional Arabic" w:cs="Traditional Arabic"/>
          <w:color w:val="000000"/>
          <w:sz w:val="32"/>
          <w:szCs w:val="32"/>
          <w:rtl/>
          <w:lang w:eastAsia="ar-SA"/>
        </w:rPr>
        <w:t>. تحقيق محمد التونجي ، بيروت – عالم الكتب</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نزهة الرقاق . مطبوع . رسالة في أسماء الأسواق بدمشق في أيامه </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النصيحة المسموعة في أدوية العلقة المبلوعة . </w:t>
      </w:r>
      <w:r w:rsidRPr="00112F06">
        <w:rPr>
          <w:rFonts w:ascii="Traditional Arabic" w:hAnsi="Traditional Arabic" w:cs="Traditional Arabic"/>
          <w:color w:val="000000"/>
          <w:sz w:val="32"/>
          <w:szCs w:val="32"/>
          <w:rtl/>
          <w:lang w:eastAsia="ar-SA"/>
        </w:rPr>
        <w:t>المكتبه المركزيه \مكة المكرمة \779/10</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النهاية في اتصال الرواية </w:t>
      </w:r>
      <w:r w:rsidRPr="00112F06">
        <w:rPr>
          <w:rFonts w:ascii="Traditional Arabic" w:hAnsi="Traditional Arabic" w:cs="Traditional Arabic"/>
          <w:color w:val="000000"/>
          <w:sz w:val="32"/>
          <w:szCs w:val="32"/>
          <w:rtl/>
          <w:lang w:eastAsia="ar-SA"/>
        </w:rPr>
        <w:t xml:space="preserve">. التيمورية 2\245 [ 222]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الوصلة إلى الحبيب في وصف الطيبات والطيب </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وفاة النبي </w:t>
      </w:r>
      <w:r w:rsidRPr="00112F06">
        <w:rPr>
          <w:rFonts w:ascii="Traditional Arabic" w:hAnsi="Traditional Arabic" w:cs="Traditional Arabic"/>
          <w:b/>
          <w:bCs/>
          <w:color w:val="000000"/>
          <w:sz w:val="32"/>
          <w:szCs w:val="32"/>
          <w:lang w:eastAsia="ar-SA"/>
        </w:rPr>
        <w:sym w:font="AGA Arabesque" w:char="F072"/>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 xml:space="preserve">وقوع البلا في البخل والبخلا </w:t>
      </w:r>
      <w:r w:rsidRPr="00112F06">
        <w:rPr>
          <w:rFonts w:ascii="Traditional Arabic" w:hAnsi="Traditional Arabic" w:cs="Traditional Arabic"/>
          <w:color w:val="000000"/>
          <w:sz w:val="32"/>
          <w:szCs w:val="32"/>
          <w:rtl/>
          <w:lang w:eastAsia="ar-SA"/>
        </w:rPr>
        <w:t>. مكتبه الظاهريه \دمشق \3211 ادب 40</w:t>
      </w:r>
    </w:p>
    <w:p w:rsidR="0030433F" w:rsidRPr="00112F06" w:rsidRDefault="0030433F" w:rsidP="0030433F">
      <w:pPr>
        <w:numPr>
          <w:ilvl w:val="0"/>
          <w:numId w:val="246"/>
        </w:numPr>
        <w:spacing w:after="0" w:line="240" w:lineRule="auto"/>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الهديه في حل المسائل الخفيه .</w:t>
      </w:r>
      <w:r w:rsidRPr="00112F06">
        <w:rPr>
          <w:rFonts w:ascii="Traditional Arabic" w:hAnsi="Traditional Arabic" w:cs="Traditional Arabic"/>
          <w:color w:val="000000"/>
          <w:sz w:val="32"/>
          <w:szCs w:val="32"/>
          <w:rtl/>
          <w:lang w:eastAsia="ar-SA"/>
        </w:rPr>
        <w:t xml:space="preserve"> الظاهريه (ضمن مكتبه الاسد) \دمشق \45</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 xml:space="preserve">هدايا الأحباب وتحف الإخوان والأصحاب . </w:t>
      </w:r>
      <w:r w:rsidRPr="00112F06">
        <w:rPr>
          <w:rFonts w:ascii="Traditional Arabic" w:hAnsi="Traditional Arabic" w:cs="Traditional Arabic"/>
          <w:color w:val="000000"/>
          <w:sz w:val="32"/>
          <w:szCs w:val="32"/>
          <w:rtl/>
          <w:lang w:eastAsia="ar-SA"/>
        </w:rPr>
        <w:t>في عشرة أجزاء . مكتبه الظاهريه \3194 ادب 23</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هدايه الاشراف لمعرفه ما يقطع الرعاف</w:t>
      </w:r>
      <w:r w:rsidRPr="00112F06">
        <w:rPr>
          <w:rFonts w:ascii="Traditional Arabic" w:hAnsi="Traditional Arabic" w:cs="Traditional Arabic"/>
          <w:color w:val="000000"/>
          <w:sz w:val="32"/>
          <w:szCs w:val="32"/>
          <w:rtl/>
          <w:lang w:eastAsia="ar-SA"/>
        </w:rPr>
        <w:t xml:space="preserve"> . مكتبه الظاهريه \ دمشق \ 3165\</w:t>
      </w:r>
      <w:r w:rsidRPr="00112F06">
        <w:rPr>
          <w:rFonts w:ascii="Traditional Arabic" w:hAnsi="Traditional Arabic" w:cs="Traditional Arabic"/>
          <w:color w:val="000000"/>
          <w:sz w:val="32"/>
          <w:szCs w:val="32"/>
          <w:rtl/>
        </w:rPr>
        <w:t>135</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color w:val="000000"/>
          <w:sz w:val="32"/>
          <w:szCs w:val="32"/>
          <w:rtl/>
        </w:rPr>
        <w:t xml:space="preserve">- </w:t>
      </w:r>
      <w:r w:rsidRPr="00112F06">
        <w:rPr>
          <w:rFonts w:ascii="Traditional Arabic" w:hAnsi="Traditional Arabic" w:cs="Traditional Arabic"/>
          <w:b/>
          <w:bCs/>
          <w:color w:val="000000"/>
          <w:sz w:val="32"/>
          <w:szCs w:val="32"/>
          <w:rtl/>
        </w:rPr>
        <w:t xml:space="preserve">هداية الإنسان إلى الإستغناء بالقرآن . في ثلاثة مجلدات . ذكر في مقدمته أنه أخذه من كتاب ( الاستغناء بالقرآن في طلب العلم والإيمان ) للحافظ ابن رجل الحنبلي وأنه زاد عليه ورتبه على مائة باب . الجزء الأول يضم أربعة وأربعين بابا في ذكر المكثرين من القرآن  . تحقيق و دراسة محمد انور صاحب بن محمد عمر ؛ اشراف حكمت بشير ياسين . 1419هـ </w:t>
      </w:r>
      <w:r w:rsidRPr="00112F06">
        <w:rPr>
          <w:rFonts w:ascii="Traditional Arabic" w:hAnsi="Traditional Arabic" w:cs="Traditional Arabic"/>
          <w:b/>
          <w:bCs/>
          <w:color w:val="000000"/>
          <w:sz w:val="32"/>
          <w:szCs w:val="32"/>
          <w:shd w:val="clear" w:color="auto" w:fill="FFFF80"/>
          <w:rtl/>
        </w:rPr>
        <w:t>،</w:t>
      </w:r>
      <w:r w:rsidRPr="00112F06">
        <w:rPr>
          <w:rFonts w:ascii="Traditional Arabic" w:hAnsi="Traditional Arabic" w:cs="Traditional Arabic"/>
          <w:b/>
          <w:bCs/>
          <w:color w:val="000000"/>
          <w:sz w:val="32"/>
          <w:szCs w:val="32"/>
          <w:rtl/>
        </w:rPr>
        <w:t xml:space="preserve"> 1998م136</w:t>
      </w:r>
    </w:p>
    <w:p w:rsidR="0030433F" w:rsidRPr="00112F06" w:rsidRDefault="0030433F" w:rsidP="0030433F">
      <w:pPr>
        <w:numPr>
          <w:ilvl w:val="0"/>
          <w:numId w:val="246"/>
        </w:numPr>
        <w:spacing w:after="0" w:line="240" w:lineRule="auto"/>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هدية الإخوان لمعرفة أدوية الآذان</w:t>
      </w:r>
      <w:r w:rsidRPr="00112F06">
        <w:rPr>
          <w:rFonts w:ascii="Traditional Arabic" w:hAnsi="Traditional Arabic" w:cs="Traditional Arabic"/>
          <w:b/>
          <w:bCs/>
          <w:color w:val="000000"/>
          <w:sz w:val="32"/>
          <w:szCs w:val="32"/>
          <w:rtl/>
        </w:rPr>
        <w:t xml:space="preserve">   . المكتبه المركزيه \ مكة المكرمة \779/</w:t>
      </w:r>
    </w:p>
    <w:p w:rsidR="0030433F" w:rsidRPr="00112F06" w:rsidRDefault="0030433F" w:rsidP="0030433F">
      <w:pPr>
        <w:pStyle w:val="1"/>
        <w:keepLines/>
        <w:jc w:val="lowKashida"/>
        <w:rPr>
          <w:rFonts w:ascii="Traditional Arabic" w:hAnsi="Traditional Arabic" w:cs="Traditional Arabic"/>
          <w:b w:val="0"/>
          <w:bCs w:val="0"/>
          <w:color w:val="000000"/>
          <w:sz w:val="32"/>
          <w:szCs w:val="32"/>
          <w:rtl/>
        </w:rPr>
      </w:pPr>
      <w:r w:rsidRPr="00112F06">
        <w:rPr>
          <w:rFonts w:ascii="Traditional Arabic" w:hAnsi="Traditional Arabic" w:cs="Traditional Arabic"/>
          <w:b w:val="0"/>
          <w:bCs w:val="0"/>
          <w:color w:val="000000"/>
          <w:sz w:val="32"/>
          <w:szCs w:val="32"/>
          <w:rtl/>
        </w:rPr>
        <w:t xml:space="preserve">      137 - </w:t>
      </w:r>
      <w:r w:rsidRPr="00112F06">
        <w:rPr>
          <w:rFonts w:ascii="Traditional Arabic" w:hAnsi="Traditional Arabic" w:cs="Traditional Arabic"/>
          <w:color w:val="000000"/>
          <w:sz w:val="32"/>
          <w:szCs w:val="32"/>
          <w:rtl/>
        </w:rPr>
        <w:t>الهدية إلى المسائل الخصبة</w:t>
      </w:r>
      <w:r w:rsidRPr="00112F06">
        <w:rPr>
          <w:rFonts w:ascii="Traditional Arabic" w:hAnsi="Traditional Arabic" w:cs="Traditional Arabic"/>
          <w:b w:val="0"/>
          <w:bCs w:val="0"/>
          <w:color w:val="000000"/>
          <w:sz w:val="32"/>
          <w:szCs w:val="32"/>
          <w:rtl/>
        </w:rPr>
        <w:t xml:space="preserve">  . الظاهرية 76 [أدب 45 ]– (و148- 150)   </w:t>
      </w:r>
    </w:p>
    <w:p w:rsidR="0030433F" w:rsidRPr="00112F06" w:rsidRDefault="0030433F" w:rsidP="0030433F">
      <w:pPr>
        <w:pStyle w:val="1"/>
        <w:keepLines/>
        <w:ind w:firstLine="51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الوفاة</w:t>
      </w:r>
      <w:r w:rsidRPr="00112F06">
        <w:rPr>
          <w:rFonts w:ascii="Traditional Arabic" w:hAnsi="Traditional Arabic" w:cs="Traditional Arabic"/>
          <w:b w:val="0"/>
          <w:bCs w:val="0"/>
          <w:color w:val="000000"/>
          <w:sz w:val="32"/>
          <w:szCs w:val="32"/>
          <w:rtl/>
        </w:rPr>
        <w:t xml:space="preserve"> : </w:t>
      </w:r>
      <w:r w:rsidRPr="00112F06">
        <w:rPr>
          <w:rFonts w:ascii="Traditional Arabic" w:hAnsi="Traditional Arabic" w:cs="Traditional Arabic"/>
          <w:color w:val="000000"/>
          <w:sz w:val="32"/>
          <w:szCs w:val="32"/>
          <w:rtl/>
        </w:rPr>
        <w:t>توفي بدمشق ودفن بها</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630"/>
      </w:r>
      <w:r w:rsidRPr="00112F06">
        <w:rPr>
          <w:rFonts w:ascii="Traditional Arabic" w:hAnsi="Traditional Arabic" w:cs="Traditional Arabic"/>
          <w:color w:val="000000"/>
          <w:sz w:val="32"/>
          <w:szCs w:val="32"/>
          <w:vertAlign w:val="superscript"/>
          <w:rtl/>
        </w:rPr>
        <w:t>)</w:t>
      </w:r>
    </w:p>
    <w:bookmarkEnd w:id="0"/>
    <w:p w:rsidR="0030433F" w:rsidRPr="00112F06" w:rsidRDefault="0030433F" w:rsidP="0030433F">
      <w:pPr>
        <w:rPr>
          <w:rFonts w:ascii="Traditional Arabic" w:hAnsi="Traditional Arabic" w:cs="Traditional Arabic"/>
          <w:color w:val="000000"/>
          <w:sz w:val="32"/>
          <w:szCs w:val="32"/>
          <w:rtl/>
          <w:lang w:eastAsia="ar-SA"/>
        </w:rPr>
      </w:pPr>
    </w:p>
    <w:p w:rsidR="0030433F" w:rsidRPr="00112F06" w:rsidRDefault="0030433F" w:rsidP="0030433F">
      <w:pPr>
        <w:pStyle w:val="1"/>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.يوسف بن النابلسي</w:t>
      </w:r>
    </w:p>
    <w:p w:rsidR="0030433F" w:rsidRPr="00112F06" w:rsidRDefault="0030433F" w:rsidP="0030433F">
      <w:pPr>
        <w:pStyle w:val="1"/>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(603 – 671هـ)</w:t>
      </w:r>
    </w:p>
    <w:p w:rsidR="0030433F" w:rsidRPr="00112F06" w:rsidRDefault="0030433F" w:rsidP="0030433F">
      <w:pPr>
        <w:pStyle w:val="a5"/>
        <w:keepNext/>
        <w:keepLines/>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556 - يوسف بن الحسن بن بدر بن الحسن النابلسي، الشافعي: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 حافظ ، مصنف . ( شرف الدين ، أبو المظفر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بدمشق  . أصله من نابلس، وتولى مشيحة دار الحديث التورية.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آثاره</w:t>
      </w:r>
      <w:r w:rsidRPr="00112F06">
        <w:rPr>
          <w:rFonts w:ascii="Traditional Arabic" w:hAnsi="Traditional Arabic" w:cs="Traditional Arabic"/>
          <w:color w:val="000000"/>
          <w:sz w:val="32"/>
          <w:szCs w:val="32"/>
          <w:rtl/>
        </w:rPr>
        <w:t xml:space="preserve"> :</w:t>
      </w:r>
    </w:p>
    <w:p w:rsidR="0030433F" w:rsidRPr="00112F06" w:rsidRDefault="0030433F" w:rsidP="0030433F">
      <w:pPr>
        <w:ind w:left="360"/>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rPr>
        <w:t xml:space="preserve">   1- جزء يحتوي على الحديث المسلسل عن ثلاثة مشايخ وعلى الأحاديث الستة العراقية . الظاهرية 319 ( مجموع 25 ) – ( و22 – 29 )</w:t>
      </w:r>
    </w:p>
    <w:p w:rsidR="0030433F" w:rsidRPr="00112F06" w:rsidRDefault="0030433F" w:rsidP="0030433F">
      <w:pPr>
        <w:keepNext/>
        <w:keepLines/>
        <w:spacing w:line="44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2-  </w:t>
      </w:r>
      <w:r w:rsidRPr="00112F06">
        <w:rPr>
          <w:rFonts w:ascii="Traditional Arabic" w:hAnsi="Traditional Arabic" w:cs="Traditional Arabic"/>
          <w:b/>
          <w:bCs/>
          <w:color w:val="000000"/>
          <w:sz w:val="32"/>
          <w:szCs w:val="32"/>
          <w:rtl/>
        </w:rPr>
        <w:t>الموافيات في الحديث</w:t>
      </w:r>
      <w:r w:rsidRPr="00112F06">
        <w:rPr>
          <w:rFonts w:ascii="Traditional Arabic" w:hAnsi="Traditional Arabic" w:cs="Traditional Arabic"/>
          <w:color w:val="000000"/>
          <w:sz w:val="32"/>
          <w:szCs w:val="32"/>
          <w:rtl/>
        </w:rPr>
        <w:t xml:space="preserve"> . وله شعر حسن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1"/>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يوسف بن شاهين</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(828 – 899هـ)</w:t>
      </w:r>
    </w:p>
    <w:p w:rsidR="0030433F" w:rsidRPr="00112F06" w:rsidRDefault="0030433F" w:rsidP="0030433F">
      <w:pPr>
        <w:pStyle w:val="a5"/>
        <w:keepNext/>
        <w:keepLines/>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 xml:space="preserve">557 - يوسف بن شاهين، سبط ابن حجر العسقلاني، الشافعي : </w:t>
      </w:r>
    </w:p>
    <w:p w:rsidR="0030433F" w:rsidRPr="00112F06" w:rsidRDefault="0030433F" w:rsidP="0030433F">
      <w:pPr>
        <w:pStyle w:val="1"/>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جمال الدين ، فقيه، محدث، مؤرخ،مصنف ، من أهل القاهرة</w:t>
      </w:r>
    </w:p>
    <w:p w:rsidR="0030433F" w:rsidRPr="00112F06" w:rsidRDefault="0030433F" w:rsidP="0030433F">
      <w:pPr>
        <w:pStyle w:val="1"/>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مكان الولادة :</w:t>
      </w:r>
      <w:r w:rsidRPr="00112F06">
        <w:rPr>
          <w:rFonts w:ascii="Traditional Arabic" w:hAnsi="Traditional Arabic" w:cs="Traditional Arabic"/>
          <w:b w:val="0"/>
          <w:bCs w:val="0"/>
          <w:color w:val="000000"/>
          <w:sz w:val="32"/>
          <w:szCs w:val="32"/>
          <w:rtl/>
        </w:rPr>
        <w:t xml:space="preserve"> القاهرة</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له مؤلفات ومصنفات عديدة منها</w:t>
      </w:r>
      <w:r w:rsidRPr="00112F06">
        <w:rPr>
          <w:rFonts w:ascii="Traditional Arabic" w:hAnsi="Traditional Arabic" w:cs="Traditional Arabic"/>
          <w:color w:val="000000"/>
          <w:sz w:val="32"/>
          <w:szCs w:val="32"/>
          <w:rtl/>
        </w:rPr>
        <w:t>:</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بلوغ الرجا بالخطب على حروف الهجا</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أربعون حديثا رباعية الإسناد . ( منتقاة من جامع الترمذي ) </w:t>
      </w:r>
      <w:r w:rsidRPr="00112F06">
        <w:rPr>
          <w:rFonts w:ascii="Traditional Arabic" w:hAnsi="Traditional Arabic" w:cs="Traditional Arabic"/>
          <w:color w:val="000000"/>
          <w:sz w:val="32"/>
          <w:szCs w:val="32"/>
          <w:rtl/>
        </w:rPr>
        <w:t>. التيمورية 2\ 175 ( 437 ) ج1</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جزء </w:t>
      </w:r>
      <w:r w:rsidRPr="00112F06">
        <w:rPr>
          <w:rFonts w:ascii="Traditional Arabic" w:hAnsi="Traditional Arabic" w:cs="Traditional Arabic"/>
          <w:color w:val="000000"/>
          <w:sz w:val="32"/>
          <w:szCs w:val="32"/>
          <w:rtl/>
        </w:rPr>
        <w:t xml:space="preserve">. جرد فيه أسماء الشيوخ الذين أجازوا له ونحوهم في كراريس لا تراجم فيها ، انتقده السخاوي </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تعريف القدر بليلة القدر</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حاشية على تبصير المنتبه في تحرير المشتبه . لجده ابن حجر </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رباعيات ابي عيسى الترمذي . </w:t>
      </w:r>
      <w:r w:rsidRPr="00112F06">
        <w:rPr>
          <w:rFonts w:ascii="Traditional Arabic" w:hAnsi="Traditional Arabic" w:cs="Traditional Arabic"/>
          <w:color w:val="000000"/>
          <w:sz w:val="32"/>
          <w:szCs w:val="32"/>
          <w:rtl/>
        </w:rPr>
        <w:t>مكتبه الملك عبدالعزيز \ المدينه المنوره \ مجموعه حكمت رقم: مجموع(311/6)</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رونق الألفاظ بمعجم الحفاظ</w:t>
      </w:r>
      <w:r w:rsidRPr="00112F06">
        <w:rPr>
          <w:rFonts w:ascii="Traditional Arabic" w:hAnsi="Traditional Arabic" w:cs="Traditional Arabic"/>
          <w:color w:val="000000"/>
          <w:sz w:val="32"/>
          <w:szCs w:val="32"/>
          <w:rtl/>
        </w:rPr>
        <w:t xml:space="preserve"> . منه المجلد الثاني مخطوط ، وهو ذيل على طبقات الحفاظ للذهبي . المحمودية 97 ( 34 ) مج1 ( 230 و )</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ري الظمآن  من صافي الزلالة بتخريج أحاديث الرسالة</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المنتخب لاخسيكي في أصول المذهب </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العشره العشاريه الاسناد المنتخبه من بقيه الاسناد . </w:t>
      </w:r>
      <w:r w:rsidRPr="00112F06">
        <w:rPr>
          <w:rFonts w:ascii="Traditional Arabic" w:hAnsi="Traditional Arabic" w:cs="Traditional Arabic"/>
          <w:color w:val="000000"/>
          <w:sz w:val="32"/>
          <w:szCs w:val="32"/>
          <w:rtl/>
        </w:rPr>
        <w:t>مكتبه الملك عبدالعزيز \ المدينه المنوره \ مجموعه حكمت رقم: مجموع(311/16)</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lastRenderedPageBreak/>
        <w:t>ملخص من مشيخه ابي الفتح المراغي .</w:t>
      </w:r>
      <w:r w:rsidRPr="00112F06">
        <w:rPr>
          <w:rFonts w:ascii="Traditional Arabic" w:hAnsi="Traditional Arabic" w:cs="Traditional Arabic"/>
          <w:color w:val="000000"/>
          <w:sz w:val="32"/>
          <w:szCs w:val="32"/>
          <w:rtl/>
        </w:rPr>
        <w:t xml:space="preserve"> مكتبه الملك عبدالعزيز \ المدينه المنوره \ مجموعه حكمت رقم: مجموع :(1781/2)</w:t>
      </w:r>
    </w:p>
    <w:p w:rsidR="0030433F" w:rsidRPr="00112F06" w:rsidRDefault="0030433F" w:rsidP="0030433F">
      <w:pPr>
        <w:keepNext/>
        <w:keepLines/>
        <w:numPr>
          <w:ilvl w:val="0"/>
          <w:numId w:val="189"/>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الفهرست </w:t>
      </w:r>
    </w:p>
    <w:p w:rsidR="0030433F" w:rsidRPr="00112F06" w:rsidRDefault="0030433F" w:rsidP="0030433F">
      <w:pPr>
        <w:ind w:left="360"/>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rPr>
        <w:t xml:space="preserve">   13 - الفوائد الوفية بترتيب طبقات الصوفية</w:t>
      </w:r>
    </w:p>
    <w:p w:rsidR="0030433F" w:rsidRPr="00112F06" w:rsidRDefault="0030433F" w:rsidP="0030433F">
      <w:pPr>
        <w:pStyle w:val="1"/>
        <w:keepLines/>
        <w:ind w:firstLine="510"/>
        <w:jc w:val="center"/>
        <w:rPr>
          <w:rFonts w:ascii="Traditional Arabic" w:hAnsi="Traditional Arabic" w:cs="Traditional Arabic"/>
          <w:color w:val="000000"/>
          <w:sz w:val="32"/>
          <w:szCs w:val="32"/>
          <w:rtl/>
        </w:rPr>
      </w:pPr>
      <w:r w:rsidRPr="00112F06">
        <w:rPr>
          <w:rFonts w:ascii="Traditional Arabic" w:hAnsi="Traditional Arabic" w:cs="Traditional Arabic"/>
          <w:b w:val="0"/>
          <w:bCs w:val="0"/>
          <w:color w:val="000000"/>
          <w:sz w:val="32"/>
          <w:szCs w:val="32"/>
          <w:rtl/>
        </w:rPr>
        <w:lastRenderedPageBreak/>
        <w:t xml:space="preserve">14- </w:t>
      </w:r>
      <w:r w:rsidRPr="00112F06">
        <w:rPr>
          <w:rFonts w:ascii="Traditional Arabic" w:hAnsi="Traditional Arabic" w:cs="Traditional Arabic"/>
          <w:color w:val="000000"/>
          <w:sz w:val="32"/>
          <w:szCs w:val="32"/>
          <w:rtl/>
        </w:rPr>
        <w:t>المجمع النفيس بمعجم أتباع ابن إدريس</w:t>
      </w:r>
      <w:r w:rsidRPr="00112F06">
        <w:rPr>
          <w:rFonts w:ascii="Traditional Arabic" w:hAnsi="Traditional Arabic" w:cs="Traditional Arabic"/>
          <w:b w:val="0"/>
          <w:bCs w:val="0"/>
          <w:color w:val="000000"/>
          <w:sz w:val="32"/>
          <w:szCs w:val="32"/>
          <w:rtl/>
        </w:rPr>
        <w:t>. في طبـقات الشافعية، أربع مجلدات ، الجزءان الأول والرابع منه مخطوطان بخطه في مكتبة الشيخ سعد محمد حسن بالقاهرة</w:t>
      </w:r>
    </w:p>
    <w:p w:rsidR="0030433F" w:rsidRPr="00112F06" w:rsidRDefault="0030433F" w:rsidP="0030433F">
      <w:pPr>
        <w:keepNext/>
        <w:keepLines/>
        <w:ind w:left="360"/>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15- المنتجب بشرح المنتخب</w:t>
      </w:r>
      <w:r w:rsidRPr="00112F06">
        <w:rPr>
          <w:rFonts w:ascii="Traditional Arabic" w:hAnsi="Traditional Arabic" w:cs="Traditional Arabic"/>
          <w:color w:val="000000"/>
          <w:sz w:val="32"/>
          <w:szCs w:val="32"/>
          <w:rtl/>
        </w:rPr>
        <w:t xml:space="preserve"> .  للعلاء التركستاني في علوم الحديث</w:t>
      </w:r>
    </w:p>
    <w:p w:rsidR="0030433F" w:rsidRPr="00112F06" w:rsidRDefault="0030433F" w:rsidP="0030433F">
      <w:pPr>
        <w:keepNext/>
        <w:keepLines/>
        <w:numPr>
          <w:ilvl w:val="0"/>
          <w:numId w:val="36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 منحة الكرام بشرح بلوغ المرام </w:t>
      </w:r>
      <w:r w:rsidRPr="00112F06">
        <w:rPr>
          <w:rFonts w:ascii="Traditional Arabic" w:hAnsi="Traditional Arabic" w:cs="Traditional Arabic"/>
          <w:color w:val="000000"/>
          <w:sz w:val="32"/>
          <w:szCs w:val="32"/>
          <w:rtl/>
        </w:rPr>
        <w:t>. لجده الحافظ بن حجر في الحديث . مركز الملك فيصل للبحوث \ 2761-5-ف</w:t>
      </w:r>
    </w:p>
    <w:p w:rsidR="0030433F" w:rsidRPr="00112F06" w:rsidRDefault="0030433F" w:rsidP="0030433F">
      <w:pPr>
        <w:keepNext/>
        <w:keepLines/>
        <w:numPr>
          <w:ilvl w:val="0"/>
          <w:numId w:val="18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النجوم الزاهرة بتلخيص أخبار قضاة مصر والقاهرة</w:t>
      </w:r>
      <w:r w:rsidRPr="00112F06">
        <w:rPr>
          <w:rFonts w:ascii="Traditional Arabic" w:hAnsi="Traditional Arabic" w:cs="Traditional Arabic"/>
          <w:color w:val="000000"/>
          <w:sz w:val="32"/>
          <w:szCs w:val="32"/>
          <w:rtl/>
        </w:rPr>
        <w:t xml:space="preserve"> . أوله الحمد لله    الذي لا راد لقضائه الخ ذكر فيه انه لما علق رفع الإصر لجده وجد فيه بعض اعرار أمور في مواضع منها اسهابه في بعض التراجم وجحافه في بعضها ومنها اخلاله بتحرير من تكررت ولايته وببعض تراجم اهملها أصلا وسببه انه مات قبل تحريره وتبييضه . مركز الملك فيصل للبحوث \ الرياض \ 2152-فب</w:t>
      </w:r>
    </w:p>
    <w:p w:rsidR="0030433F" w:rsidRPr="00112F06" w:rsidRDefault="0030433F" w:rsidP="0030433F">
      <w:pPr>
        <w:keepNext/>
        <w:keepLines/>
        <w:numPr>
          <w:ilvl w:val="0"/>
          <w:numId w:val="181"/>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النفع العام بخطب العام </w:t>
      </w:r>
    </w:p>
    <w:p w:rsidR="0030433F" w:rsidRPr="00112F06" w:rsidRDefault="0030433F" w:rsidP="0030433F">
      <w:pPr>
        <w:keepNext/>
        <w:keepLines/>
        <w:ind w:left="36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بالقاهرة</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رضي الدين </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(000 – 1006هـ)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558 - يوسف بن أبي اللطف المقدسي: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مصنف. من أعيان بيت المقدس ، به ولد وتوفي.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b/>
          <w:bCs/>
          <w:color w:val="000000"/>
          <w:sz w:val="32"/>
          <w:szCs w:val="32"/>
          <w:rtl/>
          <w:lang w:eastAsia="ar-SA"/>
        </w:rPr>
        <w:t>مكان الولادة</w:t>
      </w:r>
      <w:r w:rsidRPr="00112F06">
        <w:rPr>
          <w:rFonts w:ascii="Traditional Arabic" w:hAnsi="Traditional Arabic" w:cs="Traditional Arabic"/>
          <w:color w:val="000000"/>
          <w:sz w:val="32"/>
          <w:szCs w:val="32"/>
          <w:rtl/>
          <w:lang w:eastAsia="ar-SA"/>
        </w:rPr>
        <w:t xml:space="preserve"> : بيت المقدس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   صنف المصنفات الجيدة، منها </w:t>
      </w:r>
    </w:p>
    <w:p w:rsidR="0030433F" w:rsidRPr="00112F06" w:rsidRDefault="0030433F" w:rsidP="0030433F">
      <w:pPr>
        <w:keepNext/>
        <w:keepLines/>
        <w:numPr>
          <w:ilvl w:val="0"/>
          <w:numId w:val="190"/>
        </w:numPr>
        <w:spacing w:after="0" w:line="460" w:lineRule="exact"/>
        <w:jc w:val="lowKashida"/>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تعليقة على إرشاد العقل السليم لأبي السعود</w:t>
      </w:r>
    </w:p>
    <w:p w:rsidR="0030433F" w:rsidRPr="00112F06" w:rsidRDefault="0030433F" w:rsidP="0030433F">
      <w:pPr>
        <w:keepNext/>
        <w:keepLines/>
        <w:numPr>
          <w:ilvl w:val="0"/>
          <w:numId w:val="190"/>
        </w:numPr>
        <w:spacing w:after="0" w:line="460" w:lineRule="exact"/>
        <w:jc w:val="lowKashida"/>
        <w:rPr>
          <w:rFonts w:ascii="Traditional Arabic" w:hAnsi="Traditional Arabic" w:cs="Traditional Arabic"/>
          <w:b/>
          <w:bCs/>
          <w:color w:val="000000"/>
          <w:sz w:val="32"/>
          <w:szCs w:val="32"/>
          <w:lang w:eastAsia="ar-SA"/>
        </w:rPr>
      </w:pPr>
      <w:r w:rsidRPr="00112F06">
        <w:rPr>
          <w:rFonts w:ascii="Traditional Arabic" w:hAnsi="Traditional Arabic" w:cs="Traditional Arabic"/>
          <w:b/>
          <w:bCs/>
          <w:color w:val="000000"/>
          <w:sz w:val="32"/>
          <w:szCs w:val="32"/>
          <w:rtl/>
          <w:lang w:eastAsia="ar-SA"/>
        </w:rPr>
        <w:t xml:space="preserve">ربيع الاتقياء في ذكر فضائل سيد الاصفياء . </w:t>
      </w:r>
      <w:r w:rsidRPr="00112F06">
        <w:rPr>
          <w:rFonts w:ascii="Traditional Arabic" w:hAnsi="Traditional Arabic" w:cs="Traditional Arabic"/>
          <w:color w:val="000000"/>
          <w:sz w:val="32"/>
          <w:szCs w:val="32"/>
          <w:rtl/>
          <w:lang w:eastAsia="ar-SA"/>
        </w:rPr>
        <w:t xml:space="preserve">مكتبه برنستون \ 228 </w:t>
      </w:r>
      <w:r w:rsidRPr="00112F06">
        <w:rPr>
          <w:rFonts w:ascii="Traditional Arabic" w:hAnsi="Traditional Arabic" w:cs="Traditional Arabic"/>
          <w:color w:val="000000"/>
          <w:sz w:val="32"/>
          <w:szCs w:val="32"/>
          <w:lang w:eastAsia="ar-SA"/>
        </w:rPr>
        <w:t>h</w:t>
      </w:r>
    </w:p>
    <w:p w:rsidR="0030433F" w:rsidRPr="00112F06" w:rsidRDefault="0030433F" w:rsidP="0030433F">
      <w:pPr>
        <w:keepNext/>
        <w:keepLines/>
        <w:numPr>
          <w:ilvl w:val="0"/>
          <w:numId w:val="190"/>
        </w:numPr>
        <w:spacing w:after="0" w:line="460" w:lineRule="exact"/>
        <w:jc w:val="lowKashida"/>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شرح جواهر الذخائر في الكبائر والصغائر . </w:t>
      </w:r>
      <w:r w:rsidRPr="00112F06">
        <w:rPr>
          <w:rFonts w:ascii="Traditional Arabic" w:hAnsi="Traditional Arabic" w:cs="Traditional Arabic"/>
          <w:color w:val="000000"/>
          <w:sz w:val="32"/>
          <w:szCs w:val="32"/>
          <w:rtl/>
          <w:lang w:eastAsia="ar-SA"/>
        </w:rPr>
        <w:t>دار الكتب المصريه \1/336</w:t>
      </w:r>
    </w:p>
    <w:p w:rsidR="0030433F" w:rsidRPr="00112F06" w:rsidRDefault="0030433F" w:rsidP="0030433F">
      <w:pPr>
        <w:keepNext/>
        <w:keepLines/>
        <w:numPr>
          <w:ilvl w:val="0"/>
          <w:numId w:val="190"/>
        </w:numPr>
        <w:spacing w:after="0" w:line="460" w:lineRule="exact"/>
        <w:jc w:val="lowKashida"/>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شرح قصيدة البردة .</w:t>
      </w:r>
      <w:r w:rsidRPr="00112F06">
        <w:rPr>
          <w:rFonts w:ascii="Traditional Arabic" w:hAnsi="Traditional Arabic" w:cs="Traditional Arabic"/>
          <w:color w:val="000000"/>
          <w:sz w:val="32"/>
          <w:szCs w:val="32"/>
          <w:rtl/>
          <w:lang w:eastAsia="ar-SA"/>
        </w:rPr>
        <w:t xml:space="preserve"> في مجلد أطال فيه واطنب أوله الحمد لله الذي أرسل محمدا رحمة . المكتبه المركزيه \ الرياض \1183</w:t>
      </w:r>
    </w:p>
    <w:p w:rsidR="0030433F" w:rsidRPr="00112F06" w:rsidRDefault="0030433F" w:rsidP="0030433F">
      <w:pPr>
        <w:keepNext/>
        <w:keepLines/>
        <w:numPr>
          <w:ilvl w:val="0"/>
          <w:numId w:val="190"/>
        </w:numPr>
        <w:spacing w:after="0" w:line="460" w:lineRule="exact"/>
        <w:jc w:val="lowKashida"/>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lastRenderedPageBreak/>
        <w:t>الفتاوى المحمديه</w:t>
      </w:r>
      <w:r w:rsidRPr="00112F06">
        <w:rPr>
          <w:rFonts w:ascii="Traditional Arabic" w:hAnsi="Traditional Arabic" w:cs="Traditional Arabic"/>
          <w:color w:val="000000"/>
          <w:sz w:val="32"/>
          <w:szCs w:val="32"/>
          <w:rtl/>
          <w:lang w:eastAsia="ar-SA"/>
        </w:rPr>
        <w:t xml:space="preserve"> . في الفقه الحنفي . المكتبه الازهريه \[2985] بخيت 44330</w:t>
      </w:r>
    </w:p>
    <w:p w:rsidR="0030433F" w:rsidRPr="00112F06" w:rsidRDefault="0030433F" w:rsidP="0030433F">
      <w:pPr>
        <w:keepNext/>
        <w:keepLines/>
        <w:numPr>
          <w:ilvl w:val="0"/>
          <w:numId w:val="190"/>
        </w:numPr>
        <w:spacing w:after="0" w:line="460" w:lineRule="exact"/>
        <w:jc w:val="lowKashida"/>
        <w:rPr>
          <w:rFonts w:ascii="Traditional Arabic" w:hAnsi="Traditional Arabic" w:cs="Traditional Arabic"/>
          <w:color w:val="000000"/>
          <w:sz w:val="32"/>
          <w:szCs w:val="32"/>
          <w:lang w:eastAsia="ar-SA"/>
        </w:rPr>
      </w:pPr>
      <w:r w:rsidRPr="00112F06">
        <w:rPr>
          <w:rFonts w:ascii="Traditional Arabic" w:hAnsi="Traditional Arabic" w:cs="Traditional Arabic"/>
          <w:b/>
          <w:bCs/>
          <w:color w:val="000000"/>
          <w:sz w:val="32"/>
          <w:szCs w:val="32"/>
          <w:rtl/>
          <w:lang w:eastAsia="ar-SA"/>
        </w:rPr>
        <w:t>وسائل السائل الى معرفه الاوائل</w:t>
      </w:r>
      <w:r w:rsidRPr="00112F06">
        <w:rPr>
          <w:rFonts w:ascii="Traditional Arabic" w:hAnsi="Traditional Arabic" w:cs="Traditional Arabic"/>
          <w:color w:val="000000"/>
          <w:sz w:val="32"/>
          <w:szCs w:val="32"/>
          <w:rtl/>
          <w:lang w:eastAsia="ar-SA"/>
        </w:rPr>
        <w:t xml:space="preserve"> . مكتبه الحرم المكي \مكة المكرمة \135 تاريخ</w:t>
      </w:r>
    </w:p>
    <w:p w:rsidR="0030433F" w:rsidRPr="00112F06" w:rsidRDefault="0030433F" w:rsidP="0030433F">
      <w:pPr>
        <w:keepNext/>
        <w:keepLines/>
        <w:spacing w:line="460" w:lineRule="exact"/>
        <w:ind w:left="330"/>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الوفاة :  </w:t>
      </w:r>
      <w:r w:rsidRPr="00112F06">
        <w:rPr>
          <w:rFonts w:ascii="Traditional Arabic" w:hAnsi="Traditional Arabic" w:cs="Traditional Arabic"/>
          <w:color w:val="000000"/>
          <w:sz w:val="32"/>
          <w:szCs w:val="32"/>
          <w:rtl/>
          <w:lang w:eastAsia="ar-SA"/>
        </w:rPr>
        <w:t>توفي بالقدس</w:t>
      </w:r>
      <w:r w:rsidRPr="00112F06">
        <w:rPr>
          <w:rFonts w:ascii="Traditional Arabic" w:hAnsi="Traditional Arabic" w:cs="Traditional Arabic"/>
          <w:color w:val="000000"/>
          <w:sz w:val="32"/>
          <w:szCs w:val="32"/>
          <w:vertAlign w:val="superscript"/>
          <w:rtl/>
          <w:lang w:eastAsia="ar-SA"/>
        </w:rPr>
        <w:t xml:space="preserve"> (</w:t>
      </w:r>
      <w:r w:rsidRPr="00112F06">
        <w:rPr>
          <w:rStyle w:val="a3"/>
          <w:rFonts w:ascii="Traditional Arabic" w:hAnsi="Traditional Arabic" w:cs="Traditional Arabic"/>
          <w:color w:val="000000"/>
          <w:sz w:val="32"/>
          <w:szCs w:val="32"/>
          <w:rtl/>
        </w:rPr>
        <w:footnoteReference w:id="633"/>
      </w:r>
      <w:r w:rsidRPr="00112F06">
        <w:rPr>
          <w:rFonts w:ascii="Traditional Arabic" w:hAnsi="Traditional Arabic" w:cs="Traditional Arabic"/>
          <w:color w:val="000000"/>
          <w:sz w:val="32"/>
          <w:szCs w:val="32"/>
          <w:vertAlign w:val="superscript"/>
          <w:rtl/>
          <w:lang w:eastAsia="ar-SA"/>
        </w:rPr>
        <w:t>)</w:t>
      </w:r>
      <w:r w:rsidRPr="00112F06">
        <w:rPr>
          <w:rFonts w:ascii="Traditional Arabic" w:hAnsi="Traditional Arabic" w:cs="Traditional Arabic"/>
          <w:color w:val="000000"/>
          <w:sz w:val="32"/>
          <w:szCs w:val="32"/>
          <w:rtl/>
          <w:lang w:eastAsia="ar-SA"/>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الشيخ يوسف المغربي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(1263 – 1345هـ)</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559- يوسف بن علي الورفلي الطرابلسي المغربي المالكي:</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عالم بالقراءات، فقيه . مصنف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ولد ببلدة ورفلة من أعمال طرابلس الغرب. واشتغل بها وحفظ القرآن الكريم، وجوده على القراءات السبع، وحفظ الشاطبية وغيرها من كتب القراءات ، وأتقن التوحيد والتجويد ،والحساب وتفقه في مذهب الإمام مالك،  من شيوخه : شيخ المالكية بوقته، الشيخ محمد عليش</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له مصنفات منها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رسالة في التجويد.</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بمدينة يافا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522- يوسف الغزي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(000- 1290هـ)</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عالم أزهري ،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ولد في غزة، وتعلم بالأزهر، كان من أهل الفضل والتقوى، وبالرغم من كونه ضريرا، إلا أنه كان صاحب نشاط وهمة، أثنى عليه كل من عرفه، جاور بالمدينة المنورة،.</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كتب منها :</w:t>
      </w:r>
    </w:p>
    <w:p w:rsidR="0030433F" w:rsidRPr="00112F06" w:rsidRDefault="0030433F" w:rsidP="0030433F">
      <w:pPr>
        <w:keepNext/>
        <w:keepLines/>
        <w:numPr>
          <w:ilvl w:val="0"/>
          <w:numId w:val="191"/>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منظومة الغزية في الفرائض الحنفية . </w:t>
      </w:r>
      <w:r w:rsidRPr="00112F06">
        <w:rPr>
          <w:rFonts w:ascii="Traditional Arabic" w:hAnsi="Traditional Arabic" w:cs="Traditional Arabic"/>
          <w:color w:val="000000"/>
          <w:sz w:val="32"/>
          <w:szCs w:val="32"/>
          <w:rtl/>
        </w:rPr>
        <w:t>في مصطلح الحديث . نسخة كتبها محمد علي بن السيد عثمان الرهوي سنة 1277هـ جامعة الملك سعود \ الرياض [ 2072\2\م ] -5و</w:t>
      </w:r>
    </w:p>
    <w:p w:rsidR="0030433F" w:rsidRPr="00112F06" w:rsidRDefault="0030433F" w:rsidP="0030433F">
      <w:pPr>
        <w:keepNext/>
        <w:keepLines/>
        <w:numPr>
          <w:ilvl w:val="0"/>
          <w:numId w:val="1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حاشية على منظومة مصطلح الحديث </w:t>
      </w:r>
      <w:r w:rsidRPr="00112F06">
        <w:rPr>
          <w:rFonts w:ascii="Traditional Arabic" w:hAnsi="Traditional Arabic" w:cs="Traditional Arabic"/>
          <w:color w:val="000000"/>
          <w:sz w:val="32"/>
          <w:szCs w:val="32"/>
          <w:rtl/>
        </w:rPr>
        <w:t>. ( شرح نخبة الفكر ) . مركز الملك فيصل للبحوث \ 0704-12-ف</w:t>
      </w:r>
    </w:p>
    <w:p w:rsidR="0030433F" w:rsidRPr="00112F06" w:rsidRDefault="0030433F" w:rsidP="0030433F">
      <w:pPr>
        <w:numPr>
          <w:ilvl w:val="0"/>
          <w:numId w:val="191"/>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مختصر جامع الأصول لابن </w:t>
      </w:r>
    </w:p>
    <w:p w:rsidR="0030433F" w:rsidRPr="00112F06" w:rsidRDefault="0030433F" w:rsidP="0030433F">
      <w:pPr>
        <w:numPr>
          <w:ilvl w:val="0"/>
          <w:numId w:val="1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رساله في بيان الاسقاط والكفاره والغديه </w:t>
      </w:r>
      <w:r w:rsidRPr="00112F06">
        <w:rPr>
          <w:rFonts w:ascii="Traditional Arabic" w:hAnsi="Traditional Arabic" w:cs="Traditional Arabic"/>
          <w:color w:val="000000"/>
          <w:sz w:val="32"/>
          <w:szCs w:val="32"/>
          <w:rtl/>
        </w:rPr>
        <w:t xml:space="preserve">. مكتبه الحرم المكي \ مكه المكرمه \ 98 دهلوي حنفي . </w:t>
      </w:r>
    </w:p>
    <w:p w:rsidR="0030433F" w:rsidRPr="00112F06" w:rsidRDefault="0030433F" w:rsidP="0030433F">
      <w:pPr>
        <w:numPr>
          <w:ilvl w:val="0"/>
          <w:numId w:val="1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رساله في الدخان واضراره</w:t>
      </w:r>
      <w:r w:rsidRPr="00112F06">
        <w:rPr>
          <w:rFonts w:ascii="Traditional Arabic" w:hAnsi="Traditional Arabic" w:cs="Traditional Arabic"/>
          <w:color w:val="000000"/>
          <w:sz w:val="32"/>
          <w:szCs w:val="32"/>
          <w:rtl/>
        </w:rPr>
        <w:t xml:space="preserve"> . مركز الملك فيصل للبحوث \الرياض \ ب 45668</w:t>
      </w:r>
    </w:p>
    <w:p w:rsidR="0030433F" w:rsidRPr="00112F06" w:rsidRDefault="0030433F" w:rsidP="0030433F">
      <w:pPr>
        <w:numPr>
          <w:ilvl w:val="0"/>
          <w:numId w:val="1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الجامع المشيد والعقد المنضد</w:t>
      </w:r>
      <w:r w:rsidRPr="00112F06">
        <w:rPr>
          <w:rFonts w:ascii="Traditional Arabic" w:hAnsi="Traditional Arabic" w:cs="Traditional Arabic"/>
          <w:color w:val="000000"/>
          <w:sz w:val="32"/>
          <w:szCs w:val="32"/>
          <w:rtl/>
        </w:rPr>
        <w:t xml:space="preserve"> . مركز البحث العلمي واحياء التراث الإسلامي \ مكه المكرمه \ الرقم الخاص 7</w:t>
      </w:r>
    </w:p>
    <w:p w:rsidR="0030433F" w:rsidRPr="00112F06" w:rsidRDefault="0030433F" w:rsidP="0030433F">
      <w:pPr>
        <w:numPr>
          <w:ilvl w:val="0"/>
          <w:numId w:val="191"/>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الأثير في الحديث </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الوفاة </w:t>
      </w:r>
      <w:r w:rsidRPr="00112F06">
        <w:rPr>
          <w:rFonts w:ascii="Traditional Arabic" w:hAnsi="Traditional Arabic" w:cs="Traditional Arabic"/>
          <w:color w:val="000000"/>
          <w:sz w:val="32"/>
          <w:szCs w:val="32"/>
          <w:rtl/>
        </w:rPr>
        <w:t xml:space="preserve">: توفي بالمدينة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أبي المجد</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(000-783هـ)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560- يوسف بن ماجد بن أبي المجد بن عبد الخالق المرداوي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المحدث، المصنف، الفقيه، العالم. جمال الدين أبو العباسالمقدسي. قال الشيخ شهاب الدين ابن حجي:كان من فضلاء الحنابلة، شديد التعصب للشيخ تقي الدين. وكـان ينصر مسائله الأصولية.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ابن الشحنة، وروى عنه. وكاد يسجن لأجل فتاوى ابن تيمية ، ولا يرجع، حتى بلغه أن الشيخ شهاب الدين ابن المصري، يحط في درسه بالجامع على ابن تيمية، فجاء إليه وضربه بيده وأهانه</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شرح المحرر</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بالقدس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6"/>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الشيخ يوسف كساب</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(1202- 1291هـ)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561- يوسف بن محمد بن يوسف بن خليل كساب الحنفي الغزي: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محدث، مدرس، مصنف.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lastRenderedPageBreak/>
        <w:t xml:space="preserve">   الولادة : ولد بغزة . وحفظ القرآن الكريم ،ثم طلب العلم بغزة ، ورحل إلى الجامع الأزهر، فأخذ عن أعيانها وعلمائها، ومكث أكثر من ثلاث وعشرين سنة، وعاد إلى غزة فدرس في الجامع العمري ، ثم رحل إلى القدس ثم إلى المدينة المنورة فعين وكيلا لمفتي المدينة المنورة، وأمينا للفتوى فيها مدة طويلة، ودرس الحديث بالمسجد النبوي، وأكب على نشر العلم والتأليف حتى ذاع صيته بين علماء مصر والشام ، وبقي في المدينة .</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من تصانيفه:  </w:t>
      </w:r>
    </w:p>
    <w:p w:rsidR="0030433F" w:rsidRPr="00112F06" w:rsidRDefault="0030433F" w:rsidP="0030433F">
      <w:pPr>
        <w:ind w:left="330"/>
        <w:jc w:val="lowKashida"/>
        <w:rPr>
          <w:rFonts w:ascii="Traditional Arabic" w:hAnsi="Traditional Arabic" w:cs="Traditional Arabic"/>
          <w:color w:val="000000"/>
          <w:sz w:val="32"/>
          <w:szCs w:val="32"/>
          <w:rtl/>
        </w:rPr>
      </w:pP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  1- جامع كتب الصحاح الستة</w:t>
      </w:r>
      <w:r w:rsidRPr="00112F06">
        <w:rPr>
          <w:rFonts w:ascii="Traditional Arabic" w:hAnsi="Traditional Arabic" w:cs="Traditional Arabic"/>
          <w:color w:val="000000"/>
          <w:sz w:val="32"/>
          <w:szCs w:val="32"/>
          <w:rtl/>
        </w:rPr>
        <w:t xml:space="preserve">. مع شرحه في عشرة مجلدات </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الفتاوى الأسعدية</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منظومة الدرة الفريدة في علم الفرائض</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نظم نخبة ابن حجر في مصطلح الحديث. وحاشية عليه </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الجامع المشيد</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العقد المنضد.في علم البيان</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شرح منظومة أساس المرام</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رسالة في صفة التكوين</w:t>
      </w:r>
    </w:p>
    <w:p w:rsidR="0030433F" w:rsidRPr="00112F06" w:rsidRDefault="0030433F" w:rsidP="0030433F">
      <w:pPr>
        <w:keepNext/>
        <w:keepLines/>
        <w:numPr>
          <w:ilvl w:val="0"/>
          <w:numId w:val="192"/>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رسالة في علم الكلام  </w:t>
      </w:r>
    </w:p>
    <w:p w:rsidR="0030433F" w:rsidRPr="00112F06" w:rsidRDefault="0030433F" w:rsidP="0030433F">
      <w:pPr>
        <w:keepNext/>
        <w:keepLines/>
        <w:ind w:left="24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توفي بالمدينة ودفن بالبقيع.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7"/>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أبو المحاسن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( 000 – 719 هـ )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562- يوسف بن محمد بن عبد الله المقدسي ، أبو المحاسن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الحنابلة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القدس الشريف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من مصنفاته :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1- المستقنع لادلة المقنع</w:t>
      </w:r>
      <w:r w:rsidRPr="00112F06">
        <w:rPr>
          <w:rFonts w:ascii="Traditional Arabic" w:hAnsi="Traditional Arabic" w:cs="Traditional Arabic"/>
          <w:color w:val="000000"/>
          <w:sz w:val="32"/>
          <w:szCs w:val="32"/>
          <w:rtl/>
        </w:rPr>
        <w:t xml:space="preserve"> . في فقه الحنابلة في مجلد واحد</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بالقدس الشريف .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8"/>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المرداوي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( 700 – 769 هـ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563- يوسف بن محمد بن عبد الله بن محمد بن محمود المرداوي المقدسي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من فقهاء الحنابلة ، محدث ، مصنف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مكان الولادة</w:t>
      </w:r>
      <w:r w:rsidRPr="00112F06">
        <w:rPr>
          <w:rFonts w:ascii="Traditional Arabic" w:hAnsi="Traditional Arabic" w:cs="Traditional Arabic"/>
          <w:color w:val="000000"/>
          <w:sz w:val="32"/>
          <w:szCs w:val="32"/>
          <w:rtl/>
        </w:rPr>
        <w:t xml:space="preserve"> : دمشق </w:t>
      </w:r>
    </w:p>
    <w:p w:rsidR="0030433F" w:rsidRPr="00112F06" w:rsidRDefault="0030433F" w:rsidP="0030433F">
      <w:pPr>
        <w:ind w:left="330"/>
        <w:jc w:val="lowKashida"/>
        <w:rPr>
          <w:rFonts w:ascii="Traditional Arabic" w:hAnsi="Traditional Arabic" w:cs="Traditional Arabic"/>
          <w:color w:val="000000"/>
          <w:sz w:val="32"/>
          <w:szCs w:val="32"/>
        </w:rPr>
      </w:pP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شيوخه</w:t>
      </w:r>
      <w:r w:rsidRPr="00112F06">
        <w:rPr>
          <w:rFonts w:ascii="Traditional Arabic" w:hAnsi="Traditional Arabic" w:cs="Traditional Arabic"/>
          <w:color w:val="000000"/>
          <w:sz w:val="32"/>
          <w:szCs w:val="32"/>
          <w:rtl/>
        </w:rPr>
        <w:t xml:space="preserve"> : سمع من ابن عبد الدائم وابن الشحنة ووزيرة . ولي قضاء الحنابلة بالشام سبع عشرة سنة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 </w:t>
      </w:r>
    </w:p>
    <w:p w:rsidR="0030433F" w:rsidRPr="00112F06" w:rsidRDefault="0030433F" w:rsidP="0030433F">
      <w:pPr>
        <w:keepNext/>
        <w:keepLines/>
        <w:numPr>
          <w:ilvl w:val="0"/>
          <w:numId w:val="247"/>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الانتصار في أحاديث الأحكام .</w:t>
      </w:r>
      <w:r w:rsidRPr="00112F06">
        <w:rPr>
          <w:rFonts w:ascii="Traditional Arabic" w:hAnsi="Traditional Arabic" w:cs="Traditional Arabic"/>
          <w:color w:val="000000"/>
          <w:sz w:val="32"/>
          <w:szCs w:val="32"/>
          <w:rtl/>
        </w:rPr>
        <w:t>جاريت 59 [ 879 ( 653 ) ]</w:t>
      </w:r>
      <w:r w:rsidRPr="00112F06">
        <w:rPr>
          <w:rFonts w:ascii="Traditional Arabic" w:hAnsi="Traditional Arabic" w:cs="Traditional Arabic"/>
          <w:b/>
          <w:bCs/>
          <w:color w:val="000000"/>
          <w:sz w:val="32"/>
          <w:szCs w:val="32"/>
          <w:rtl/>
        </w:rPr>
        <w:t xml:space="preserve">- </w:t>
      </w:r>
      <w:r w:rsidRPr="00112F06">
        <w:rPr>
          <w:rFonts w:ascii="Traditional Arabic" w:hAnsi="Traditional Arabic" w:cs="Traditional Arabic"/>
          <w:color w:val="000000"/>
          <w:sz w:val="32"/>
          <w:szCs w:val="32"/>
          <w:rtl/>
        </w:rPr>
        <w:t>(165و )</w:t>
      </w:r>
    </w:p>
    <w:p w:rsidR="0030433F" w:rsidRPr="00112F06" w:rsidRDefault="0030433F" w:rsidP="0030433F">
      <w:pPr>
        <w:keepNext/>
        <w:keepLines/>
        <w:numPr>
          <w:ilvl w:val="0"/>
          <w:numId w:val="247"/>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كفاية المستقنع لأدلة المقنع . </w:t>
      </w:r>
      <w:r w:rsidRPr="00112F06">
        <w:rPr>
          <w:rFonts w:ascii="Traditional Arabic" w:hAnsi="Traditional Arabic" w:cs="Traditional Arabic"/>
          <w:color w:val="000000"/>
          <w:sz w:val="32"/>
          <w:szCs w:val="32"/>
          <w:rtl/>
        </w:rPr>
        <w:t>في فروع الفقه الحنبلي. المسجد الأقصى 1\64 [ 80 – حديث ومصطلحه -9 – 141 ] – ( 144و )</w:t>
      </w:r>
    </w:p>
    <w:p w:rsidR="0030433F" w:rsidRPr="00112F06" w:rsidRDefault="0030433F" w:rsidP="0030433F">
      <w:pPr>
        <w:keepNext/>
        <w:keepLines/>
        <w:numPr>
          <w:ilvl w:val="0"/>
          <w:numId w:val="247"/>
        </w:numPr>
        <w:spacing w:after="0" w:line="240" w:lineRule="auto"/>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الواضح الجلي في نقض حكم ابن قاضي الجبل الحنبلي . </w:t>
      </w:r>
      <w:r w:rsidRPr="00112F06">
        <w:rPr>
          <w:rFonts w:ascii="Traditional Arabic" w:hAnsi="Traditional Arabic" w:cs="Traditional Arabic"/>
          <w:color w:val="000000"/>
          <w:sz w:val="32"/>
          <w:szCs w:val="32"/>
          <w:rtl/>
        </w:rPr>
        <w:t xml:space="preserve">نسخة كتبها سليمان بن عبد الرحمن الصنيع سنة 1377هـ . جامعة الملك سعود \ الرياض ( 798 ) -4و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w:t>
      </w:r>
      <w:r w:rsidRPr="00112F06">
        <w:rPr>
          <w:rFonts w:ascii="Traditional Arabic" w:hAnsi="Traditional Arabic" w:cs="Traditional Arabic"/>
          <w:color w:val="000000"/>
          <w:sz w:val="32"/>
          <w:szCs w:val="32"/>
          <w:rtl/>
        </w:rPr>
        <w:t xml:space="preserve">: توفي بالصالحية ودفن بقاسيون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39"/>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جمال الدين المرداوي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882هـ)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564- يوسف بن محمد بن عمر، الجمال أبو المحاسن المرداوي:</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من أعيان فقهاء الحنابلة.</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صالحية دمشق</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التقي بن قندس</w:t>
      </w:r>
    </w:p>
    <w:p w:rsidR="0030433F" w:rsidRPr="00112F06" w:rsidRDefault="0030433F" w:rsidP="0030433F">
      <w:pPr>
        <w:keepNext/>
        <w:keepLines/>
        <w:spacing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مصنفاته</w:t>
      </w:r>
      <w:r w:rsidRPr="00112F06">
        <w:rPr>
          <w:rFonts w:ascii="Traditional Arabic" w:hAnsi="Traditional Arabic" w:cs="Traditional Arabic"/>
          <w:color w:val="000000"/>
          <w:sz w:val="32"/>
          <w:szCs w:val="32"/>
          <w:rtl/>
        </w:rPr>
        <w:t xml:space="preserve">: </w:t>
      </w:r>
    </w:p>
    <w:p w:rsidR="0030433F" w:rsidRPr="00112F06" w:rsidRDefault="0030433F" w:rsidP="0030433F">
      <w:pPr>
        <w:keepNext/>
        <w:keepLines/>
        <w:numPr>
          <w:ilvl w:val="0"/>
          <w:numId w:val="193"/>
        </w:numPr>
        <w:spacing w:after="0" w:line="40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الكفاية</w:t>
      </w:r>
      <w:r w:rsidRPr="00112F06">
        <w:rPr>
          <w:rFonts w:ascii="Traditional Arabic" w:hAnsi="Traditional Arabic" w:cs="Traditional Arabic"/>
          <w:color w:val="000000"/>
          <w:sz w:val="32"/>
          <w:szCs w:val="32"/>
          <w:rtl/>
        </w:rPr>
        <w:t xml:space="preserve">  . في الفرائض </w:t>
      </w:r>
    </w:p>
    <w:p w:rsidR="0030433F" w:rsidRPr="00112F06" w:rsidRDefault="0030433F" w:rsidP="0030433F">
      <w:pPr>
        <w:keepNext/>
        <w:keepLines/>
        <w:numPr>
          <w:ilvl w:val="0"/>
          <w:numId w:val="193"/>
        </w:numPr>
        <w:spacing w:after="0" w:line="400" w:lineRule="exact"/>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مصنف في الحساب</w:t>
      </w:r>
    </w:p>
    <w:p w:rsidR="0030433F" w:rsidRPr="00112F06" w:rsidRDefault="0030433F" w:rsidP="0030433F">
      <w:pPr>
        <w:keepNext/>
        <w:keepLines/>
        <w:numPr>
          <w:ilvl w:val="0"/>
          <w:numId w:val="193"/>
        </w:numPr>
        <w:spacing w:after="0" w:line="400" w:lineRule="exact"/>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 xml:space="preserve">الفروع </w:t>
      </w:r>
      <w:r w:rsidRPr="00112F06">
        <w:rPr>
          <w:rFonts w:ascii="Traditional Arabic" w:hAnsi="Traditional Arabic" w:cs="Traditional Arabic"/>
          <w:color w:val="000000"/>
          <w:sz w:val="32"/>
          <w:szCs w:val="32"/>
          <w:rtl/>
        </w:rPr>
        <w:t xml:space="preserve"> . لابن مفلح. أقرأ الطلبة، وناب في القضاء عن ابن عبادة </w:t>
      </w:r>
    </w:p>
    <w:p w:rsidR="0030433F" w:rsidRPr="00112F06" w:rsidRDefault="0030433F" w:rsidP="0030433F">
      <w:pPr>
        <w:keepNext/>
        <w:keepLines/>
        <w:spacing w:line="400" w:lineRule="exact"/>
        <w:ind w:left="33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الوفاة</w:t>
      </w:r>
      <w:r w:rsidRPr="00112F06">
        <w:rPr>
          <w:rFonts w:ascii="Traditional Arabic" w:hAnsi="Traditional Arabic" w:cs="Traditional Arabic"/>
          <w:color w:val="000000"/>
          <w:sz w:val="32"/>
          <w:szCs w:val="32"/>
          <w:rtl/>
        </w:rPr>
        <w:t xml:space="preserve"> : توفي بدمشق</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40"/>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يوسف المقدسي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lastRenderedPageBreak/>
        <w:t>(000 – بعد 955هـ)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565- يوسف بن محمد المقدسي، الشافعي، جمال الدين:</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مصنف ، من الفقهاء.</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الولادة</w:t>
      </w:r>
      <w:r w:rsidRPr="00112F06">
        <w:rPr>
          <w:rFonts w:ascii="Traditional Arabic" w:hAnsi="Traditional Arabic" w:cs="Traditional Arabic"/>
          <w:color w:val="000000"/>
          <w:sz w:val="32"/>
          <w:szCs w:val="32"/>
          <w:rtl/>
        </w:rPr>
        <w:t xml:space="preserve"> :  مولده في بيت المقدس.</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له مصنفات منها: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rPr>
        <w:t xml:space="preserve"> 1- </w:t>
      </w:r>
      <w:r w:rsidRPr="00112F06">
        <w:rPr>
          <w:rFonts w:ascii="Traditional Arabic" w:hAnsi="Traditional Arabic" w:cs="Traditional Arabic"/>
          <w:b/>
          <w:bCs/>
          <w:color w:val="000000"/>
          <w:sz w:val="32"/>
          <w:szCs w:val="32"/>
          <w:rtl/>
        </w:rPr>
        <w:t>عقد اللآلئ في الأمالي</w:t>
      </w:r>
      <w:r w:rsidRPr="00112F06">
        <w:rPr>
          <w:rFonts w:ascii="Traditional Arabic" w:hAnsi="Traditional Arabic" w:cs="Traditional Arabic"/>
          <w:color w:val="000000"/>
          <w:sz w:val="32"/>
          <w:szCs w:val="32"/>
          <w:rtl/>
        </w:rPr>
        <w:t xml:space="preserve"> . فرغ منه سنة 955هـ.</w:t>
      </w:r>
    </w:p>
    <w:p w:rsidR="0030433F" w:rsidRPr="00112F06" w:rsidRDefault="0030433F" w:rsidP="0030433F">
      <w:pPr>
        <w:keepNext/>
        <w:keepLines/>
        <w:spacing w:line="40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القدس الشريف</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41"/>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أبو الفضائل الصفدي</w:t>
      </w:r>
    </w:p>
    <w:p w:rsidR="0030433F" w:rsidRPr="00112F06" w:rsidRDefault="0030433F" w:rsidP="0030433F">
      <w:pPr>
        <w:keepNext/>
        <w:keepLines/>
        <w:spacing w:line="40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(000 – 696هـ)</w:t>
      </w:r>
    </w:p>
    <w:p w:rsidR="0030433F" w:rsidRPr="00112F06" w:rsidRDefault="0030433F" w:rsidP="0030433F">
      <w:pPr>
        <w:pStyle w:val="a5"/>
        <w:keepNext/>
        <w:keepLines/>
        <w:spacing w:line="40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566- يوسف بن هلال بن أبي البركات جمال الدين الحنفي، الصفدي:</w:t>
      </w:r>
    </w:p>
    <w:p w:rsidR="0030433F" w:rsidRPr="00112F06" w:rsidRDefault="0030433F" w:rsidP="0030433F">
      <w:pPr>
        <w:pStyle w:val="a5"/>
        <w:keepNext/>
        <w:keepLines/>
        <w:spacing w:line="400" w:lineRule="exact"/>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مصنف، طبيب له معرفة بالأدب والفقه، وفيه تعبد ورفق بالفقراء، يؤثر مرضاهم بالمداواة ويبرهم بما يواتيهم من الطعام والشراب. </w:t>
      </w:r>
    </w:p>
    <w:p w:rsidR="0030433F" w:rsidRPr="00112F06" w:rsidRDefault="0030433F" w:rsidP="0030433F">
      <w:pPr>
        <w:pStyle w:val="a5"/>
        <w:keepNext/>
        <w:keepLines/>
        <w:spacing w:line="40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الميلاد</w:t>
      </w:r>
      <w:r w:rsidRPr="00112F06">
        <w:rPr>
          <w:rFonts w:ascii="Traditional Arabic" w:hAnsi="Traditional Arabic" w:cs="Traditional Arabic"/>
          <w:color w:val="000000"/>
          <w:rtl/>
        </w:rPr>
        <w:t xml:space="preserve"> : صفد </w:t>
      </w:r>
    </w:p>
    <w:p w:rsidR="0030433F" w:rsidRPr="00112F06" w:rsidRDefault="0030433F" w:rsidP="0030433F">
      <w:pPr>
        <w:pStyle w:val="a5"/>
        <w:keepNext/>
        <w:keepLines/>
        <w:spacing w:line="40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له مصنفات منها</w:t>
      </w:r>
      <w:r w:rsidRPr="00112F06">
        <w:rPr>
          <w:rFonts w:ascii="Traditional Arabic" w:hAnsi="Traditional Arabic" w:cs="Traditional Arabic"/>
          <w:color w:val="000000"/>
          <w:rtl/>
        </w:rPr>
        <w:t xml:space="preserve"> :</w:t>
      </w:r>
    </w:p>
    <w:p w:rsidR="0030433F" w:rsidRPr="00112F06" w:rsidRDefault="0030433F" w:rsidP="0030433F">
      <w:pPr>
        <w:pStyle w:val="a5"/>
        <w:keepNext/>
        <w:keepLines/>
        <w:numPr>
          <w:ilvl w:val="0"/>
          <w:numId w:val="194"/>
        </w:numPr>
        <w:spacing w:line="400" w:lineRule="exact"/>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أرجوزة في الخلاف بين أبي حنيفة والشافعي .</w:t>
      </w:r>
    </w:p>
    <w:p w:rsidR="0030433F" w:rsidRPr="00112F06" w:rsidRDefault="0030433F" w:rsidP="0030433F">
      <w:pPr>
        <w:pStyle w:val="a5"/>
        <w:keepNext/>
        <w:keepLines/>
        <w:numPr>
          <w:ilvl w:val="0"/>
          <w:numId w:val="194"/>
        </w:numPr>
        <w:spacing w:line="40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وكتاب سماه (كشف الأسرار وهتك الأستار</w:t>
      </w:r>
      <w:r w:rsidRPr="00112F06">
        <w:rPr>
          <w:rFonts w:ascii="Traditional Arabic" w:hAnsi="Traditional Arabic" w:cs="Traditional Arabic"/>
          <w:color w:val="000000"/>
          <w:rtl/>
        </w:rPr>
        <w:t xml:space="preserve"> ) . نسخة في متحف طوبقبو سراي رقم (1\492(631.ك .1865 )  -مج 2 (276 و) – 691 هـ )</w:t>
      </w:r>
    </w:p>
    <w:p w:rsidR="0030433F" w:rsidRPr="00112F06" w:rsidRDefault="0030433F" w:rsidP="0030433F">
      <w:pPr>
        <w:keepNext/>
        <w:keepLines/>
        <w:spacing w:line="400" w:lineRule="exact"/>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الوفاة : </w:t>
      </w:r>
      <w:r w:rsidRPr="00112F06">
        <w:rPr>
          <w:rFonts w:ascii="Traditional Arabic" w:hAnsi="Traditional Arabic" w:cs="Traditional Arabic"/>
          <w:color w:val="000000"/>
          <w:sz w:val="32"/>
          <w:szCs w:val="32"/>
          <w:rtl/>
        </w:rPr>
        <w:t xml:space="preserve">دمشق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42"/>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الدبابيسي</w:t>
      </w:r>
    </w:p>
    <w:p w:rsidR="0030433F" w:rsidRPr="00112F06" w:rsidRDefault="0030433F" w:rsidP="0030433F">
      <w:pPr>
        <w:keepNext/>
        <w:keepLines/>
        <w:spacing w:line="46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(635 – 729هـ)</w:t>
      </w:r>
    </w:p>
    <w:p w:rsidR="0030433F" w:rsidRPr="00112F06" w:rsidRDefault="0030433F" w:rsidP="0030433F">
      <w:pPr>
        <w:keepNext/>
        <w:keepLines/>
        <w:spacing w:line="460" w:lineRule="exact"/>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567 - يونس بن إبراهيم بن عبد القوي بن قاسم الكناني العسقلاني :</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المحدث. المصنف . أبو النون الدبابيسي</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الولادة</w:t>
      </w:r>
      <w:r w:rsidRPr="00112F06">
        <w:rPr>
          <w:rFonts w:ascii="Traditional Arabic" w:hAnsi="Traditional Arabic" w:cs="Traditional Arabic"/>
          <w:color w:val="000000"/>
          <w:sz w:val="32"/>
          <w:szCs w:val="32"/>
          <w:rtl/>
        </w:rPr>
        <w:t xml:space="preserve"> : مصر</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من شيوخه</w:t>
      </w:r>
      <w:r w:rsidRPr="00112F06">
        <w:rPr>
          <w:rFonts w:ascii="Traditional Arabic" w:hAnsi="Traditional Arabic" w:cs="Traditional Arabic"/>
          <w:color w:val="000000"/>
          <w:sz w:val="32"/>
          <w:szCs w:val="32"/>
          <w:rtl/>
        </w:rPr>
        <w:t xml:space="preserve"> : أبي الحسن علي بن الحسين البغدادي المعروف بابن المقير ، وحدث.</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من تلاميذه</w:t>
      </w:r>
      <w:r w:rsidRPr="00112F06">
        <w:rPr>
          <w:rFonts w:ascii="Traditional Arabic" w:hAnsi="Traditional Arabic" w:cs="Traditional Arabic"/>
          <w:color w:val="000000"/>
          <w:sz w:val="32"/>
          <w:szCs w:val="32"/>
          <w:rtl/>
        </w:rPr>
        <w:t xml:space="preserve">  : الجمال بن إبراهيم الاسيوطي. </w:t>
      </w:r>
    </w:p>
    <w:p w:rsidR="0030433F" w:rsidRPr="00112F06" w:rsidRDefault="0030433F" w:rsidP="0030433F">
      <w:pPr>
        <w:keepNext/>
        <w:keepLines/>
        <w:spacing w:line="46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من مصنفاته.</w:t>
      </w:r>
    </w:p>
    <w:p w:rsidR="0030433F" w:rsidRPr="00112F06" w:rsidRDefault="0030433F" w:rsidP="0030433F">
      <w:pPr>
        <w:keepNext/>
        <w:keepLines/>
        <w:spacing w:line="460" w:lineRule="exact"/>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1- </w:t>
      </w:r>
      <w:r w:rsidRPr="00112F06">
        <w:rPr>
          <w:rFonts w:ascii="Traditional Arabic" w:hAnsi="Traditional Arabic" w:cs="Traditional Arabic"/>
          <w:b/>
          <w:bCs/>
          <w:color w:val="000000"/>
          <w:sz w:val="32"/>
          <w:szCs w:val="32"/>
          <w:rtl/>
        </w:rPr>
        <w:t>ذيل على المعجم</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مات بمصر ودفن بها</w:t>
      </w:r>
      <w:r w:rsidRPr="00112F06">
        <w:rPr>
          <w:rStyle w:val="a3"/>
          <w:rFonts w:ascii="Traditional Arabic" w:hAnsi="Traditional Arabic" w:cs="Traditional Arabic"/>
          <w:color w:val="000000"/>
          <w:sz w:val="32"/>
          <w:szCs w:val="32"/>
          <w:rtl/>
        </w:rPr>
        <w:footnoteReference w:id="643"/>
      </w:r>
      <w:r w:rsidRPr="00112F06">
        <w:rPr>
          <w:rFonts w:ascii="Traditional Arabic" w:hAnsi="Traditional Arabic" w:cs="Traditional Arabic"/>
          <w:color w:val="000000"/>
          <w:sz w:val="32"/>
          <w:szCs w:val="32"/>
          <w:vertAlign w:val="superscript"/>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Default="0030433F"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Default="0029798D" w:rsidP="0030433F">
      <w:pPr>
        <w:keepNext/>
        <w:keepLines/>
        <w:ind w:firstLine="510"/>
        <w:jc w:val="center"/>
        <w:rPr>
          <w:rFonts w:ascii="Traditional Arabic" w:hAnsi="Traditional Arabic" w:cs="Traditional Arabic"/>
          <w:b/>
          <w:bCs/>
          <w:color w:val="000000"/>
          <w:sz w:val="32"/>
          <w:szCs w:val="32"/>
          <w:rtl/>
        </w:rPr>
      </w:pPr>
    </w:p>
    <w:p w:rsidR="0029798D" w:rsidRPr="00112F06" w:rsidRDefault="0029798D"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29798D" w:rsidRDefault="0030433F" w:rsidP="0030433F">
      <w:pPr>
        <w:keepNext/>
        <w:keepLines/>
        <w:ind w:firstLine="510"/>
        <w:jc w:val="center"/>
        <w:rPr>
          <w:rFonts w:ascii="Traditional Arabic" w:hAnsi="Traditional Arabic" w:cs="Traditional Arabic"/>
          <w:b/>
          <w:bCs/>
          <w:color w:val="000000"/>
          <w:sz w:val="48"/>
          <w:szCs w:val="48"/>
          <w:rtl/>
        </w:rPr>
      </w:pPr>
      <w:r w:rsidRPr="0029798D">
        <w:rPr>
          <w:rFonts w:ascii="Traditional Arabic" w:hAnsi="Traditional Arabic" w:cs="Traditional Arabic"/>
          <w:b/>
          <w:bCs/>
          <w:color w:val="000000"/>
          <w:sz w:val="48"/>
          <w:szCs w:val="48"/>
          <w:rtl/>
        </w:rPr>
        <w:t xml:space="preserve">الكنى </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ابن الأخرم</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(1001 – 1091هـ)</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568- أبو بكر بن عبد الله النابلسي الشافعي: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مفتي ، مصنف. معروف بابن الأخرم، العالم العلم، المحدث، الفقيه، المعمر </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الميلاد :</w:t>
      </w:r>
      <w:r w:rsidRPr="00112F06">
        <w:rPr>
          <w:rFonts w:ascii="Traditional Arabic" w:hAnsi="Traditional Arabic" w:cs="Traditional Arabic"/>
          <w:color w:val="000000"/>
          <w:sz w:val="32"/>
          <w:szCs w:val="32"/>
          <w:rtl/>
        </w:rPr>
        <w:t xml:space="preserve"> نابلس</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من شيوخه</w:t>
      </w:r>
      <w:r w:rsidRPr="00112F06">
        <w:rPr>
          <w:rFonts w:ascii="Traditional Arabic" w:hAnsi="Traditional Arabic" w:cs="Traditional Arabic"/>
          <w:color w:val="000000"/>
          <w:sz w:val="32"/>
          <w:szCs w:val="32"/>
          <w:rtl/>
        </w:rPr>
        <w:t xml:space="preserve"> : الشيخ عامر الشبراوي  </w:t>
      </w:r>
    </w:p>
    <w:p w:rsidR="0030433F" w:rsidRPr="00112F06" w:rsidRDefault="0030433F" w:rsidP="0030433F">
      <w:pPr>
        <w:keepNext/>
        <w:keepLines/>
        <w:ind w:firstLine="510"/>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رحل إلى القاهرة ورجع إلى بلدته وأفتى بها ، ونفع الله به. وأخذ عنه جماعة ، وكان من خيار العلماء أرباب المعلومات</w:t>
      </w:r>
    </w:p>
    <w:p w:rsidR="0030433F" w:rsidRPr="00112F06" w:rsidRDefault="0030433F" w:rsidP="0030433F">
      <w:pPr>
        <w:keepNext/>
        <w:keepLines/>
        <w:ind w:firstLine="510"/>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له حواش وشروح في الفقه والنحو، منها : </w:t>
      </w:r>
    </w:p>
    <w:p w:rsidR="0030433F" w:rsidRPr="00112F06" w:rsidRDefault="0030433F" w:rsidP="0030433F">
      <w:pPr>
        <w:keepNext/>
        <w:keepLines/>
        <w:numPr>
          <w:ilvl w:val="0"/>
          <w:numId w:val="195"/>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شرح ألفية بن مالك . </w:t>
      </w:r>
      <w:r w:rsidRPr="00112F06">
        <w:rPr>
          <w:rFonts w:ascii="Traditional Arabic" w:hAnsi="Traditional Arabic" w:cs="Traditional Arabic"/>
          <w:color w:val="000000"/>
          <w:sz w:val="32"/>
          <w:szCs w:val="32"/>
          <w:rtl/>
        </w:rPr>
        <w:t xml:space="preserve">في النحو </w:t>
      </w:r>
    </w:p>
    <w:p w:rsidR="0030433F" w:rsidRPr="00112F06" w:rsidRDefault="0030433F" w:rsidP="0030433F">
      <w:pPr>
        <w:keepNext/>
        <w:keepLines/>
        <w:numPr>
          <w:ilvl w:val="0"/>
          <w:numId w:val="19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شرح الجامع الصغير . </w:t>
      </w:r>
      <w:r w:rsidRPr="00112F06">
        <w:rPr>
          <w:rFonts w:ascii="Traditional Arabic" w:hAnsi="Traditional Arabic" w:cs="Traditional Arabic"/>
          <w:color w:val="000000"/>
          <w:sz w:val="32"/>
          <w:szCs w:val="32"/>
          <w:rtl/>
        </w:rPr>
        <w:t>في مجلدين</w:t>
      </w:r>
    </w:p>
    <w:p w:rsidR="0030433F" w:rsidRPr="00112F06" w:rsidRDefault="0030433F" w:rsidP="0030433F">
      <w:pPr>
        <w:keepNext/>
        <w:keepLines/>
        <w:numPr>
          <w:ilvl w:val="0"/>
          <w:numId w:val="195"/>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حواش في التوحيد</w:t>
      </w:r>
    </w:p>
    <w:p w:rsidR="0030433F" w:rsidRPr="00112F06" w:rsidRDefault="0030433F" w:rsidP="0030433F">
      <w:pPr>
        <w:keepNext/>
        <w:keepLines/>
        <w:numPr>
          <w:ilvl w:val="0"/>
          <w:numId w:val="195"/>
        </w:numPr>
        <w:spacing w:after="0" w:line="240" w:lineRule="auto"/>
        <w:jc w:val="lowKashida"/>
        <w:rPr>
          <w:rFonts w:ascii="Traditional Arabic" w:hAnsi="Traditional Arabic" w:cs="Traditional Arabic"/>
          <w:color w:val="000000"/>
          <w:sz w:val="32"/>
          <w:szCs w:val="32"/>
        </w:rPr>
      </w:pPr>
      <w:r w:rsidRPr="00112F06">
        <w:rPr>
          <w:rFonts w:ascii="Traditional Arabic" w:hAnsi="Traditional Arabic" w:cs="Traditional Arabic"/>
          <w:b/>
          <w:bCs/>
          <w:color w:val="000000"/>
          <w:sz w:val="32"/>
          <w:szCs w:val="32"/>
          <w:rtl/>
        </w:rPr>
        <w:t>التصوف ،</w:t>
      </w:r>
    </w:p>
    <w:p w:rsidR="0030433F" w:rsidRPr="00112F06" w:rsidRDefault="0030433F" w:rsidP="0030433F">
      <w:pPr>
        <w:keepNext/>
        <w:keepLines/>
        <w:ind w:left="750"/>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lastRenderedPageBreak/>
        <w:t xml:space="preserve">الوفاة : </w:t>
      </w:r>
      <w:r w:rsidRPr="00112F06">
        <w:rPr>
          <w:rFonts w:ascii="Traditional Arabic" w:hAnsi="Traditional Arabic" w:cs="Traditional Arabic"/>
          <w:color w:val="000000"/>
          <w:sz w:val="32"/>
          <w:szCs w:val="32"/>
          <w:rtl/>
        </w:rPr>
        <w:t>توفي بنابلس</w:t>
      </w:r>
      <w:r w:rsidRPr="00112F06">
        <w:rPr>
          <w:rFonts w:ascii="Traditional Arabic" w:hAnsi="Traditional Arabic" w:cs="Traditional Arabic"/>
          <w:color w:val="000000"/>
          <w:sz w:val="32"/>
          <w:szCs w:val="32"/>
          <w:vertAlign w:val="superscript"/>
          <w:rtl/>
        </w:rPr>
        <w:t xml:space="preserve"> (</w:t>
      </w:r>
      <w:r w:rsidRPr="00112F06">
        <w:rPr>
          <w:rStyle w:val="a3"/>
          <w:rFonts w:ascii="Traditional Arabic" w:hAnsi="Traditional Arabic" w:cs="Traditional Arabic"/>
          <w:color w:val="000000"/>
          <w:sz w:val="32"/>
          <w:szCs w:val="32"/>
          <w:rtl/>
        </w:rPr>
        <w:footnoteReference w:id="644"/>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الموصلي</w:t>
      </w:r>
    </w:p>
    <w:p w:rsidR="0030433F" w:rsidRPr="00112F06" w:rsidRDefault="0030433F" w:rsidP="0030433F">
      <w:pPr>
        <w:keepNext/>
        <w:keepLines/>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(734 – 797هـ)</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  569- أبو بكر بن علي بن عبد الله بن محمد الشيباني الموصلي الدمشقي:</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محدث. مصنف ، نزيل ببيت المقدس ، </w:t>
      </w:r>
    </w:p>
    <w:p w:rsidR="0030433F" w:rsidRPr="00112F06" w:rsidRDefault="0030433F" w:rsidP="0030433F">
      <w:pPr>
        <w:keepNext/>
        <w:keepLines/>
        <w:jc w:val="lowKashida"/>
        <w:rPr>
          <w:rFonts w:ascii="Traditional Arabic" w:hAnsi="Traditional Arabic" w:cs="Traditional Arabic"/>
          <w:color w:val="000000"/>
          <w:sz w:val="32"/>
          <w:szCs w:val="32"/>
          <w:rtl/>
        </w:rPr>
      </w:pPr>
      <w:r w:rsidRPr="00112F06">
        <w:rPr>
          <w:rFonts w:ascii="Traditional Arabic" w:hAnsi="Traditional Arabic" w:cs="Traditional Arabic"/>
          <w:b/>
          <w:bCs/>
          <w:color w:val="000000"/>
          <w:sz w:val="32"/>
          <w:szCs w:val="32"/>
          <w:rtl/>
        </w:rPr>
        <w:t xml:space="preserve">    الميلاد</w:t>
      </w:r>
      <w:r w:rsidRPr="00112F06">
        <w:rPr>
          <w:rFonts w:ascii="Traditional Arabic" w:hAnsi="Traditional Arabic" w:cs="Traditional Arabic"/>
          <w:color w:val="000000"/>
          <w:sz w:val="32"/>
          <w:szCs w:val="32"/>
          <w:rtl/>
        </w:rPr>
        <w:t xml:space="preserve"> : ولد بالموصل ، ونشأ بها ، ، ثم سكن الشام ،وكان ممن جمع بين العلم والعمل ، وحج كثيرا ، وعظم قدره عند أهل الدولة ، وزاره الملك الظاهر ببيت المقدس وصعد إليه إلى غرفته بالقدس ، فبذل له مالا كثيرا فلم يقبل منه شيئا ، وكان بعد ذلك يكاتبه في ما ينفع المسلمين ، فيمتثل أوامره</w:t>
      </w:r>
    </w:p>
    <w:p w:rsidR="0030433F" w:rsidRPr="00112F06" w:rsidRDefault="0030433F" w:rsidP="0030433F">
      <w:pPr>
        <w:keepNext/>
        <w:keepLines/>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وله تصانيف لطاف منها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الأنيسة المنتخبة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تحفة الابرار الجامعة لما في الأذكار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التدبير الأسنى في أسماء الله الحسنى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الحبالة في اللغة المثلثة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الدرة المضية في الوصايا الحكمية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الستر المسبل والتحذير عن المذبل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شمط الصدور وجاذبة النور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كتاب الآداب في التصوف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محذرة الإخوان مما يقع من قول أو فعل أو اعتقاد يلزم فيه الكفران </w:t>
      </w:r>
    </w:p>
    <w:p w:rsidR="0030433F" w:rsidRPr="00112F06" w:rsidRDefault="0030433F" w:rsidP="0030433F">
      <w:pPr>
        <w:keepNext/>
        <w:keepLines/>
        <w:numPr>
          <w:ilvl w:val="0"/>
          <w:numId w:val="196"/>
        </w:numPr>
        <w:spacing w:after="0" w:line="240" w:lineRule="auto"/>
        <w:jc w:val="lowKashida"/>
        <w:rPr>
          <w:rFonts w:ascii="Traditional Arabic" w:hAnsi="Traditional Arabic" w:cs="Traditional Arabic"/>
          <w:b/>
          <w:bCs/>
          <w:color w:val="000000"/>
          <w:sz w:val="32"/>
          <w:szCs w:val="32"/>
        </w:rPr>
      </w:pPr>
      <w:r w:rsidRPr="00112F06">
        <w:rPr>
          <w:rFonts w:ascii="Traditional Arabic" w:hAnsi="Traditional Arabic" w:cs="Traditional Arabic"/>
          <w:b/>
          <w:bCs/>
          <w:color w:val="000000"/>
          <w:sz w:val="32"/>
          <w:szCs w:val="32"/>
          <w:rtl/>
        </w:rPr>
        <w:t xml:space="preserve">منسك صغير . </w:t>
      </w:r>
    </w:p>
    <w:p w:rsidR="0030433F" w:rsidRPr="00112F06" w:rsidRDefault="0030433F" w:rsidP="0030433F">
      <w:pPr>
        <w:keepNext/>
        <w:keepLines/>
        <w:spacing w:line="480" w:lineRule="exact"/>
        <w:jc w:val="lowKashida"/>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الوفاة</w:t>
      </w:r>
      <w:r w:rsidRPr="00112F06">
        <w:rPr>
          <w:rFonts w:ascii="Traditional Arabic" w:hAnsi="Traditional Arabic" w:cs="Traditional Arabic"/>
          <w:color w:val="000000"/>
          <w:sz w:val="32"/>
          <w:szCs w:val="32"/>
          <w:rtl/>
        </w:rPr>
        <w:t xml:space="preserve"> : توفي بالقدس الشريف </w:t>
      </w:r>
      <w:r w:rsidRPr="00112F06">
        <w:rPr>
          <w:rFonts w:ascii="Traditional Arabic" w:hAnsi="Traditional Arabic" w:cs="Traditional Arabic"/>
          <w:color w:val="000000"/>
          <w:sz w:val="32"/>
          <w:szCs w:val="32"/>
          <w:vertAlign w:val="superscript"/>
          <w:rtl/>
        </w:rPr>
        <w:t>(</w:t>
      </w:r>
      <w:r w:rsidRPr="00112F06">
        <w:rPr>
          <w:rStyle w:val="a3"/>
          <w:rFonts w:ascii="Traditional Arabic" w:hAnsi="Traditional Arabic" w:cs="Traditional Arabic"/>
          <w:color w:val="000000"/>
          <w:sz w:val="32"/>
          <w:szCs w:val="32"/>
          <w:rtl/>
        </w:rPr>
        <w:footnoteReference w:id="645"/>
      </w:r>
      <w:r w:rsidRPr="00112F06">
        <w:rPr>
          <w:rFonts w:ascii="Traditional Arabic" w:hAnsi="Traditional Arabic" w:cs="Traditional Arabic"/>
          <w:color w:val="000000"/>
          <w:sz w:val="32"/>
          <w:szCs w:val="32"/>
          <w:vertAlign w:val="superscript"/>
          <w:rtl/>
        </w:rPr>
        <w:t>)</w:t>
      </w:r>
      <w:r w:rsidRPr="00112F06">
        <w:rPr>
          <w:rFonts w:ascii="Traditional Arabic" w:hAnsi="Traditional Arabic" w:cs="Traditional Arabic"/>
          <w:color w:val="000000"/>
          <w:sz w:val="32"/>
          <w:szCs w:val="32"/>
          <w:rtl/>
        </w:rPr>
        <w:t>.</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الصفوري العمري</w:t>
      </w:r>
    </w:p>
    <w:p w:rsidR="0030433F" w:rsidRPr="00112F06" w:rsidRDefault="0030433F" w:rsidP="0030433F">
      <w:pPr>
        <w:keepNext/>
        <w:keepLines/>
        <w:spacing w:line="480" w:lineRule="exact"/>
        <w:ind w:firstLine="510"/>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lastRenderedPageBreak/>
        <w:t>(000- 1102هـ)</w:t>
      </w:r>
    </w:p>
    <w:p w:rsidR="0030433F" w:rsidRPr="00112F06" w:rsidRDefault="0030433F" w:rsidP="0030433F">
      <w:pPr>
        <w:pStyle w:val="a5"/>
        <w:keepNext/>
        <w:keepLines/>
        <w:spacing w:line="48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570- أبو بكر بن محمود بن أبي بكر بن الفضل العمري الصفوري:</w:t>
      </w:r>
    </w:p>
    <w:p w:rsidR="0030433F" w:rsidRPr="00112F06" w:rsidRDefault="0030433F" w:rsidP="0030433F">
      <w:pPr>
        <w:pStyle w:val="a5"/>
        <w:keepNext/>
        <w:keepLines/>
        <w:spacing w:line="480" w:lineRule="exact"/>
        <w:ind w:firstLine="510"/>
        <w:jc w:val="lowKashida"/>
        <w:rPr>
          <w:rFonts w:ascii="Traditional Arabic" w:hAnsi="Traditional Arabic" w:cs="Traditional Arabic"/>
          <w:color w:val="000000"/>
          <w:rtl/>
        </w:rPr>
      </w:pPr>
      <w:r w:rsidRPr="00112F06">
        <w:rPr>
          <w:rFonts w:ascii="Traditional Arabic" w:hAnsi="Traditional Arabic" w:cs="Traditional Arabic"/>
          <w:color w:val="000000"/>
          <w:rtl/>
        </w:rPr>
        <w:t xml:space="preserve"> من فقهاء الشافعية، شاعر. ، أصله من بلدة صفورية القريبة من الناصرة </w:t>
      </w:r>
    </w:p>
    <w:p w:rsidR="0030433F" w:rsidRPr="00112F06" w:rsidRDefault="0030433F" w:rsidP="0030433F">
      <w:pPr>
        <w:pStyle w:val="a5"/>
        <w:keepNext/>
        <w:keepLines/>
        <w:spacing w:line="480" w:lineRule="exact"/>
        <w:ind w:firstLine="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الميلاد</w:t>
      </w:r>
      <w:r w:rsidRPr="00112F06">
        <w:rPr>
          <w:rFonts w:ascii="Traditional Arabic" w:hAnsi="Traditional Arabic" w:cs="Traditional Arabic"/>
          <w:color w:val="000000"/>
          <w:rtl/>
        </w:rPr>
        <w:t xml:space="preserve"> : ولد ونشأ بدمشق ، وفيها أخذ العلم على علماء اللغة والحديث وغيره، ثم رحل إلى مصر وتوطنها.</w:t>
      </w:r>
    </w:p>
    <w:p w:rsidR="0030433F" w:rsidRPr="00112F06" w:rsidRDefault="0030433F" w:rsidP="0030433F">
      <w:pPr>
        <w:pStyle w:val="a5"/>
        <w:keepNext/>
        <w:keepLines/>
        <w:spacing w:line="480" w:lineRule="exact"/>
        <w:ind w:firstLine="510"/>
        <w:jc w:val="lowKashida"/>
        <w:rPr>
          <w:rFonts w:ascii="Traditional Arabic" w:hAnsi="Traditional Arabic" w:cs="Traditional Arabic"/>
          <w:b/>
          <w:bCs/>
          <w:color w:val="000000"/>
          <w:rtl/>
        </w:rPr>
      </w:pPr>
      <w:r w:rsidRPr="00112F06">
        <w:rPr>
          <w:rFonts w:ascii="Traditional Arabic" w:hAnsi="Traditional Arabic" w:cs="Traditional Arabic"/>
          <w:b/>
          <w:bCs/>
          <w:color w:val="000000"/>
          <w:rtl/>
        </w:rPr>
        <w:t>من آثاره:</w:t>
      </w:r>
    </w:p>
    <w:p w:rsidR="0030433F" w:rsidRPr="00112F06" w:rsidRDefault="0030433F" w:rsidP="0030433F">
      <w:pPr>
        <w:pStyle w:val="a5"/>
        <w:keepNext/>
        <w:keepLines/>
        <w:numPr>
          <w:ilvl w:val="0"/>
          <w:numId w:val="197"/>
        </w:numPr>
        <w:spacing w:line="480" w:lineRule="exact"/>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ديوان شعر . </w:t>
      </w:r>
      <w:r w:rsidRPr="00112F06">
        <w:rPr>
          <w:rFonts w:ascii="Traditional Arabic" w:hAnsi="Traditional Arabic" w:cs="Traditional Arabic"/>
          <w:color w:val="000000"/>
          <w:rtl/>
        </w:rPr>
        <w:t>سماه محمد زين العابدين البكري بديوان الصفوري . لايبزج \ألمانيا \ 581</w:t>
      </w:r>
    </w:p>
    <w:p w:rsidR="0030433F" w:rsidRPr="00112F06" w:rsidRDefault="0030433F" w:rsidP="0030433F">
      <w:pPr>
        <w:pStyle w:val="a5"/>
        <w:keepNext/>
        <w:keepLines/>
        <w:numPr>
          <w:ilvl w:val="0"/>
          <w:numId w:val="197"/>
        </w:numPr>
        <w:spacing w:line="480" w:lineRule="exact"/>
        <w:jc w:val="lowKashida"/>
        <w:rPr>
          <w:rFonts w:ascii="Traditional Arabic" w:hAnsi="Traditional Arabic" w:cs="Traditional Arabic"/>
          <w:color w:val="000000"/>
        </w:rPr>
      </w:pPr>
      <w:r w:rsidRPr="00112F06">
        <w:rPr>
          <w:rFonts w:ascii="Traditional Arabic" w:hAnsi="Traditional Arabic" w:cs="Traditional Arabic"/>
          <w:b/>
          <w:bCs/>
          <w:color w:val="000000"/>
          <w:rtl/>
        </w:rPr>
        <w:t>نظم سيرة الحلبي</w:t>
      </w:r>
    </w:p>
    <w:p w:rsidR="0030433F" w:rsidRPr="00112F06" w:rsidRDefault="0030433F" w:rsidP="0030433F">
      <w:pPr>
        <w:pStyle w:val="a5"/>
        <w:keepNext/>
        <w:keepLines/>
        <w:spacing w:line="480" w:lineRule="exact"/>
        <w:ind w:left="510"/>
        <w:jc w:val="lowKashida"/>
        <w:rPr>
          <w:rFonts w:ascii="Traditional Arabic" w:hAnsi="Traditional Arabic" w:cs="Traditional Arabic"/>
          <w:color w:val="000000"/>
          <w:rtl/>
        </w:rPr>
      </w:pPr>
      <w:r w:rsidRPr="00112F06">
        <w:rPr>
          <w:rFonts w:ascii="Traditional Arabic" w:hAnsi="Traditional Arabic" w:cs="Traditional Arabic"/>
          <w:b/>
          <w:bCs/>
          <w:color w:val="000000"/>
          <w:rtl/>
        </w:rPr>
        <w:t xml:space="preserve"> وفاته</w:t>
      </w:r>
      <w:r w:rsidRPr="00112F06">
        <w:rPr>
          <w:rFonts w:ascii="Traditional Arabic" w:hAnsi="Traditional Arabic" w:cs="Traditional Arabic"/>
          <w:color w:val="000000"/>
          <w:rtl/>
        </w:rPr>
        <w:t xml:space="preserve"> : توفي بدمشق</w:t>
      </w:r>
      <w:r w:rsidRPr="00112F06">
        <w:rPr>
          <w:rFonts w:ascii="Traditional Arabic" w:hAnsi="Traditional Arabic" w:cs="Traditional Arabic"/>
          <w:color w:val="000000"/>
          <w:vertAlign w:val="superscript"/>
          <w:rtl/>
        </w:rPr>
        <w:t xml:space="preserve"> (</w:t>
      </w:r>
      <w:r w:rsidRPr="00112F06">
        <w:rPr>
          <w:rStyle w:val="a3"/>
          <w:rFonts w:ascii="Traditional Arabic" w:hAnsi="Traditional Arabic" w:cs="Traditional Arabic"/>
          <w:color w:val="000000"/>
          <w:rtl/>
        </w:rPr>
        <w:footnoteReference w:id="646"/>
      </w:r>
      <w:r w:rsidRPr="00112F06">
        <w:rPr>
          <w:rFonts w:ascii="Traditional Arabic" w:hAnsi="Traditional Arabic" w:cs="Traditional Arabic"/>
          <w:color w:val="000000"/>
          <w:vertAlign w:val="superscript"/>
          <w:rtl/>
        </w:rPr>
        <w:t>)</w:t>
      </w:r>
      <w:r w:rsidRPr="00112F06">
        <w:rPr>
          <w:rFonts w:ascii="Traditional Arabic" w:hAnsi="Traditional Arabic" w:cs="Traditional Arabic"/>
          <w:color w:val="000000"/>
          <w:rtl/>
        </w:rPr>
        <w:t>.</w:t>
      </w: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تم بحمد الله </w:t>
      </w: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Default="0030433F" w:rsidP="0030433F">
      <w:pPr>
        <w:keepNext/>
        <w:keepLines/>
        <w:jc w:val="center"/>
        <w:rPr>
          <w:rFonts w:ascii="Traditional Arabic" w:hAnsi="Traditional Arabic" w:cs="Traditional Arabic"/>
          <w:b/>
          <w:bCs/>
          <w:color w:val="000000"/>
          <w:sz w:val="32"/>
          <w:szCs w:val="32"/>
          <w:rtl/>
        </w:rPr>
      </w:pPr>
    </w:p>
    <w:p w:rsidR="0029798D" w:rsidRDefault="0029798D" w:rsidP="0030433F">
      <w:pPr>
        <w:keepNext/>
        <w:keepLines/>
        <w:jc w:val="center"/>
        <w:rPr>
          <w:rFonts w:ascii="Traditional Arabic" w:hAnsi="Traditional Arabic" w:cs="Traditional Arabic"/>
          <w:b/>
          <w:bCs/>
          <w:color w:val="000000"/>
          <w:sz w:val="32"/>
          <w:szCs w:val="32"/>
          <w:rtl/>
        </w:rPr>
      </w:pPr>
    </w:p>
    <w:p w:rsidR="0029798D" w:rsidRDefault="0029798D" w:rsidP="0030433F">
      <w:pPr>
        <w:keepNext/>
        <w:keepLines/>
        <w:jc w:val="center"/>
        <w:rPr>
          <w:rFonts w:ascii="Traditional Arabic" w:hAnsi="Traditional Arabic" w:cs="Traditional Arabic"/>
          <w:b/>
          <w:bCs/>
          <w:color w:val="000000"/>
          <w:sz w:val="32"/>
          <w:szCs w:val="32"/>
          <w:rtl/>
        </w:rPr>
      </w:pPr>
    </w:p>
    <w:p w:rsidR="0029798D" w:rsidRDefault="0029798D" w:rsidP="0030433F">
      <w:pPr>
        <w:keepNext/>
        <w:keepLines/>
        <w:jc w:val="center"/>
        <w:rPr>
          <w:rFonts w:ascii="Traditional Arabic" w:hAnsi="Traditional Arabic" w:cs="Traditional Arabic"/>
          <w:b/>
          <w:bCs/>
          <w:color w:val="000000"/>
          <w:sz w:val="32"/>
          <w:szCs w:val="32"/>
          <w:rtl/>
        </w:rPr>
      </w:pPr>
    </w:p>
    <w:p w:rsidR="0029798D" w:rsidRDefault="0029798D" w:rsidP="0030433F">
      <w:pPr>
        <w:keepNext/>
        <w:keepLines/>
        <w:jc w:val="center"/>
        <w:rPr>
          <w:rFonts w:ascii="Traditional Arabic" w:hAnsi="Traditional Arabic" w:cs="Traditional Arabic"/>
          <w:b/>
          <w:bCs/>
          <w:color w:val="000000"/>
          <w:sz w:val="32"/>
          <w:szCs w:val="32"/>
          <w:rtl/>
        </w:rPr>
      </w:pPr>
    </w:p>
    <w:p w:rsidR="0029798D" w:rsidRDefault="0029798D" w:rsidP="0030433F">
      <w:pPr>
        <w:keepNext/>
        <w:keepLines/>
        <w:jc w:val="center"/>
        <w:rPr>
          <w:rFonts w:ascii="Traditional Arabic" w:hAnsi="Traditional Arabic" w:cs="Traditional Arabic"/>
          <w:b/>
          <w:bCs/>
          <w:color w:val="000000"/>
          <w:sz w:val="32"/>
          <w:szCs w:val="32"/>
          <w:rtl/>
        </w:rPr>
      </w:pPr>
    </w:p>
    <w:p w:rsidR="0029798D" w:rsidRPr="00112F06" w:rsidRDefault="0029798D"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p>
    <w:p w:rsidR="0030433F" w:rsidRPr="00112F06" w:rsidRDefault="0030433F" w:rsidP="0030433F">
      <w:pPr>
        <w:keepNext/>
        <w:keepLines/>
        <w:jc w:val="center"/>
        <w:rPr>
          <w:rFonts w:ascii="Traditional Arabic" w:hAnsi="Traditional Arabic" w:cs="Traditional Arabic"/>
          <w:b/>
          <w:bCs/>
          <w:color w:val="000000"/>
          <w:sz w:val="32"/>
          <w:szCs w:val="32"/>
          <w:rtl/>
        </w:rPr>
      </w:pPr>
      <w:r w:rsidRPr="00112F06">
        <w:rPr>
          <w:rFonts w:ascii="Traditional Arabic" w:hAnsi="Traditional Arabic" w:cs="Traditional Arabic"/>
          <w:b/>
          <w:bCs/>
          <w:color w:val="000000"/>
          <w:sz w:val="32"/>
          <w:szCs w:val="32"/>
          <w:rtl/>
        </w:rPr>
        <w:t xml:space="preserve">فهارس المراجع والمصادر </w:t>
      </w:r>
    </w:p>
    <w:p w:rsidR="0030433F" w:rsidRPr="00112F06" w:rsidRDefault="0030433F" w:rsidP="0030433F">
      <w:pPr>
        <w:pStyle w:val="a4"/>
        <w:keepNext/>
        <w:keepLines/>
        <w:ind w:left="75"/>
        <w:rPr>
          <w:rFonts w:ascii="Traditional Arabic" w:hAnsi="Traditional Arabic"/>
          <w:color w:val="000000"/>
          <w:sz w:val="32"/>
          <w:szCs w:val="32"/>
        </w:rPr>
      </w:pP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أبجد العلوم  . صديق بن حسن القنوجي \دار الكتب العلمية \ بيروت 1978</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أبطال فوق الخيال . أمال صالح \دار ابن حزم \بيروت  2003م</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lastRenderedPageBreak/>
        <w:t>إتحاف الأعزة في تاريخ غزة . عثمان مصطفى الطباع \تحقيق عبد اللطيف زكي أبو هاشم \ مكتبة اليازجي \غزة \1999\ الطبعة لأولى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أعلام الجهاد في فلسطين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أعلام النساء .  عمر رضا كحالة \ دمشق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أعلام فلسطين من القرن الأول إلى الخامس عشر الهجري  .محمد عمر حمادة \ دمشق \ دار قتيبة \ عدة أجزاء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أعلام من أرض السلام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أعيان العصر وأعوان النصر : صلاح الدين خليل بن أيبك الصفدي\ دار الفكر دمشق 1998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الأحاديث المختارة . محمد بن عبد الواحد المقدسي \ مكتبة النهضة  مكة المكرمة \ 1410</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الأزهرية \ فهرس المكتبة الأزهرية </w:t>
      </w:r>
    </w:p>
    <w:p w:rsidR="0030433F" w:rsidRPr="00112F06" w:rsidRDefault="0030433F" w:rsidP="0030433F">
      <w:pPr>
        <w:keepNext/>
        <w:keepLines/>
        <w:ind w:left="75"/>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الاستيعاب . يوسف بن عبد الله بن عبد البر \دار الجيل بيروت \ 1414هـ</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الإصابة  في تمييز الصحابة . الحافظ أحمد بن علي بن حجر العسقلاني \دار الجيل \بيروت \1992</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الأعلام . خير الدين الزركلي \ دار العلم للملايين \بيروت \ 1986</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الإكمال لابن ماكولا .علي بن هبة الله بن ماكولا \دار الكتب العلمية \ بيروت\ 1411</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الأنس الجليل  بتاريخ القدس والخليل . مجير الدين الحنبلي الخليلي \ تحقيق محمود الكعابنة \مؤسسة الكتب الثقافية \ 1999 </w:t>
      </w:r>
    </w:p>
    <w:p w:rsidR="0030433F" w:rsidRPr="00112F06" w:rsidRDefault="0030433F" w:rsidP="0030433F">
      <w:pPr>
        <w:pStyle w:val="a4"/>
        <w:keepNext/>
        <w:keepLines/>
        <w:rPr>
          <w:rFonts w:ascii="Traditional Arabic" w:hAnsi="Traditional Arabic"/>
          <w:color w:val="000000"/>
          <w:sz w:val="32"/>
          <w:szCs w:val="32"/>
        </w:rPr>
      </w:pPr>
      <w:r w:rsidRPr="00112F06">
        <w:rPr>
          <w:rFonts w:ascii="Traditional Arabic" w:hAnsi="Traditional Arabic"/>
          <w:color w:val="000000"/>
          <w:sz w:val="32"/>
          <w:szCs w:val="32"/>
          <w:rtl/>
        </w:rPr>
        <w:t xml:space="preserve">- إنباء الغمر  بأبناء العمر في التاريخ . الحافظ أحمد بن علي بن حجر \ دار الباز \ مكة المكرمة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أهل الحكم والعلم في ريف فلسطين . أحمد سامح الخالدي \ عمان \ 1968</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إيضاح المكنون في الذيل على كشف الظنون .  إسماعيل بن محمد البغدادي \ 1947</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البداية والنهاية : الحافظ ابن كثير مكتبة المعارف- بيروت – </w:t>
      </w:r>
      <w:smartTag w:uri="urn:schemas-microsoft-com:office:smarttags" w:element="metricconverter">
        <w:smartTagPr>
          <w:attr w:name="ProductID" w:val="1988 م"/>
        </w:smartTagPr>
        <w:r w:rsidRPr="00112F06">
          <w:rPr>
            <w:rFonts w:ascii="Traditional Arabic" w:hAnsi="Traditional Arabic"/>
            <w:color w:val="000000"/>
            <w:sz w:val="32"/>
            <w:szCs w:val="32"/>
            <w:rtl/>
          </w:rPr>
          <w:t>1988 م</w:t>
        </w:r>
      </w:smartTag>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البدر الطالع بمحاسن ما بعد القرن السابع للشوكاني ، القاهرة 1348</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التاريخ الكبير . محمد بن إسماعيل البخاري \ دار الفكر \ المحقق السيد هاشم الندوي</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تاريخ الأدب العربي . بروكلمان \ دار المعارف \ الطبعة الرابعة</w:t>
      </w:r>
    </w:p>
    <w:p w:rsidR="0030433F" w:rsidRPr="00112F06" w:rsidRDefault="0030433F" w:rsidP="0030433F">
      <w:pPr>
        <w:pStyle w:val="a4"/>
        <w:keepNext/>
        <w:keepLines/>
        <w:rPr>
          <w:rFonts w:ascii="Traditional Arabic" w:hAnsi="Traditional Arabic"/>
          <w:color w:val="000000"/>
          <w:sz w:val="32"/>
          <w:szCs w:val="32"/>
          <w:rtl/>
        </w:rPr>
      </w:pPr>
      <w:r w:rsidRPr="00112F06">
        <w:rPr>
          <w:rFonts w:ascii="Traditional Arabic" w:hAnsi="Traditional Arabic"/>
          <w:color w:val="000000"/>
          <w:sz w:val="32"/>
          <w:szCs w:val="32"/>
          <w:rtl/>
        </w:rPr>
        <w:t xml:space="preserve">التبر المسبوك في ذيل السلوك .  للسخاوي \ 1896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التحبير في المعجم الكبير . عبد الكريم بن محمد السمعاني \ تحقيق منيرة ناجي سالم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 التسهيل .لابن مالك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lastRenderedPageBreak/>
        <w:t>التعديل والتجريح . سليمان بن خلف الباجي \ دار اللواء للنشر والتوزيع \1986</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التكملة لوفيات النقلة  . زكي الدين المنذري \ بيروت\1984</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الثقات . محمد بن حبان التميمي البستي \ دار الفكر \ 1975</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الجرح والتعديل . عبد الرحمن بن أبي حاتم الرازي التميمي، دار إحياء التراث العربي \ بيروت 1952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الجوهر المنضد في طبقات متأخري أصحاب أحمد . يوسف ابن عبد الهادي ، تحقيق د. عبد الرحمن العثيمين القاهرة 1987.</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الحركة الوطنية الفلسطينية . يوميات أكرم زعيتر \ مؤسسة الدراسات الفلسطينية \بيروت \ 1980</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الدارس في تاريخ المدارس . عبد القادر النعيمي \ المجمع العلمي العربي\ دمشق \ 1984</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الدر المنثور في فضل يوم عاشور . أحمد بن سالم السفاريني ،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الدرر الكامنة في أعيان المئة الثامنة . الحافظ بن حجر العسقلاني \ حيدر أباد 1213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دليل المعرض الأول للكتاب الإسلامي ، جامعة أم القرى \ 1409</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 الذيل على طبقات الحنابلة . ابن رجب الحنبلي \ القاهرة  \ </w:t>
      </w:r>
      <w:smartTag w:uri="urn:schemas-microsoft-com:office:smarttags" w:element="metricconverter">
        <w:smartTagPr>
          <w:attr w:name="ProductID" w:val="1953 م"/>
        </w:smartTagPr>
        <w:r w:rsidRPr="00112F06">
          <w:rPr>
            <w:rFonts w:ascii="Traditional Arabic" w:hAnsi="Traditional Arabic"/>
            <w:color w:val="000000"/>
            <w:sz w:val="32"/>
            <w:szCs w:val="32"/>
            <w:rtl/>
          </w:rPr>
          <w:t>1953 م</w:t>
        </w:r>
      </w:smartTag>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الرسالة المستطرفة . محمد بن جعفر الكتاني \ دار الشائر الإسلامية\بيروت \ 1986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السحب الوابلة على ضرائح الحنابلة . محمد بن عبد الله النجدي ، د. عبد الرحمن العثيمين \ مؤسسة الرسالة \ بيروت 1996</w:t>
      </w:r>
    </w:p>
    <w:p w:rsidR="0030433F" w:rsidRPr="00112F06" w:rsidRDefault="0030433F" w:rsidP="0030433F">
      <w:pPr>
        <w:keepNext/>
        <w:keepLines/>
        <w:ind w:left="360"/>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السلوك لمعرفة دول الملوك أحمد بن علي بن عبد القادر المقريزي \ القاهرة 1958</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الضعفاء والمتروكين . أحمد بن شعيب النسائي \ دار الوعي \ حلب 1369</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الضوء اللامع  لأهل القرن التاسع . شمس الدين السخاوي \ دار الكتب العلمية \بيروت \ الطبعة الأولى 1424هـ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الطبقات الكبرى . محمد بن سعد الهاشمي \ مكتبة العلوم والحكم \ المدينة المنورة \ 1408 هـ</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العبر في أخبار من غبر .  للحافظ الذهبي \ الكويت 1963</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بدائع الزهور في وقائع الدهور . محمد بن أحمد ابن إياس \ دار إحياء الكتب العربية \ القاهرة 1963</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بلادنا فلسطين . مصطفى مراد الدباغ \دار الهدى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تاريخ ابن قاضي شهبة . أبو بكر بن أحمد \ دمشق 1977</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تاريخ آداب اللغة العربية . محمد دياب \ القاهرة 1900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lastRenderedPageBreak/>
        <w:t>تاريخ أسماء الثقات . عمر بن أحمد أبو حفص \ الدار السلفية \الكويت 1984</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تاريخ الإسلام   ووفيات المشاهير والأعلام . الحافظ محمد بن أحمد الذهبي \ بيروت والقاهرة</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تاريخ الزمان ، وأنبائه ووفيات الأكابر والأعيان . د عمر عبد السلام \ بيروت 1998</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تاريخ عجائب الآثار في التراجم والأخبار ، عبد الرحمن الجبرتي \ دار الجيل \بيروت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تاريخ علماء دمشق  في القرن الرابع عشر ، محمد مطيع الحافظ \ دمشق 1991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تاريخ مدينة دمشق . ابن عساكر دمشق 1332 هـ</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تتمة الأعلام . محمد خير يوسف \ دار ابن حزم \ الطبعة الثانية ، 2002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تذكرة الحفاظ   . محمد بن طاهر القيسراني \دار الصميعي \ الرياض 1415</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تراجم الأعيان من أبناء الزمان . الحسن بن محمد البوريني \ دمشق 1963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تصحيفات المحدثين . الحسن بن عبد الله العسكري \المطبعة العربية الحديثة \ القاهرة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تعجيل المنفعة . الحافظ أحمد بن علي بن حجر العسقلاني \ دار الكتاب العربي \بيروت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تقريب التهذيب . الحافظ أحمد بن علي بن حجر العسقلاني \ دار الرشيد \ سوريا 1986</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تكملة إكمال الإكمال</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تهذيب التهذيب  . الحافظ  أحمد بن علي بن حجر العسقلاني \ دار الفكر \بيروت 1984</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تهذيب الكمال . يوسف بن الزكي المزي \ مؤسسة الرسالة\بيروت 1980</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تهذيب تاريخ ابن عساكر ، دمشق 1351 هـ</w:t>
      </w:r>
    </w:p>
    <w:p w:rsidR="0030433F" w:rsidRPr="00112F06" w:rsidRDefault="0030433F" w:rsidP="0030433F">
      <w:pPr>
        <w:keepNext/>
        <w:keepLines/>
        <w:ind w:left="75"/>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-جامع الحنابلة  . د. محمد مطيع الحافظ \ دار البشائر الإسلامية</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جامع كرامات الأولياء  . يوسف النبهاني 1329</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جهاد شعب فلسطين خلال نصف قرن .صالح مسعود \ الطبعة الرابعة 1971 دار الفتح \بيروت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حلية الأولياء . أبو نعيم الأصبهاني \ دار الكتاب العربي \بيروت 1405</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حلية البشر  في تاريخ القرن الثالث عشر ، عبد الرزاق البيطار \ دمشق 1963</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خان يونس وشهداؤها   . د. إحسان خليل الأغا \ مركز فجر للطباعة والنشر \ القاهرة</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خلاصة الأثر في أعيان القرن الحادي عشر \ محمد أمين المحبي \ القاهرة  هـ1284\  دار الكتاب الاسلامي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در الحبب في تاريخ أعيان حلب \ رضي الدين ابن الحنبلي \ مخطوط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ذيل  الزمان \  قطب الدين موسى بن محمد اليونيني \حيدر أباد \ 1960م</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 ذيل الأعلام  \ أحمد العلاونة \ دار المنارة \ جدة 1998</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lastRenderedPageBreak/>
        <w:t xml:space="preserve">ذيل التقييد لمعرفة رواة السنن والاسانيد . محمد بن أحمد الحسني \دار الكتب العلمية \ بيروت 1410 هـ \ تحقيق كمال يوسف الحوت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ذيل الدرر الكامنة . الحافظ أحمد على بن حجر العسقلاني \ دار الكتب العلمية بيروت \ الطبعة الأولى \1998 م</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ذيل تذكرة الحفاظ . أبو المحاسن محمد بن علي الحسيني الدمشقي \ دار الكتب العلمية بيروت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ذيل ذيل تاريخ مولد العلماء . هبة الله بن أحمد الاكفاني \ دار العاصمة\ الرياض 1409هـ</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ذيل طبقات الحنابلة . ابن رجب الحنبلي \ القاهرة 1372</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ذيل كشف الظنون. إسماعيل باشا الباباني الببغدادي \ مؤسسة التاريخ العربي \ بيروت</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ذيل مولد العلماء . عبد العزيز بن أحمد الكتاني\ دار العاصمة \ الرياض 1409</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رجال من فلسطين من بداية القرن حتى 1984 عجاج نويهض \ مطابع الكرمل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رجال مسلم . أحمد بن علي بن منجويه .دار المعرفة \ بيروت 1407 هـ \ الطبعة الأولى</w:t>
      </w:r>
    </w:p>
    <w:p w:rsidR="0030433F" w:rsidRPr="00112F06" w:rsidRDefault="0030433F" w:rsidP="0030433F">
      <w:pPr>
        <w:keepNext/>
        <w:keepLines/>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 سلك الدرر في أعيان القرن الثاني عشر ، محمد خليل المرادي\ تحقيق أكرم العلبي \دار صادر بيروت 2001 الطبعة الأولى القاهرة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سير أعلام  النبلاء (سير النبلاء) . محمد بن أحمد بن عثمان الذهبي . مؤسسة الرسالة\ بيروت 1412 هـ</w:t>
      </w:r>
    </w:p>
    <w:p w:rsidR="0030433F" w:rsidRPr="00112F06" w:rsidRDefault="0030433F" w:rsidP="0030433F">
      <w:pPr>
        <w:keepNext/>
        <w:keepLines/>
        <w:ind w:left="75"/>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شذرات الذهب في أخبار من ذهب . ابن العماد الحنبلي دار ابن كثير \ دمشق</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شهداء فلسطين . د. محمد عبد القادر أبو فارس \ دار الفرقان \ عمان 1990</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طبقات الشافعية . أبي بكر بن أحمد ابن قاضي شهبة ، دار الندوة الجديدة ، بيروت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طبقات الشافعية الأسنوي . عبد الرحيم الأسنوي جمال الدين\ دار الكتب العلمية \ بيروت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طبقات الشافعية الكبرى . عبد الوهاب بن علي السبكي \ دار إحياء الكتب العربية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طبقات القراء ( غاية النهاية في طبقات القراء ) ، محمد بن الجزري أبو الخير\ القاهرة 1933</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فلسطين ، دراسات منهجية في القضية الفلسطينية \ محسن محمد صالح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فلسطين التاريخ المصور د . طارق سويدان \ مطابع الخط الكويت 2004</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الفهرس الشامل للتراث العربي الإسلامي المخطوط ، الحديث \ عمان 2004</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الفهرس الشامل للتراث العربي الإسلامي المخطوط ، الفقه وأصوله ، عمان 2004</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فهرس المخطوطات المصورة . معهد التراث العلمي العربي 1986</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lastRenderedPageBreak/>
        <w:t xml:space="preserve">فهرس المخطوطات العربية المحفوظة في مكتبة الأسد الوطنية ، التفسير ، التجويد ، القراءات ، علوم القرآن ، المصاحف المخطوطة .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فهرس المخطوطات العربية بمكتبة الأمبروزيانا . الدكتور صلاح الدين المنجد \دار الكتاب الجديد\ بيروت - لبنان</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فهرس المخطوطات والمطبوعات ، الحديث الشريف ، جامعة الإمام محمد بن سعود الإسلامية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فهرس المصورات الميكروفيلمية  بقسم المخطوطات \ مركز الملك فيصل للبحوث والدراسات \ العدد الثاني 1988</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فوات الوفيات . محمد بن شاكر الكتبي \مكتبة النهضة \القاهرة 1951</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قضاة دمشق  . لابن طولون \ من مطبوعات المجمع العلمي \ دمشق 1956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القلائد الجوهرية  في تاريخ الصالحية . محمد بن علي بن طولون \ مطبوعات مجمع اللغة العربية بدمشق 1980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الكاشف . أبو عبد الله الذهبي \ دار القبلة للثقافة \ جدة 1992</w:t>
      </w:r>
    </w:p>
    <w:p w:rsidR="0030433F" w:rsidRPr="00112F06" w:rsidRDefault="0030433F" w:rsidP="0030433F">
      <w:pPr>
        <w:pStyle w:val="a4"/>
        <w:keepNext/>
        <w:keepLines/>
        <w:numPr>
          <w:ilvl w:val="0"/>
          <w:numId w:val="345"/>
        </w:numPr>
        <w:rPr>
          <w:rFonts w:ascii="Traditional Arabic" w:hAnsi="Traditional Arabic"/>
          <w:color w:val="000000"/>
          <w:sz w:val="32"/>
          <w:szCs w:val="32"/>
          <w:rtl/>
        </w:rPr>
      </w:pPr>
      <w:r w:rsidRPr="00112F06">
        <w:rPr>
          <w:rFonts w:ascii="Traditional Arabic" w:hAnsi="Traditional Arabic"/>
          <w:color w:val="000000"/>
          <w:sz w:val="32"/>
          <w:szCs w:val="32"/>
          <w:rtl/>
        </w:rPr>
        <w:t xml:space="preserve"> الكامل في التاريخ. علي بن محمد ابن الأثير\ دار صادر\ بيروت 1966</w:t>
      </w:r>
    </w:p>
    <w:p w:rsidR="0030433F" w:rsidRPr="00112F06" w:rsidRDefault="0030433F" w:rsidP="0030433F">
      <w:pPr>
        <w:pStyle w:val="a4"/>
        <w:keepNext/>
        <w:keepLines/>
        <w:rPr>
          <w:rFonts w:ascii="Traditional Arabic" w:hAnsi="Traditional Arabic"/>
          <w:color w:val="000000"/>
          <w:sz w:val="32"/>
          <w:szCs w:val="32"/>
          <w:rtl/>
        </w:rPr>
      </w:pPr>
      <w:r w:rsidRPr="00112F06">
        <w:rPr>
          <w:rFonts w:ascii="Traditional Arabic" w:hAnsi="Traditional Arabic"/>
          <w:color w:val="000000"/>
          <w:sz w:val="32"/>
          <w:szCs w:val="32"/>
          <w:rtl/>
        </w:rPr>
        <w:t>كشف الظنون  عن أسامي الكتب والفنون . مصطفى بن عبد الله الرومي \ دار الكتب العلمية \بيروت 1992</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كشف النقاب ، عما روى الشيخان للأصحاب . للحافظ العلائي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 لكنى والأسماء . مسلم بن الحجاج القشيري \ الجامعة الإسلامية \ المدينة المنورة 1404</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الكنى للبخاري . محمد بن إسماعيل البخاري \ دار الفكر بيروت \المحقق السيد هاشم الندوي</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الكنى والأسماء . للدولابي حيدر آباد 1322هـ</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الكواكب الدرية في تراجم السادة الصوفية . عبد الرؤوف المناوي \القاهرة 1357هـ</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الكواكب السائرة بأعيان المائة العاشرة ، محمد بن محمد الغزي  نجم الدين \ دار الكتب العلمية \بيروت \الطبعة الأولى 1997م</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الكواكب النيرات . محمد بن أحمد بن يوسف الذهبي \ دار العلم \الكويت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اللباب في تهذيب الأنساب ، علي بن محمد ابن الأثير \ مكتبة المثنى \ بغداد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لحظ الألحاظ بذيل طبقات الحفاظ ، الحافظ تقي الدين محمد بن فهد \دار إحياء التراث العربي بيروت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لسان الميزان ، الحافظ ابن حجر العسقلاني \مؤسسة الأعلمي للمطبوعات \ بيروت \ 1986</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مختصر طبقات الحنابلة ، جميل الشطي \ دمشق 1339</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مرآة الزمان في تاريخ الأعيان . لسبط ابن الجوزي \ حيدر آباد 1339هـ</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lastRenderedPageBreak/>
        <w:t>المستدرك على تتمة الأعلام ، محمد خير يوسف \ دار ابن حزم 2002\ الطبعة الأولى</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معرض أبها الثاني للكتاب ، جامعة الملك خالد \ 2000</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المعجم الأوسط .سليمان بن أحمد الطبراني \ دار الحرمين \ القاهرة 1415</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المعجم الصغير . سليمان بن أحمد الطبراني \ المكتب الإسلامي \ بيروت 1954</w:t>
      </w:r>
    </w:p>
    <w:p w:rsidR="0030433F" w:rsidRPr="00112F06" w:rsidRDefault="0030433F" w:rsidP="0030433F">
      <w:pPr>
        <w:pStyle w:val="a4"/>
        <w:keepNext/>
        <w:keepLines/>
        <w:numPr>
          <w:ilvl w:val="0"/>
          <w:numId w:val="345"/>
        </w:numPr>
        <w:rPr>
          <w:rFonts w:ascii="Traditional Arabic" w:hAnsi="Traditional Arabic"/>
          <w:color w:val="000000"/>
          <w:sz w:val="32"/>
          <w:szCs w:val="32"/>
          <w:rtl/>
        </w:rPr>
      </w:pPr>
      <w:r w:rsidRPr="00112F06">
        <w:rPr>
          <w:rFonts w:ascii="Traditional Arabic" w:hAnsi="Traditional Arabic"/>
          <w:color w:val="000000"/>
          <w:sz w:val="32"/>
          <w:szCs w:val="32"/>
          <w:rtl/>
        </w:rPr>
        <w:t>المعجم المفهرس . الحافظ أحمد بن علي العسقلاني \ مؤسسة الرسالة \ بيروت 1998</w:t>
      </w:r>
    </w:p>
    <w:p w:rsidR="0030433F" w:rsidRPr="00112F06" w:rsidRDefault="0030433F" w:rsidP="0030433F">
      <w:pPr>
        <w:pStyle w:val="a4"/>
        <w:keepNext/>
        <w:keepLines/>
        <w:rPr>
          <w:rFonts w:ascii="Traditional Arabic" w:hAnsi="Traditional Arabic"/>
          <w:color w:val="000000"/>
          <w:sz w:val="32"/>
          <w:szCs w:val="32"/>
          <w:rtl/>
        </w:rPr>
      </w:pPr>
      <w:r w:rsidRPr="00112F06">
        <w:rPr>
          <w:rFonts w:ascii="Traditional Arabic" w:hAnsi="Traditional Arabic"/>
          <w:color w:val="000000"/>
          <w:sz w:val="32"/>
          <w:szCs w:val="32"/>
          <w:rtl/>
        </w:rPr>
        <w:t xml:space="preserve"> - معجم ابن فهد</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معجم البلدان ، ياقوت بن عبد الله الحموي \ دار الفكر \ بيروت</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معجم الصحابة ، عبد الباقي أبو الحسين \ مكتبة الغرباء الأثرية \ المدينة المنورة ، 1418</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معجم المؤلفين .  عمر رضا كحالة \ دار إحياء التراث \ بيروت 1957</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معجم المحدثين . محمد بن أحمد بن عثمان الذهبي \ مكتبة الصديق \ الطائف 1408</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معجم المخطوطات المطبوعة . صلاح الدين المنجد \ دار الكتاب الجديد \ بيروت 1967</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معجم المطبوعات العربية ، علي جواد الطاهر \ بيروت \المكتبة العالمية 1405    </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 معجم بلدان فلسطين . محمد محمد حسن شراب \الأهلية للنشر والتوزيع \عمان 2000</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المؤتلف والمختلف . محمد بن طاهر بن علي القيسراني \ دار الكتب العلمية \ بيروت 1411ه</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المغني في الضعفاء  . محمد بن أحمد الذهبي \ تحقيق نور الدين عتر</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المقتنى في سرد الكنى . محمد بن أحمد الذهبي \مطابع الجامعة الاسلامية بالمدينة المنورة 1408</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مقدمة فتح الباري شرح صحيح البخاري ، الحافظ ابن حجر \ مصطفى البابي\ القاهرة 1959</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من أعلام الفكر والأدب في فلسطين ، يعقوب العودات \ عمان 1406وكالة التوزيع الأردنية</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من روى عنهم البخاري . عبد الله بن عدي الجرجاني \دار البشائر\ بيروت 1414</w:t>
      </w:r>
    </w:p>
    <w:p w:rsidR="0030433F" w:rsidRPr="00112F06" w:rsidRDefault="0030433F" w:rsidP="0030433F">
      <w:pPr>
        <w:keepNext/>
        <w:keepLines/>
        <w:rPr>
          <w:rFonts w:ascii="Traditional Arabic" w:hAnsi="Traditional Arabic" w:cs="Traditional Arabic"/>
          <w:color w:val="000000"/>
          <w:sz w:val="32"/>
          <w:szCs w:val="32"/>
          <w:rtl/>
        </w:rPr>
      </w:pPr>
      <w:r w:rsidRPr="00112F06">
        <w:rPr>
          <w:rFonts w:ascii="Traditional Arabic" w:hAnsi="Traditional Arabic" w:cs="Traditional Arabic"/>
          <w:color w:val="000000"/>
          <w:sz w:val="32"/>
          <w:szCs w:val="32"/>
          <w:rtl/>
        </w:rPr>
        <w:t xml:space="preserve"> - ميزان الاعتدال . محمد بن أحمد الذهبي \ دار الكتب العلمية \ بيروت 1995</w:t>
      </w:r>
    </w:p>
    <w:p w:rsidR="0030433F" w:rsidRPr="00112F06" w:rsidRDefault="0030433F" w:rsidP="0030433F">
      <w:pPr>
        <w:pStyle w:val="a4"/>
        <w:keepNext/>
        <w:keepLines/>
        <w:rPr>
          <w:rFonts w:ascii="Traditional Arabic" w:hAnsi="Traditional Arabic"/>
          <w:color w:val="000000"/>
          <w:sz w:val="32"/>
          <w:szCs w:val="32"/>
          <w:rtl/>
        </w:rPr>
      </w:pPr>
      <w:r w:rsidRPr="00112F06">
        <w:rPr>
          <w:rFonts w:ascii="Traditional Arabic" w:hAnsi="Traditional Arabic"/>
          <w:color w:val="000000"/>
          <w:sz w:val="32"/>
          <w:szCs w:val="32"/>
          <w:rtl/>
        </w:rPr>
        <w:t xml:space="preserve"> - المقصدالأرشد  في ذكر أصحاب الإمام أحمد .إبراهيم بن مفلح ، برهان الدين \ مكتبة الرشد للنشر والتوزيع \ الرياض \ 1990 هـ </w:t>
      </w:r>
    </w:p>
    <w:p w:rsidR="0030433F" w:rsidRPr="00112F06" w:rsidRDefault="0030433F" w:rsidP="0030433F">
      <w:pPr>
        <w:keepNext/>
        <w:keepLines/>
        <w:numPr>
          <w:ilvl w:val="0"/>
          <w:numId w:val="345"/>
        </w:numPr>
        <w:spacing w:after="0" w:line="240" w:lineRule="auto"/>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المنهج الأحمد في طبقات الإمام أحمد عبد الرحمن العمري العليمي \ دار الكتب المصرية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الموسوعة الفلسطينية ، الطبعة الأولى 1984</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الموسوعة الميسرة في الأديان والمذاهب المعاصرة . د. مانع بن حماد الجهني \ الطبعة الرابعة 1420 \ دار الندوة العالمية للطباعة والنشر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موقع مكتبة الملك فهد على الشبكة</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موقع مركز الملك عبد العزيز على الشبكة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lastRenderedPageBreak/>
        <w:t>موقع مركز الملك فيصل على الشبكة</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موقع فلسطين على الشبكة</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موقع أعلام فلسطين على الشبكة </w:t>
      </w:r>
    </w:p>
    <w:p w:rsidR="0030433F" w:rsidRPr="00112F06" w:rsidRDefault="0030433F" w:rsidP="0030433F">
      <w:pPr>
        <w:keepNext/>
        <w:keepLines/>
        <w:ind w:left="360"/>
        <w:rPr>
          <w:rFonts w:ascii="Traditional Arabic" w:hAnsi="Traditional Arabic" w:cs="Traditional Arabic"/>
          <w:color w:val="000000"/>
          <w:sz w:val="32"/>
          <w:szCs w:val="32"/>
        </w:rPr>
      </w:pPr>
      <w:r w:rsidRPr="00112F06">
        <w:rPr>
          <w:rFonts w:ascii="Traditional Arabic" w:hAnsi="Traditional Arabic" w:cs="Traditional Arabic"/>
          <w:color w:val="000000"/>
          <w:sz w:val="32"/>
          <w:szCs w:val="32"/>
          <w:rtl/>
        </w:rPr>
        <w:t xml:space="preserve">– النجوم الزاهرة في ملوك مصر والقاهرة . يوسف بن تغري بردي جمال الدين . دار الكتب العلمية \بيروت 1992 </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النعت الأكمل في طبقات أصحاب أحمد بن حنبل ، للغزي  </w:t>
      </w:r>
    </w:p>
    <w:p w:rsidR="0030433F" w:rsidRPr="00112F06" w:rsidRDefault="0030433F" w:rsidP="0030433F">
      <w:pPr>
        <w:pStyle w:val="a4"/>
        <w:keepNext/>
        <w:keepLines/>
        <w:rPr>
          <w:rFonts w:ascii="Traditional Arabic" w:hAnsi="Traditional Arabic"/>
          <w:color w:val="000000"/>
          <w:sz w:val="32"/>
          <w:szCs w:val="32"/>
        </w:rPr>
      </w:pPr>
      <w:r w:rsidRPr="00112F06">
        <w:rPr>
          <w:rFonts w:ascii="Traditional Arabic" w:hAnsi="Traditional Arabic"/>
          <w:color w:val="000000"/>
          <w:sz w:val="32"/>
          <w:szCs w:val="32"/>
          <w:rtl/>
        </w:rPr>
        <w:t>هدية العارفين ، أسماء المؤلفين وآثار المصنفين . إسماعيل البغدادي \ استانبول 1955</w:t>
      </w:r>
    </w:p>
    <w:p w:rsidR="0030433F" w:rsidRPr="00112F06" w:rsidRDefault="0030433F" w:rsidP="0030433F">
      <w:pPr>
        <w:pStyle w:val="a4"/>
        <w:keepNext/>
        <w:keepLines/>
        <w:numPr>
          <w:ilvl w:val="0"/>
          <w:numId w:val="345"/>
        </w:numPr>
        <w:rPr>
          <w:rFonts w:ascii="Traditional Arabic" w:hAnsi="Traditional Arabic"/>
          <w:color w:val="000000"/>
          <w:sz w:val="32"/>
          <w:szCs w:val="32"/>
        </w:rPr>
      </w:pPr>
      <w:r w:rsidRPr="00112F06">
        <w:rPr>
          <w:rFonts w:ascii="Traditional Arabic" w:hAnsi="Traditional Arabic"/>
          <w:color w:val="000000"/>
          <w:sz w:val="32"/>
          <w:szCs w:val="32"/>
          <w:rtl/>
        </w:rPr>
        <w:t xml:space="preserve">الوافي بالوفيات ، للصفدي\ استانبول 1931 </w:t>
      </w:r>
    </w:p>
    <w:p w:rsidR="0030433F" w:rsidRPr="00112F06" w:rsidRDefault="0030433F" w:rsidP="0030433F">
      <w:pPr>
        <w:pStyle w:val="a4"/>
        <w:keepNext/>
        <w:keepLines/>
        <w:numPr>
          <w:ilvl w:val="0"/>
          <w:numId w:val="345"/>
        </w:numPr>
        <w:rPr>
          <w:rFonts w:ascii="Traditional Arabic" w:hAnsi="Traditional Arabic"/>
          <w:color w:val="000000"/>
          <w:sz w:val="32"/>
          <w:szCs w:val="32"/>
          <w:rtl/>
        </w:rPr>
      </w:pPr>
      <w:r w:rsidRPr="00112F06">
        <w:rPr>
          <w:rFonts w:ascii="Traditional Arabic" w:hAnsi="Traditional Arabic"/>
          <w:color w:val="000000"/>
          <w:sz w:val="32"/>
          <w:szCs w:val="32"/>
          <w:rtl/>
        </w:rPr>
        <w:t>الوفيات للسلامي . محمد بن رافع السلامي ، تحقيق مهدي صالح  عباس \ مؤسسة الرسالة  وفيات الأعيان  وأنباء أبناء الزمان .  ابن خلكان ، مكتبة النهضة القاهرة 1950</w:t>
      </w:r>
    </w:p>
    <w:p w:rsidR="0030433F" w:rsidRPr="00112F06" w:rsidRDefault="0030433F" w:rsidP="0030433F">
      <w:pPr>
        <w:rPr>
          <w:rFonts w:ascii="Traditional Arabic" w:hAnsi="Traditional Arabic" w:cs="Traditional Arabic"/>
          <w:color w:val="000000"/>
          <w:sz w:val="32"/>
          <w:szCs w:val="32"/>
          <w:rtl/>
          <w:lang w:eastAsia="ar-SA"/>
        </w:rPr>
      </w:pPr>
    </w:p>
    <w:p w:rsidR="0030433F" w:rsidRPr="00112F06" w:rsidRDefault="0030433F" w:rsidP="0030433F">
      <w:pPr>
        <w:jc w:val="center"/>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فهرس الأعلام</w:t>
      </w:r>
    </w:p>
    <w:p w:rsidR="0030433F" w:rsidRPr="00112F06" w:rsidRDefault="0030433F" w:rsidP="0030433F">
      <w:pPr>
        <w:jc w:val="lowKashida"/>
        <w:rPr>
          <w:rFonts w:ascii="Traditional Arabic" w:hAnsi="Traditional Arabic" w:cs="Traditional Arabic"/>
          <w:b/>
          <w:bCs/>
          <w:color w:val="000000"/>
          <w:sz w:val="32"/>
          <w:szCs w:val="32"/>
          <w:rtl/>
          <w:lang w:eastAsia="ar-SA"/>
        </w:rPr>
      </w:pPr>
      <w:r w:rsidRPr="00112F06">
        <w:rPr>
          <w:rFonts w:ascii="Traditional Arabic" w:hAnsi="Traditional Arabic" w:cs="Traditional Arabic"/>
          <w:b/>
          <w:bCs/>
          <w:color w:val="000000"/>
          <w:sz w:val="32"/>
          <w:szCs w:val="32"/>
          <w:rtl/>
          <w:lang w:eastAsia="ar-SA"/>
        </w:rPr>
        <w:t xml:space="preserve">                الحرف                                                             رقم الصفحة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 حرف الألف                                                                من  8- إلى  118</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2-        الباء                                                                      119 –  122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3-     الجيم والحاء                                                                123 –  143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4-      الخاء                                                                       144 –  157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5-      الدال والراء                                                               158 – 161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6-      الزاي                                                                      162 – 163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7-     السين                                                                      164 – 173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8-     الشين والصاد والطاء                                                      174 – 180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9-     العين                                                                       181 – 286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lastRenderedPageBreak/>
        <w:t xml:space="preserve"> 10 -   الفاء والقاف والكاف                                                    287 – 291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11-     الميم                                                                      292 – 427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12 -    النون                                                                     428 – 429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13 –    الياء                                                                     430 – 454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14 -  الكنى                                                                      455 – 456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15-   فهرس المراجع والمصادر                                                 458 – 463 </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16 -  فهرس الأعلام                                                           464</w:t>
      </w:r>
    </w:p>
    <w:p w:rsidR="0030433F" w:rsidRPr="00112F06" w:rsidRDefault="0030433F" w:rsidP="0030433F">
      <w:pPr>
        <w:jc w:val="lowKashida"/>
        <w:rPr>
          <w:rFonts w:ascii="Traditional Arabic" w:hAnsi="Traditional Arabic" w:cs="Traditional Arabic"/>
          <w:color w:val="000000"/>
          <w:sz w:val="32"/>
          <w:szCs w:val="32"/>
          <w:rtl/>
          <w:lang w:eastAsia="ar-SA"/>
        </w:rPr>
      </w:pPr>
      <w:r w:rsidRPr="00112F06">
        <w:rPr>
          <w:rFonts w:ascii="Traditional Arabic" w:hAnsi="Traditional Arabic" w:cs="Traditional Arabic"/>
          <w:color w:val="000000"/>
          <w:sz w:val="32"/>
          <w:szCs w:val="32"/>
          <w:rtl/>
          <w:lang w:eastAsia="ar-SA"/>
        </w:rPr>
        <w:t xml:space="preserve">                                           **********************              </w:t>
      </w:r>
    </w:p>
    <w:p w:rsidR="0030433F" w:rsidRPr="00112F06" w:rsidRDefault="0030433F" w:rsidP="0030433F">
      <w:pPr>
        <w:rPr>
          <w:rFonts w:ascii="Traditional Arabic" w:hAnsi="Traditional Arabic" w:cs="Traditional Arabic"/>
          <w:sz w:val="32"/>
          <w:szCs w:val="32"/>
        </w:rPr>
      </w:pPr>
    </w:p>
    <w:p w:rsidR="006D169E" w:rsidRPr="00112F06" w:rsidRDefault="006D169E">
      <w:pPr>
        <w:rPr>
          <w:rFonts w:ascii="Traditional Arabic" w:hAnsi="Traditional Arabic" w:cs="Traditional Arabic"/>
          <w:sz w:val="32"/>
          <w:szCs w:val="32"/>
        </w:rPr>
      </w:pPr>
    </w:p>
    <w:sectPr w:rsidR="006D169E" w:rsidRPr="00112F06" w:rsidSect="00807DC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02B" w:rsidRDefault="0033702B" w:rsidP="0030433F">
      <w:pPr>
        <w:spacing w:after="0" w:line="240" w:lineRule="auto"/>
      </w:pPr>
      <w:r>
        <w:separator/>
      </w:r>
    </w:p>
  </w:endnote>
  <w:endnote w:type="continuationSeparator" w:id="1">
    <w:p w:rsidR="0033702B" w:rsidRDefault="0033702B" w:rsidP="003043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PT Bold Heading">
    <w:panose1 w:val="020104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DC3" w:rsidRDefault="00807DC3">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DC3" w:rsidRDefault="00807DC3">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DC3" w:rsidRDefault="00807DC3">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02B" w:rsidRDefault="0033702B" w:rsidP="0030433F">
      <w:pPr>
        <w:spacing w:after="0" w:line="240" w:lineRule="auto"/>
      </w:pPr>
      <w:r>
        <w:separator/>
      </w:r>
    </w:p>
  </w:footnote>
  <w:footnote w:type="continuationSeparator" w:id="1">
    <w:p w:rsidR="0033702B" w:rsidRDefault="0033702B" w:rsidP="0030433F">
      <w:pPr>
        <w:spacing w:after="0" w:line="240" w:lineRule="auto"/>
      </w:pPr>
      <w:r>
        <w:continuationSeparator/>
      </w:r>
    </w:p>
  </w:footnote>
  <w:footnote w:id="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مليج: بالفتح ثم الكسر. قرية بريف مصر قرب المحلة. معجم البلدان 5/196</w:t>
      </w:r>
    </w:p>
  </w:footnote>
  <w:footnote w:id="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1/120، الضوء اللامع 1/18</w:t>
      </w:r>
    </w:p>
  </w:footnote>
  <w:footnote w:id="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فلسطين على شبكة المعلومات ، فلسطين التاريخ المصور 399  </w:t>
      </w:r>
    </w:p>
  </w:footnote>
  <w:footnote w:id="5">
    <w:p w:rsidR="00807DC3" w:rsidRPr="00807DC3" w:rsidRDefault="00807DC3" w:rsidP="00807DC3">
      <w:pPr>
        <w:spacing w:line="320" w:lineRule="exact"/>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1231، إيضاح المكنون 1/10، معجم المؤلفين1/60، الضوء اللامع 1/63، هدية العارفين 5/23</w:t>
      </w:r>
    </w:p>
  </w:footnote>
  <w:footnote w:id="6">
    <w:p w:rsidR="00807DC3" w:rsidRPr="00807DC3" w:rsidRDefault="00807DC3" w:rsidP="00807DC3">
      <w:pPr>
        <w:pStyle w:val="a4"/>
        <w:spacing w:line="320" w:lineRule="exact"/>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 67 ‘ كشف الظنون 909 ، معجم المؤلفين 1\ 63</w:t>
      </w:r>
    </w:p>
  </w:footnote>
  <w:footnote w:id="7">
    <w:p w:rsidR="00807DC3" w:rsidRPr="00807DC3" w:rsidRDefault="00807DC3" w:rsidP="00807DC3">
      <w:pPr>
        <w:pStyle w:val="a4"/>
        <w:spacing w:line="240" w:lineRule="exact"/>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الناصرة: تقع شمال فلسطين في منطقة الجليل ترتفع 400م عن سطح البحر. فيها ولدت السيدة مريم العذراء أم النبي عيسى -عليه السلام-، وفيها بشر الملك جبريل -عليه السلام، مريم بولادة عيسى -عليه السلام، كما ورد في القرآن الكريم. وفيها نشأ المسيح -عليه السلام-. فتح المدينة الصحابي الجليل شراحبيل بن حسنة عام 13هـ. وفي الحروب الصليبية بقيت بين أخذ ورد بين المسلمين والمسيحين إلى أن فتحها الظاهر بيبرس، وهدم كنائسها وأديرتها.</w:t>
      </w:r>
    </w:p>
  </w:footnote>
  <w:footnote w:id="8">
    <w:p w:rsidR="00807DC3" w:rsidRPr="00807DC3" w:rsidRDefault="00807DC3" w:rsidP="00807DC3">
      <w:pPr>
        <w:pStyle w:val="a4"/>
        <w:spacing w:line="240" w:lineRule="exact"/>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الخانقاة: والزوايا تطلق على الأماكن التي يسكن فيها مشايخ الصوفية ويقومون فيها بممارسة شعائرهم على طريقتهم.</w:t>
      </w:r>
    </w:p>
  </w:footnote>
  <w:footnote w:id="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1/22، البدر الطالع 1/8، إيضاح المكنون 1/492، كشف الظنون 1154، معجم المؤلفين 1/10 هدية العارفين 1/20.</w:t>
      </w:r>
    </w:p>
  </w:footnote>
  <w:footnote w:id="1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إنباء الغمر 4/244، الضوء اللامع 1/32، الشذرات 7/22، معجم المؤلفين 1/13، المقصد الأرشد 1/214، المنهج الأحمد 477، السحب الوابلة 1/26 ، الفهرس الشامل الفقه وأصوله 5\548</w:t>
      </w:r>
    </w:p>
  </w:footnote>
  <w:footnote w:id="1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)من كتاب الفهرس الشامل للتراث العربي الفقه وأصوله ج6\150 ولم يذكر تاريخ الولادة أو الوفاة، </w:t>
      </w:r>
    </w:p>
  </w:footnote>
  <w:footnote w:id="1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الصيحاني: نسبة إلى صيحان، قرية كانت عامرة شرقي غزة وقد خربت ونزح أهلها منها بكثرة المحل، وموضعها يعرف بوادي صيحان وبخربة صيحان، وتوطنت هذه العائلة الكريمة مدينة غزة وظهر منها كثير من الفضلاء والتجار. ينظر إتحاف الأعزة 3/272</w:t>
      </w:r>
    </w:p>
  </w:footnote>
  <w:footnote w:id="1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1/6، إتحاف الأعزة 4/136، الفهرس الشامل الفقه وأصوله 2\609 ، 5\252</w:t>
      </w:r>
    </w:p>
  </w:footnote>
  <w:footnote w:id="1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الجينيني: نسبة إلى قضاء جنين، ويتألف القضاء من مدينة جنين و(70) قرية مقسمة إلى مجموعات. وترتفع جنين المدينة 200م وتمثل الرأس الجنوبي للمثلث المتكون من مرج بني عامر ونابلس والعفولة وبيسان.</w:t>
      </w:r>
    </w:p>
  </w:footnote>
  <w:footnote w:id="1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1/36، هدية العارفين1/36، كشف الظنون 753، معجم المصنفين 3/148، الأعلام 1/41</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 الفهرس الشامل للتراث ‘ الفقه وأصوله 7\ 19 ، 7\ 135</w:t>
      </w:r>
    </w:p>
  </w:footnote>
  <w:footnote w:id="1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لوبيا : قرية تقع على مسافة 13 كيلا غرب طبرية وترتفع 325م ، أكثر أشجارها الزيتون وأرضها خصبة ، وقمحها مشهور ، دمرها اليهود عام 1948م وأقاموا مكانها مستعمرة لافي . معجم بلدان فلسطين 639</w:t>
      </w:r>
    </w:p>
  </w:footnote>
  <w:footnote w:id="1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أعلام فلسطين على الشبكة </w:t>
      </w:r>
    </w:p>
  </w:footnote>
  <w:footnote w:id="18">
    <w:p w:rsidR="00807DC3" w:rsidRPr="00807DC3" w:rsidRDefault="00807DC3" w:rsidP="00807DC3">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الأنس الجليل 2/318، الضوء اللامع 1/46 </w:t>
      </w:r>
    </w:p>
  </w:footnote>
  <w:footnote w:id="1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1/45</w:t>
      </w:r>
    </w:p>
  </w:footnote>
  <w:footnote w:id="2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1/35 ، فهرس مخطوطات الكتب الظاهرية – الحديث للألباني 55</w:t>
      </w:r>
    </w:p>
  </w:footnote>
  <w:footnote w:id="2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المزة: قرية سورية قريبة من دمشق وبها قبر الصحابي الجليل دحية الكلبي </w:t>
      </w:r>
      <w:r w:rsidRPr="00807DC3">
        <w:rPr>
          <w:rFonts w:ascii="Traditional Arabic" w:hAnsi="Traditional Arabic" w:cs="Traditional Arabic"/>
          <w:b/>
        </w:rPr>
        <w:sym w:font="AGA Arabesque" w:char="F074"/>
      </w:r>
      <w:r w:rsidRPr="00807DC3">
        <w:rPr>
          <w:rFonts w:ascii="Traditional Arabic" w:hAnsi="Traditional Arabic" w:cs="Traditional Arabic"/>
          <w:b/>
          <w:rtl/>
        </w:rPr>
        <w:t xml:space="preserve">. ينظر معجم البلدان 5/144. </w:t>
      </w:r>
    </w:p>
  </w:footnote>
  <w:footnote w:id="2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الأنس الجليل 2/212 الدرر الكامنة 1/38 الشذرات 6/311 النجوم الزاهرة 11/258 الأعلام 1/46. ، الفهرس الشامل للتراث العربي والإسلامي المخطوط ، علوم القرآن 1\ 425</w:t>
      </w:r>
    </w:p>
  </w:footnote>
  <w:footnote w:id="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6/265 كشف الظنون 153 معجم المؤلفين 1/52 إنباء الغمر 1/276 الأعلام 1/43</w:t>
      </w:r>
    </w:p>
  </w:footnote>
  <w:footnote w:id="2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الوافي بالوفيات 5/50، سير النبلاء 13/128، البداية والنهاية 13/77، الشذرات 5/57، معجم المؤلفين 1/56 ، الفهرس الشامل الفقه وأصوله 8\386</w:t>
      </w:r>
    </w:p>
  </w:footnote>
  <w:footnote w:id="2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1/30، معجم المؤلفين 1/57</w:t>
      </w:r>
    </w:p>
  </w:footnote>
  <w:footnote w:id="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4/318، معجم المصنفين 3/239، معجم المؤلفين 1/60</w:t>
      </w:r>
    </w:p>
  </w:footnote>
  <w:footnote w:id="27">
    <w:p w:rsidR="0044675C" w:rsidRPr="00807DC3" w:rsidRDefault="0044675C" w:rsidP="0044675C">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لوبيا : قرية تقع على مسافة 13 كيلا غرب طبرية وترتفع 325م ، أكثر أشجارها الزيتون وأرضها خصبة ، وقمحها مشهور ، دمرها اليهود عام 1948م وأقاموا مكانها مستعمرة لافي . معجم بلدان فلسطين 639</w:t>
      </w:r>
    </w:p>
  </w:footnote>
  <w:footnote w:id="28">
    <w:p w:rsidR="0044675C" w:rsidRPr="00807DC3" w:rsidRDefault="0044675C" w:rsidP="0044675C">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أعلام فلسطين على الشبكة </w:t>
      </w:r>
    </w:p>
  </w:footnote>
  <w:footnote w:id="2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الجعبري: نسبة إلى قلعة جعبر في العراق، تقع على الفرات بين بالس والرقة قرب صفين، وكان اسمها دوسر فأخذها رجل من بني قشير يقال له جعبر بن مالك فنسبت إليه، وقد قدم صاحب الترجمة إلى الخليل واستقر بها واصبح ذريته من بعده يطلق عليهم الجعبري. ينظر معجم البلدان 2/65</w:t>
      </w:r>
    </w:p>
  </w:footnote>
  <w:footnote w:id="3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البداية والنهاية 14/160 الدرر الكامنة 1/50 هدية العارفين 5/14 الأنس الجليل 2/496، طبقات الشافعية 6/82 معجم المؤلفين 1/69 الشذرات 6/97 ، الفهرس الشامل للتراث ، علوم القرآن 2\ 842 ، علوم الحديث 106 ، 212 ، 855 ، 856 ، 1371 . الفقه وأصوله 11\552، 554، كشف الظنون 1\21، 464 </w:t>
      </w:r>
    </w:p>
  </w:footnote>
  <w:footnote w:id="3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ذيل التقييد 1/65 الضوء اللامع 1/130 معجم المصنفين 4/333 الأعلام 1/65 معجم المؤلفين 1/89 النجوم الزاهرة 3/97 إنباء الغمر 3/17</w:t>
      </w:r>
    </w:p>
  </w:footnote>
  <w:footnote w:id="3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5/25 الشذرات 8/118 البدر الطالع 1/26 الكواكب السائرة 1/102 الأعلام 1/7 معجم المؤلفين 1/88</w:t>
      </w:r>
    </w:p>
  </w:footnote>
  <w:footnote w:id="3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5/17، معجم المصنفين 4/418.</w:t>
      </w:r>
    </w:p>
  </w:footnote>
  <w:footnote w:id="3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الظنون69 إيضاح المكنون 2/122 معجم المصنفين 4/344 معجم المؤلفين 1/93 هدية العارفين 5/23 الضوء اللامع 1/113، الفهرس الشامل الفقه وأصوله 8\504</w:t>
      </w:r>
    </w:p>
  </w:footnote>
  <w:footnote w:id="3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البرهان بن مفلح: وآل مفلح من الأسر الحنبلية الكبيرة برز منها علماء وفضلاء وفقهاء وقضاة ، جدهم الأعلى الشيخ شمس الدين محمد بن مفلح صاحب الفروع أحد كبار تلاميذ ابن تيمية يرحمهم الله.</w:t>
      </w:r>
    </w:p>
  </w:footnote>
  <w:footnote w:id="3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ينظر المنهج الأحمد 508 ،مختصر طبقات الحنابلة 67 ،التسهيل 2/86 ،الضوء اللامع 1/125 ،الشذرات 7/338 ،السحب الوابلة 1/34</w:t>
      </w:r>
    </w:p>
  </w:footnote>
  <w:footnote w:id="3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1/63 الأعلام 1/63</w:t>
      </w:r>
    </w:p>
  </w:footnote>
  <w:footnote w:id="3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كفر راعي: قرية تقع جنوب غرب جنين عل بعد 27 كيلا وترتفع 400م، يعود أصل سكانها إلى أخوين نزحا من البيرة، وتشتهر بزراعة الزيتون. ينظر معجم بلدان فلسطين 622.</w:t>
      </w:r>
    </w:p>
  </w:footnote>
  <w:footnote w:id="3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من إفادة صديقه الأستاذ إبراهيم سمارة، وموقع فلسطين على الشبكة، وموقع جريدة السبيل الأردنية.</w:t>
      </w:r>
    </w:p>
  </w:footnote>
  <w:footnote w:id="4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المقصد الارشد 3\220 ، الدرر الكامنة 1\ 60 ، الأعلام 1\ 64 ، الشذرات 7\ 22</w:t>
      </w:r>
    </w:p>
  </w:footnote>
  <w:footnote w:id="4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263، إيضاح المكنون 1/531، معجم المؤلفين 1/112</w:t>
      </w:r>
    </w:p>
  </w:footnote>
  <w:footnote w:id="4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1/113 ، الأعلام 1/70 ، مرجع الأدباء العرب 1/16</w:t>
      </w:r>
    </w:p>
  </w:footnote>
  <w:footnote w:id="4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1/143، الشذرات 7/13، الأعلام 1/75</w:t>
      </w:r>
    </w:p>
  </w:footnote>
  <w:footnote w:id="4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5/20 الأعلام 1/75 معجم المؤلفين 1/220</w:t>
      </w:r>
    </w:p>
  </w:footnote>
  <w:footnote w:id="4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8/325 الكواكب السائرة 2/81 إيضاح المكنون 1/254 كشف الظنون 1797 معجم المؤلفين 1/124 هدية العارفين 5/25</w:t>
      </w:r>
    </w:p>
  </w:footnote>
  <w:footnote w:id="4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حران: بتشديد الراء، بلدة معروفة بأصبهان. ينسب لها عدد من العلماء، منهم: عبد المنعم بن نصر الحراني ت 535هـ. ينظر معجم البلدان 2/236</w:t>
      </w:r>
    </w:p>
  </w:footnote>
  <w:footnote w:id="4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6/265 الأعلام 1/80، إيضاح المكنون 1/455، معجم المصنفين 4/475، معجم المؤلفين 1/126</w:t>
      </w:r>
    </w:p>
  </w:footnote>
  <w:footnote w:id="4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)ذيل كشف الظنون 3\519 </w:t>
      </w:r>
    </w:p>
  </w:footnote>
  <w:footnote w:id="4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)الصخف الفلسطينية الصادرة بتاريخ 28 \ 6 \ 2006 ، من معرفتنا الشخصية به ، وموقع عائلة الاغا على الشبكة </w:t>
      </w:r>
    </w:p>
  </w:footnote>
  <w:footnote w:id="5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قرية عين غزال : تقع على مسافة عشرين كيلا جنوب مدينة حيفا ، وأقرب قرية له (إجزم ) وهي قريبة من شاطئ البحر ، بلغ عدد سكانها قبل الهجرة 3500 نسمة وبها عين جارية للماء ، وبها مدارس . دمرها اليهود وأقاموا بقربها مستعمرة عين إيلات . ينظر معجم بلاد فلسطين 560</w:t>
      </w:r>
    </w:p>
  </w:footnote>
  <w:footnote w:id="5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موقع أعلام فلسطين على الشبكة</w:t>
      </w:r>
    </w:p>
  </w:footnote>
  <w:footnote w:id="5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من أعلام الفكر والأدب في فلسطين 636،ذيل الأعلام 1/20 ،المستدرك على تتمة الأعلام 3/126</w:t>
      </w:r>
    </w:p>
  </w:footnote>
  <w:footnote w:id="5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المقصد الأرشد 1/75 ،المنهج الأحمد 504، الضوء اللامع 1/170 ،حوادث الزمان 2/61 الشذرات 7/ 321  ، السحب الوابلة 1/8</w:t>
      </w:r>
    </w:p>
  </w:footnote>
  <w:footnote w:id="5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موقع أعلام فلسطين على الشبكة </w:t>
      </w:r>
    </w:p>
  </w:footnote>
  <w:footnote w:id="5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الجوهر المنضد 8، المنهج الأحمد 516، التسهيل 2/93، الضوء اللامع 1/255، الشذرات 7/351، السحب الوابلة 1/108. الفهرس الشامل ، الفقه وأصوله ، 4\ 613</w:t>
      </w:r>
    </w:p>
  </w:footnote>
  <w:footnote w:id="5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الشذرات 8/393، الأعلام 1/91 معجم المؤلفين 1/147، الفهرس الشامل الفقه وأصوله6\8</w:t>
      </w:r>
    </w:p>
  </w:footnote>
  <w:footnote w:id="5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الرملي: نسبة إلى مدينة الرملة ، ينظر معجم بلدان فلسطين 417 </w:t>
      </w:r>
    </w:p>
  </w:footnote>
  <w:footnote w:id="5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الكواكب السائرة 3/101 ، الشذرات 8/359 ، هدية العارفين 5/145 ، كشف الظنون 1797، الفهرس الشامل للتراث ، فقه وأصول 1\ 108 ، 2\ 624 ، 7\ 242، 260 ، 6\398، 407</w:t>
      </w:r>
    </w:p>
  </w:footnote>
  <w:footnote w:id="5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5/152 ،إيضاح المكنون 1/520 ،خلاصة الأثر 1/166،الأعلام 1/92 ،معجم المؤلفين 1/150</w:t>
      </w:r>
    </w:p>
  </w:footnote>
  <w:footnote w:id="6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معجم المحدثين 1 13 ، البداية والنهاية 13/341 ، طبقات الشافعية 5/7، إيضاح المكنون 1/172، معجم المؤلفين 1/156</w:t>
      </w:r>
    </w:p>
  </w:footnote>
  <w:footnote w:id="6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1/198 ،الشذرات 8/108 ،كشف الظنون 153 ،إيضاح المكنون 1/352 ،معجم المؤلفين 1/164</w:t>
      </w:r>
    </w:p>
  </w:footnote>
  <w:footnote w:id="62">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ح1 سلك الدرر1/82، بلادنا فلسطين 2/169</w:t>
      </w:r>
    </w:p>
  </w:footnote>
  <w:footnote w:id="6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عكا: تأسست مدينة عكا في الألف الثالثة ق.م وكانت تسمى عكو أي الرمل الحار، فتحها العرب سنة 16 هـ على يد الصحابي شرحبيل بن حسنة </w:t>
      </w:r>
      <w:r w:rsidRPr="00807DC3">
        <w:rPr>
          <w:rFonts w:ascii="Traditional Arabic" w:hAnsi="Traditional Arabic" w:cs="Traditional Arabic"/>
          <w:b/>
        </w:rPr>
        <w:sym w:font="AGA Arabesque" w:char="F074"/>
      </w:r>
      <w:r w:rsidRPr="00807DC3">
        <w:rPr>
          <w:rFonts w:ascii="Traditional Arabic" w:hAnsi="Traditional Arabic" w:cs="Traditional Arabic"/>
          <w:b/>
          <w:rtl/>
        </w:rPr>
        <w:t>، تقع على ساحل البحر المتوسط ولها تاريخ طويل في المعارك والحروب مع الصليبيين والفرنسيين واليهود وغيرهم. ينظر معجم بلدان فلسطين 539.</w:t>
      </w:r>
    </w:p>
  </w:footnote>
  <w:footnote w:id="6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1/152 ،إيضاح المكنون 1/119، هدية العارفين 1/172 ،معجم المؤلفين 1/175</w:t>
      </w:r>
    </w:p>
  </w:footnote>
  <w:footnote w:id="6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التميمي: نسبة إلى قبيلة تميم المشهورة، وهي عدة بطون، وإلى تميم الداري الصحابي المشهور، واشتهر أنه لا عقب له وإنما العقب لأخوته، وهي عائلة كبيرة فاضلة بالخليل ونابلس ودمشق وغزة.</w:t>
      </w:r>
    </w:p>
  </w:footnote>
  <w:footnote w:id="6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1/180، الفهرس الشامل للتراث ، فقه وأصوله 1\ 424</w:t>
      </w:r>
    </w:p>
  </w:footnote>
  <w:footnote w:id="6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السحب الوابلة 1/120، النعت الأكمل 98، التسهيل 95 </w:t>
      </w:r>
    </w:p>
  </w:footnote>
  <w:footnote w:id="6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 115 ، الأنس الجليل 2\ 324 ، معجم المؤلفين 1\191، بروكلمان 5\324</w:t>
      </w:r>
    </w:p>
  </w:footnote>
  <w:footnote w:id="6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)هدية العارفين 1\ 113 </w:t>
      </w:r>
    </w:p>
  </w:footnote>
  <w:footnote w:id="7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1/154، كشف الظنون 1199، 1372 ، معجم المؤلفين 1/213</w:t>
      </w:r>
    </w:p>
  </w:footnote>
  <w:footnote w:id="71">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كنانة: قبيلة عربية تنتمي إلى تغلب بن وائل، وهم من فرع العرب العدنانية.ينظر: معجم قبائل العرب، كحالة 3/996</w:t>
      </w:r>
    </w:p>
  </w:footnote>
  <w:footnote w:id="72">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ينظر: السخاوي 2/282 ، الشذرات 7/248 ،كشف الظنون 154، الأعلام 1/117 ، معجم المؤلفين 1/204 ، هدية العارفين 5/126، الفهرس الشامل للتراث ، فقه وأصوله 2\ 638 ، 7\598، 8\512</w:t>
      </w:r>
    </w:p>
  </w:footnote>
  <w:footnote w:id="7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الجبرتي 1/480، معجم المؤلفين 1/217، الفهرس الشامل الفقه وأصوله 8\69</w:t>
      </w:r>
    </w:p>
  </w:footnote>
  <w:footnote w:id="7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بسيسو: أصولهم من بني جذيمة من بني كهلان من سبأ. وبسيسو لقب لجد العائلة أحمد بسيسو لقب بذلك بسبب قط كان له يألفه وأهل تلك البلاد يسمون القط بسا ويصغرونه بسيسو، وأول من سكن غزة منهم الحاج سالم وكان قبل ذلك بقلعة خان يونس. ينظر: معجم بلدان فلسطين 750 وينظر: إتحاف الأعزة 3/52 </w:t>
      </w:r>
    </w:p>
  </w:footnote>
  <w:footnote w:id="7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4/296 ، أعلام فلسطين 64</w:t>
      </w:r>
    </w:p>
  </w:footnote>
  <w:footnote w:id="7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1/236 ، الدرر الكامنة 1/140</w:t>
      </w:r>
    </w:p>
  </w:footnote>
  <w:footnote w:id="77">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)الفهرس الشامل للتراث ، فقه وأصوله 2\ 384 ، ولم يذكر الولادة ولا الوفاة </w:t>
      </w:r>
    </w:p>
  </w:footnote>
  <w:footnote w:id="78">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بلادنا فلسطين 3/263</w:t>
      </w:r>
    </w:p>
  </w:footnote>
  <w:footnote w:id="7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1/177، إيضاح المكنون 1/74، إتحاف الأعزة 4/68، معجم المؤلفين 1/243، ، الفهرس الشامل للتراث ، علوم القرآن 2\ 773</w:t>
      </w:r>
    </w:p>
    <w:p w:rsidR="00807DC3" w:rsidRPr="00807DC3" w:rsidRDefault="00807DC3" w:rsidP="0030433F">
      <w:pPr>
        <w:pStyle w:val="a4"/>
        <w:ind w:left="352" w:hanging="352"/>
        <w:jc w:val="lowKashida"/>
        <w:rPr>
          <w:rFonts w:ascii="Traditional Arabic" w:hAnsi="Traditional Arabic"/>
          <w:b/>
          <w:sz w:val="22"/>
          <w:szCs w:val="22"/>
          <w:rtl/>
        </w:rPr>
      </w:pPr>
    </w:p>
  </w:footnote>
  <w:footnote w:id="8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تذكرة الحفاظ 2/241 ، الشذرات 2/239 ، هدية العارفين 1/56 ، البداية والنهاية 11/123 الرسالة المستطرفة 10 ، طبقات الشافعية 2/83 ، الأعلام 1/171‘ الفهرس الشامل ، علوم الحديث 1878، بروكلمان ، تاريخ الأدب العربي 3\ 195، معرض أبها الثاني للكتاب ، 103، 116، 117،120،122،128،298 </w:t>
      </w:r>
    </w:p>
  </w:footnote>
  <w:footnote w:id="8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1/263، إيضاح المكنون 1/486 ، معجم المؤلفين 1/253 ، هدية العارفين 5/136 ، كشف الظنون 69</w:t>
      </w:r>
    </w:p>
  </w:footnote>
  <w:footnote w:id="8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موقع أعلام فلسطين </w:t>
      </w:r>
    </w:p>
  </w:footnote>
  <w:footnote w:id="8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الشيوخ: قرية في الشمال الشرقي من الخليل على بعد ستة أكيال وترتفع </w:t>
      </w:r>
      <w:smartTag w:uri="urn:schemas-microsoft-com:office:smarttags" w:element="metricconverter">
        <w:smartTagPr>
          <w:attr w:name="ProductID" w:val="3300 قدم"/>
        </w:smartTagPr>
        <w:r w:rsidRPr="00807DC3">
          <w:rPr>
            <w:rFonts w:ascii="Traditional Arabic" w:hAnsi="Traditional Arabic"/>
            <w:b/>
            <w:sz w:val="22"/>
            <w:szCs w:val="22"/>
            <w:rtl/>
          </w:rPr>
          <w:t>3300 قدم</w:t>
        </w:r>
      </w:smartTag>
      <w:r w:rsidRPr="00807DC3">
        <w:rPr>
          <w:rFonts w:ascii="Traditional Arabic" w:hAnsi="Traditional Arabic"/>
          <w:b/>
          <w:sz w:val="22"/>
          <w:szCs w:val="22"/>
          <w:rtl/>
        </w:rPr>
        <w:t>. يغرسون الزيتون، وفيها العنب والتين، ويقول سكانها أنهم من الأشراف ينتسبون إلى الحسين بن علي، وتغلب عليهم الشجاعة والكرم والعبادة وتلاوة الأذكار، ويلبسون العمة الخضراء. ينظر معجم بلدان فلسطين 479</w:t>
      </w:r>
    </w:p>
  </w:footnote>
  <w:footnote w:id="8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الوافي بالوفيات 6/28، البداية والنهاية 13/257، معجم المؤلفين 1/263</w:t>
      </w:r>
    </w:p>
  </w:footnote>
  <w:footnote w:id="8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العامري: نسبة إلى بني عامر بن لؤي، جد النبي </w:t>
      </w:r>
      <w:r w:rsidRPr="00807DC3">
        <w:rPr>
          <w:rFonts w:ascii="Traditional Arabic" w:hAnsi="Traditional Arabic"/>
          <w:b/>
          <w:sz w:val="22"/>
          <w:szCs w:val="22"/>
        </w:rPr>
        <w:sym w:font="AGA Arabesque" w:char="F072"/>
      </w:r>
      <w:r w:rsidRPr="00807DC3">
        <w:rPr>
          <w:rFonts w:ascii="Traditional Arabic" w:hAnsi="Traditional Arabic"/>
          <w:b/>
          <w:sz w:val="22"/>
          <w:szCs w:val="22"/>
          <w:rtl/>
        </w:rPr>
        <w:t>.</w:t>
      </w:r>
    </w:p>
  </w:footnote>
  <w:footnote w:id="8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7/323 ،الضوء اللامع 1/272 ،معجم المؤلفين 1/265 ،الأنس الجليل 2/303</w:t>
      </w:r>
    </w:p>
  </w:footnote>
  <w:footnote w:id="8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ا/147 ، الضوء اللامع 1/277 ، الشذرات 8/33</w:t>
      </w:r>
    </w:p>
  </w:footnote>
  <w:footnote w:id="8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طبقات الحنابلة 2/326 ،البداية والنهاية 13/353 ،كشف الظنون 331 ،معجم المؤلفين 1/266 ، الشذرات 5/437</w:t>
      </w:r>
    </w:p>
  </w:footnote>
  <w:footnote w:id="8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6/186 ، معجم المؤلفين 1/269</w:t>
      </w:r>
    </w:p>
  </w:footnote>
  <w:footnote w:id="9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برسة: بالضم. موضع بأرض بابل به آثار لبخت نصر، وتل مفرط في العلو يسمى صرح البرس. ينظر معجم البلدان 1/384</w:t>
      </w:r>
    </w:p>
  </w:footnote>
  <w:footnote w:id="9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1/172، معجم المؤلفين 1/277</w:t>
      </w:r>
    </w:p>
  </w:footnote>
  <w:footnote w:id="92">
    <w:p w:rsidR="00DB1C6B" w:rsidRPr="00807DC3" w:rsidRDefault="00DB1C6B" w:rsidP="00DB1C6B">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1/152 معجم المؤلفين 1/277 هدية العارفين 1/179</w:t>
      </w:r>
    </w:p>
  </w:footnote>
  <w:footnote w:id="9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الشامية البرانية: من أشهر مدارس دمشق، بنتها الخاتون (ست الشام) ، أخت صلاح الدين الأيوبي سنة 582ه، ودفنت فيها بين زوجها وأخيها، وهي في مدخل سوق ساروجه. ينظر سلك الدرر 1/136</w:t>
      </w:r>
    </w:p>
  </w:footnote>
  <w:footnote w:id="9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1/135 هدية العارفين 1/119 إيضاح المكنون 2/632 معجم المؤلفين 1/280</w:t>
      </w:r>
    </w:p>
  </w:footnote>
  <w:footnote w:id="95">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xml:space="preserve">) العامري: نسبة إلى عامر بن لؤي بن غالب جد النبي </w:t>
      </w:r>
      <w:r w:rsidRPr="00807DC3">
        <w:rPr>
          <w:rFonts w:ascii="Traditional Arabic" w:hAnsi="Traditional Arabic" w:cs="Traditional Arabic"/>
          <w:b/>
          <w:sz w:val="22"/>
          <w:szCs w:val="22"/>
        </w:rPr>
        <w:sym w:font="AGA Arabesque" w:char="F072"/>
      </w:r>
      <w:r w:rsidRPr="00807DC3">
        <w:rPr>
          <w:rFonts w:ascii="Traditional Arabic" w:hAnsi="Traditional Arabic" w:cs="Traditional Arabic"/>
          <w:b/>
          <w:sz w:val="22"/>
          <w:szCs w:val="22"/>
          <w:rtl/>
        </w:rPr>
        <w:t xml:space="preserve"> وينتسب إليه آل النخالة بغزة، وهي من أكبر العائلات التي أنجبت علماء ، وتوطن بعضهم بدمشق ، وكانت فيهم وظيفة إفتاء الشافعية بغز ة، وتولى عدد منهم الإفتاء بدمشق ، ومن بيت النخال وحدهم خرج أكثر من ثمانية عشر عالما. ينظر إتحاف الأعزة 3/446 </w:t>
      </w:r>
    </w:p>
  </w:footnote>
  <w:footnote w:id="9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1/356، البدر الطالع 1/75، الشذرات 7/153، إيضاح المكنون 2/120، معجم المؤلفين 1/285، إتحاف الأعزة 4/104</w:t>
      </w:r>
    </w:p>
  </w:footnote>
  <w:footnote w:id="9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سير النبلاء 22/256، الشذرات 5/107 المقصد الأرشد 1/129، الفهرس الشامل للتراث ، الحديث النبوي الشريف وعلومه , 2\ 702 </w:t>
      </w:r>
    </w:p>
  </w:footnote>
  <w:footnote w:id="9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)الأعلام 1/167، كشف الظنون 1926، معجم المؤلفين 1/311</w:t>
      </w:r>
    </w:p>
  </w:footnote>
  <w:footnote w:id="9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1/246 ، الأعلام 1/181 ، معجم المؤلفين 2/6</w:t>
      </w:r>
    </w:p>
  </w:footnote>
  <w:footnote w:id="10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1/176 ، إيضاح المكنون 2/225،  معجم المؤلفين 2/16، الفهرس الشامل للتراث الفقه وأصوله 8\43</w:t>
      </w:r>
    </w:p>
  </w:footnote>
  <w:footnote w:id="101">
    <w:p w:rsidR="00807DC3" w:rsidRPr="00807DC3" w:rsidRDefault="00807DC3" w:rsidP="0030433F">
      <w:pPr>
        <w:keepNext/>
        <w:keepLines/>
        <w:spacing w:line="400" w:lineRule="exact"/>
        <w:ind w:left="540"/>
        <w:jc w:val="lowKashida"/>
        <w:rPr>
          <w:rFonts w:ascii="Traditional Arabic" w:hAnsi="Traditional Arabic" w:cs="Traditional Arabic"/>
          <w:b/>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أورد ذلك محقق كتاب ابن حجرشاكر محمد عبد المنعم .ج1 \ 348</w:t>
      </w:r>
    </w:p>
    <w:p w:rsidR="00807DC3" w:rsidRPr="00807DC3" w:rsidRDefault="00807DC3" w:rsidP="0030433F">
      <w:pPr>
        <w:pStyle w:val="a4"/>
        <w:ind w:left="352" w:hanging="352"/>
        <w:jc w:val="lowKashida"/>
        <w:rPr>
          <w:rFonts w:ascii="Traditional Arabic" w:hAnsi="Traditional Arabic"/>
          <w:b/>
          <w:sz w:val="22"/>
          <w:szCs w:val="22"/>
          <w:rtl/>
        </w:rPr>
      </w:pPr>
    </w:p>
  </w:footnote>
  <w:footnote w:id="10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ينظر جمان الدرر 74 ، ابن حجر العسقلاني . تحقيق شاكر محمود عبد المنعم 1\ 233</w:t>
      </w:r>
    </w:p>
  </w:footnote>
  <w:footnote w:id="10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الضوء اللامع 2/36 ،البدر الطالع 1/87، لسان الميزان 6 ،الأعلام 1/178 ،ذيل التقيد 1/352 معجم المؤلفين 2/20 ، كشف الظنون 1\ 8 ، ابن حجر العسقلاني ، شاكر محمود عبد المنعم 1\173- 398 ، الفهرس الشامل للتراث ، علوم الحديث ، 3\ 1790 ، الفقه وأصوله 12\154 ، معرض أبها للكتاب ، </w:t>
      </w:r>
    </w:p>
  </w:footnote>
  <w:footnote w:id="10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إنباء الغمر 7/124، الضوء اللامع 2/، 29 الشذرات 7/118 الأنس الجليل 2/336</w:t>
      </w:r>
    </w:p>
  </w:footnote>
  <w:footnote w:id="10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1/104 ، كشف الظنون 1049 ، الأعلام 1/186</w:t>
      </w:r>
    </w:p>
  </w:footnote>
  <w:footnote w:id="106">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2/209، العبر 2/92، بلادنا فلسطين 4/399</w:t>
      </w:r>
    </w:p>
  </w:footnote>
  <w:footnote w:id="10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الوافي بالوفيات 6/109، طبقات الشافعية 5/10، كشف الظنون 490، معجم المؤلفين 2/38</w:t>
      </w:r>
    </w:p>
  </w:footnote>
  <w:footnote w:id="10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5/217، معجم المؤلفين 1/191، الأعلام 1/191، الفهرس الشامل الفقه وأصوله 9\632</w:t>
      </w:r>
    </w:p>
  </w:footnote>
  <w:footnote w:id="10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الأنس الجليل 2/321 ، كشف الظنون 136 ، معجم المؤلفين 2/62، الأعلام 1/224، الدرر الكامنة1/242 معجم المحدثين 1/29</w:t>
      </w:r>
    </w:p>
  </w:footnote>
  <w:footnote w:id="11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الكواكب السائرة 2/99 الأعلام 1/233 الشذرات 1 231/مختصر طبقات الحنابلة 81 معجم المؤلفين 2/69</w:t>
      </w:r>
    </w:p>
  </w:footnote>
  <w:footnote w:id="11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الصحف العربية الصادرة بتاريخ 22/3/1998م </w:t>
      </w:r>
    </w:p>
  </w:footnote>
  <w:footnote w:id="11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هدية العارفين 1/184، كشف الظنون 5/184، معجم المؤلفين 2/86 ، الفهرس الشامل للتراث ، الحديث وعلومه 2\ 797 </w:t>
      </w:r>
    </w:p>
  </w:footnote>
  <w:footnote w:id="11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الأسنوي 77، الشذرات 5/189، إيضاح المكنون 2/505 ، معجم المؤلفين 2/99</w:t>
      </w:r>
    </w:p>
  </w:footnote>
  <w:footnote w:id="11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السحب الوابلة 1/228 ، التسهيل 2/105 ،الضوء اللامع 2/12</w:t>
      </w:r>
    </w:p>
  </w:footnote>
  <w:footnote w:id="11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1/259 ، الشذرات 6/87 ، معجم المؤلفين 2/124، البداية والنهاية 14/142 ، الفهرس الشامل للتراث ، علوم القرآن 1\ 364</w:t>
      </w:r>
    </w:p>
  </w:footnote>
  <w:footnote w:id="11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ابن عربي: محمد بن علي بن محمد الأندلسي، فيلسوف صوفي من أئمة المتكلمين، له مذهب يعرف بوحدة الوجود، وله كتب كثيرة منها فصوص الحكم وترجمان الأشواق، والفتوحات المكية. أنكر عليه العلماء كثيرا من أقواله. توفي 638هـ. ينظر: الموسوعة الميسرة 1/259</w:t>
      </w:r>
    </w:p>
  </w:footnote>
  <w:footnote w:id="11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الأنس الجليل 2/322، كشف الظنون 378، إتحاف الأعزة 4/35، معجم المؤلفين 2/126، السحب الوابلة 1/230</w:t>
      </w:r>
    </w:p>
  </w:footnote>
  <w:footnote w:id="11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4\ 1842</w:t>
      </w:r>
    </w:p>
  </w:footnote>
  <w:footnote w:id="11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هرات: بالفتح: مدينة عظيمة مشهورة من أمهات مدن خراسان، فيها بساتين كثيرة ومياه غزيرة، محشوة بالعلماء ومملوءة بأهل الفضل والثراء. ينظر معجم البلدان 5/396</w:t>
      </w:r>
    </w:p>
  </w:footnote>
  <w:footnote w:id="12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1/276، معجم المؤلفين 2/136</w:t>
      </w:r>
    </w:p>
  </w:footnote>
  <w:footnote w:id="12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2/152، الأنس الجليل 2/322، الشذرات 7/109، إيضاح المكنون 1/10، معجم المؤلفين 2/137، الأعلام 1/226 ، كشف الظنون 124 هدية العارفين 1\120، الفهرس الشامل للتراث 7\ 441، 8\49 ، 469 ، 6\384 ، 10\364 ، 11\93 ، 544</w:t>
      </w:r>
    </w:p>
  </w:footnote>
  <w:footnote w:id="12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الضوء اللامع 2/162، الأنس الجليل 2/348، معجم المؤلفين 2/139، 1/229 </w:t>
      </w:r>
    </w:p>
  </w:footnote>
  <w:footnote w:id="1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السحب الوابلة 1/239</w:t>
      </w:r>
    </w:p>
  </w:footnote>
  <w:footnote w:id="12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الاتجاه الإسلامي في شعر أحمد فرح عقيلان. لعلي بن يوسف اليعقوبي. رسالة ماجستير</w:t>
      </w:r>
    </w:p>
  </w:footnote>
  <w:footnote w:id="12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1\148</w:t>
      </w:r>
    </w:p>
  </w:footnote>
  <w:footnote w:id="1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1/356 ،إيضاح المكنون 1/،119 معجم المؤلفين 2/154، هدية العارفين 1/165</w:t>
      </w:r>
    </w:p>
  </w:footnote>
  <w:footnote w:id="12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طبقات الشافعية الأسنوي 2/284، معجم المؤلفين 2/165</w:t>
      </w:r>
    </w:p>
  </w:footnote>
  <w:footnote w:id="12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الخالدي: من بني مخزوم من قريش، نسبة إلى بني مخزوم وليس إلى خالد بن الوليد المخزومي لأن خالد </w:t>
      </w:r>
      <w:r w:rsidRPr="00807DC3">
        <w:rPr>
          <w:rFonts w:ascii="Traditional Arabic" w:hAnsi="Traditional Arabic" w:cs="Traditional Arabic"/>
          <w:b/>
        </w:rPr>
        <w:sym w:font="AGA Arabesque" w:char="F074"/>
      </w:r>
      <w:r w:rsidRPr="00807DC3">
        <w:rPr>
          <w:rFonts w:ascii="Traditional Arabic" w:hAnsi="Traditional Arabic" w:cs="Traditional Arabic"/>
          <w:b/>
          <w:rtl/>
        </w:rPr>
        <w:t xml:space="preserve"> انقطع عقبه منذ القرن الثاني للهجرة.</w:t>
      </w:r>
    </w:p>
  </w:footnote>
  <w:footnote w:id="12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خلاصة الأثر 1/297، إيضاح المكنون 2/120، هدية العارفين 1/151 ،الأعلام 1/236 ،معجم المؤلفين 2/170</w:t>
      </w:r>
    </w:p>
  </w:footnote>
  <w:footnote w:id="13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2\ 234 ، الفهرس الشامل للتراث الفقه وأصوله 11\166</w:t>
      </w:r>
    </w:p>
  </w:footnote>
  <w:footnote w:id="13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أعلام فلسطين </w:t>
      </w:r>
    </w:p>
  </w:footnote>
  <w:footnote w:id="132">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1/487، معجم المؤلفين 2/181، بلادنا فلسطين 1ب/163</w:t>
      </w:r>
    </w:p>
  </w:footnote>
  <w:footnote w:id="13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1/317 -معجم المحدثين 1/42، معجم المؤلفين 2/180</w:t>
      </w:r>
    </w:p>
  </w:footnote>
  <w:footnote w:id="13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 163 ، معجم المؤلفين 2\ 182</w:t>
      </w:r>
    </w:p>
  </w:footnote>
  <w:footnote w:id="13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1/322، الشذرات 6/167، مرآة الجنان 2/225 ، معجم المؤلفين 2/187 ،الأعلام 1/261</w:t>
      </w:r>
    </w:p>
  </w:footnote>
  <w:footnote w:id="13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النجوم الزاهرة 13/268 الضوء اللامع 2/231 الأنس الجليل 2/250 ذيل التقييد 1/405 إنباء الغمر 7/12، الفهرس الشامل للحديث ، الفقه وأصوله 7\ 383</w:t>
      </w:r>
    </w:p>
  </w:footnote>
  <w:footnote w:id="13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معجم المؤلفين 2/197، ذيل التقييد 1/405 </w:t>
      </w:r>
    </w:p>
  </w:footnote>
  <w:footnote w:id="13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1132 ، الدرر الكامنة 1\ 331 ، الشذرات 6\ 160 ، معجم المؤلفين 2\204</w:t>
      </w:r>
    </w:p>
  </w:footnote>
  <w:footnote w:id="13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تهذيب التهذيب 1/171، الجرح والتعديل 9/356، تهذيب الكمال 2/301 سير النبلاء 10/335، تذكرة الحفاظ 1/409 ، الفهرس الشامل للتراث ‘ الحديث وعلومه 1\630</w:t>
      </w:r>
    </w:p>
  </w:footnote>
  <w:footnote w:id="14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الضوء اللامع 2/276 ، الأنس الجليل2/232 ،هدية العارفين 5/201،إنباء الغمر 8/208، الأعلام 1/239 ، الفهرس الشامل للتراث ، الحديث وعلومه ص461 </w:t>
      </w:r>
    </w:p>
  </w:footnote>
  <w:footnote w:id="14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من أعلام الفكر والأدب في فلسطين 116، أعلام فلسطين 1/293، أعلام من أرض السلام 84، ذيل الأعلام 1/38</w:t>
      </w:r>
    </w:p>
  </w:footnote>
  <w:footnote w:id="14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2/284 الأنس الجليل 2/292 الأعلام 1/308 . الفهرس الشامل للتراث ، الحديث وعلومه، 104 ، 214 ، 303 ‘ 702 .</w:t>
      </w:r>
    </w:p>
  </w:footnote>
  <w:footnote w:id="14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ألفية البرماوي: لشمس الدين محمد بن البرماوي الشافعي المتوفى سنة 831هـ، ينظر حاجي خليفة 1/175 </w:t>
      </w:r>
    </w:p>
  </w:footnote>
  <w:footnote w:id="14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2/254 ، التبر المسبوك 236 ، الأنس الجليل 2/285 ، الأعلام 1/308</w:t>
      </w:r>
    </w:p>
  </w:footnote>
  <w:footnote w:id="14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الحقيقة والمجاز للنابلسي 9/1 ، الشذرات 8/429 ، معجم المؤلفين 2/258،الكواكب السائرة 3/117</w:t>
      </w:r>
    </w:p>
  </w:footnote>
  <w:footnote w:id="14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1/366، الشذرات 6/256، معجم المؤلفين 2/269</w:t>
      </w:r>
    </w:p>
  </w:footnote>
  <w:footnote w:id="14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تتمة الأعلام 1/72</w:t>
      </w:r>
    </w:p>
  </w:footnote>
  <w:footnote w:id="14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خلاصة الأثر 1\ 410 ، الفهرس الشامل للتراث العربي والإسلامي المخطوط ‘ علوم القرآن 2\ 694 ، هديت العارفين 5\ 281 </w:t>
      </w:r>
    </w:p>
  </w:footnote>
  <w:footnote w:id="14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سلك الدرر 1\ 292 ، الفهرس الشامل للتراث العربي والإسلامي المخطوط ‘ علوم القرآن 2\ 764 ، </w:t>
      </w:r>
    </w:p>
  </w:footnote>
  <w:footnote w:id="15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2/277 ، ذيل كشف الظنون 3\406</w:t>
      </w:r>
    </w:p>
  </w:footnote>
  <w:footnote w:id="15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الذيل على طبقات الحنابلة 4/70 الشذرات 4/54 التكملة لوفيات النقلة 1/2</w:t>
      </w:r>
    </w:p>
  </w:footnote>
  <w:footnote w:id="152">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 1\ 438 ، 7\ 26 ولم يذكر مكان الولادة ولا الوفاة .</w:t>
      </w:r>
    </w:p>
  </w:footnote>
  <w:footnote w:id="15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لسان الميزان 1/449 معجم المؤلفين 2/302، الأعلام 1/333</w:t>
      </w:r>
    </w:p>
  </w:footnote>
  <w:footnote w:id="15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كشف الظنون 3\251</w:t>
      </w:r>
    </w:p>
  </w:footnote>
  <w:footnote w:id="15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5/231 ، سلك الدرر 2/5</w:t>
      </w:r>
    </w:p>
  </w:footnote>
  <w:footnote w:id="15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موقع شخصيات فلسطينية على شبكة الانترنت </w:t>
      </w:r>
    </w:p>
  </w:footnote>
  <w:footnote w:id="15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1\ 479 الأعلام 1/85، هدية العارفين 1/245، كشف الظنون 15،  معجم المؤلفين 3/91</w:t>
      </w:r>
    </w:p>
  </w:footnote>
  <w:footnote w:id="15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3\ 91</w:t>
      </w:r>
    </w:p>
  </w:footnote>
  <w:footnote w:id="15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940</w:t>
      </w:r>
    </w:p>
  </w:footnote>
  <w:footnote w:id="16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تاريخ علماء دمشق 179</w:t>
      </w:r>
    </w:p>
  </w:footnote>
  <w:footnote w:id="16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الموسوعة الفلسطينية 1\ 603</w:t>
      </w:r>
    </w:p>
  </w:footnote>
  <w:footnote w:id="16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عجور : قرية تقع شمال غرب مدينة الخليل في نهاية السفوح الغربية لسلسلة جبال الخليل ، تتوسط المسافة بين قريتي زكريا ودير الدبان وترتفع </w:t>
      </w:r>
      <w:smartTag w:uri="urn:schemas-microsoft-com:office:smarttags" w:element="metricconverter">
        <w:smartTagPr>
          <w:attr w:name="ProductID" w:val="250 م"/>
        </w:smartTagPr>
        <w:r w:rsidRPr="00807DC3">
          <w:rPr>
            <w:rFonts w:ascii="Traditional Arabic" w:hAnsi="Traditional Arabic" w:cs="Traditional Arabic"/>
            <w:b/>
            <w:rtl/>
          </w:rPr>
          <w:t>250 م</w:t>
        </w:r>
      </w:smartTag>
      <w:r w:rsidRPr="00807DC3">
        <w:rPr>
          <w:rFonts w:ascii="Traditional Arabic" w:hAnsi="Traditional Arabic" w:cs="Traditional Arabic"/>
          <w:b/>
          <w:rtl/>
        </w:rPr>
        <w:t xml:space="preserve"> عن سطح البحر ، دعيت بهذا الأسم نسبة على عرب العجاجرة الذين سكنوها . دمرها اليهود وطردوا أهلها وأقاموا مستعمرة لوزيت مكانها . معجم بلدان فلسطين 520</w:t>
      </w:r>
    </w:p>
  </w:footnote>
  <w:footnote w:id="16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من شهادة ابن عمه المهندس عودة ، ومن سيرته الذاتية المدرجة في كتابه </w:t>
      </w:r>
    </w:p>
  </w:footnote>
  <w:footnote w:id="16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من شهادة ولده ، ومن سيرته الذاتية المدرجة في كتابه </w:t>
      </w:r>
    </w:p>
  </w:footnote>
  <w:footnote w:id="16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5/260 ، سلك الدرر 2/15، بلادنا فلسطين 2/164</w:t>
      </w:r>
    </w:p>
  </w:footnote>
  <w:footnote w:id="16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)الشذرات 7\216 ، كشف الظنون 1029</w:t>
      </w:r>
    </w:p>
  </w:footnote>
  <w:footnote w:id="167">
    <w:p w:rsidR="00E840DB" w:rsidRPr="00807DC3" w:rsidRDefault="00E840DB" w:rsidP="00E840DB">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)موقع القسام على الشبكة .</w:t>
      </w:r>
    </w:p>
  </w:footnote>
  <w:footnote w:id="16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)برقة : بضم الباء وسكون الراء ، وهي كلمة عربية بمعنى الأرض ذات الحجارة المختلفة الألوان . تقع شمال غربي نابلس على بعد 18 كيلا ، وترتفع 500م . يزرع فيها الزيتون والخضار وغيرها . معجم بلدان فلسطين 152 </w:t>
      </w:r>
    </w:p>
  </w:footnote>
  <w:footnote w:id="16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)شخصيات فلسطينية </w:t>
      </w:r>
    </w:p>
  </w:footnote>
  <w:footnote w:id="17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)البرج : أو خربة البرج : تقع في الجنوب الغربي من دورا الخليل تعرف باسم بركة أبي طوق ، وقلعة البرج ، ودورا تقع على بعد أحد عشر كيلا جنوب غرب مدينة الخليل ، وترتفع </w:t>
      </w:r>
      <w:smartTag w:uri="urn:schemas-microsoft-com:office:smarttags" w:element="metricconverter">
        <w:smartTagPr>
          <w:attr w:name="ProductID" w:val="900 م"/>
        </w:smartTagPr>
        <w:r w:rsidRPr="00807DC3">
          <w:rPr>
            <w:rFonts w:ascii="Traditional Arabic" w:hAnsi="Traditional Arabic"/>
            <w:b/>
            <w:sz w:val="22"/>
            <w:szCs w:val="22"/>
            <w:rtl/>
          </w:rPr>
          <w:t>900 م</w:t>
        </w:r>
      </w:smartTag>
      <w:r w:rsidRPr="00807DC3">
        <w:rPr>
          <w:rFonts w:ascii="Traditional Arabic" w:hAnsi="Traditional Arabic"/>
          <w:b/>
          <w:sz w:val="22"/>
          <w:szCs w:val="22"/>
          <w:rtl/>
        </w:rPr>
        <w:t xml:space="preserve"> ، وتشتهر بزراعة العنب ، معجم بلدان فلسطين 149، 378 </w:t>
      </w:r>
    </w:p>
  </w:footnote>
  <w:footnote w:id="17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)موقع فلسطين على الشبكة  </w:t>
      </w:r>
    </w:p>
  </w:footnote>
  <w:footnote w:id="17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)سلواد : بلدة في الجهة الشرقية الشماية من مدينة رام الله ، وتبعد خمسة أكيال شرقي طريق القدس – نابلس ،ترتفع </w:t>
      </w:r>
      <w:smartTag w:uri="urn:schemas-microsoft-com:office:smarttags" w:element="metricconverter">
        <w:smartTagPr>
          <w:attr w:name="ProductID" w:val="900 م"/>
        </w:smartTagPr>
        <w:r w:rsidRPr="00807DC3">
          <w:rPr>
            <w:rFonts w:ascii="Traditional Arabic" w:hAnsi="Traditional Arabic"/>
            <w:b/>
            <w:sz w:val="22"/>
            <w:szCs w:val="22"/>
            <w:rtl/>
          </w:rPr>
          <w:t>900 م</w:t>
        </w:r>
      </w:smartTag>
      <w:r w:rsidRPr="00807DC3">
        <w:rPr>
          <w:rFonts w:ascii="Traditional Arabic" w:hAnsi="Traditional Arabic"/>
          <w:b/>
          <w:sz w:val="22"/>
          <w:szCs w:val="22"/>
          <w:rtl/>
        </w:rPr>
        <w:t xml:space="preserve"> وتحيط بها العيون ، وأهم أشجارها الزيتون والعنب والتين . معجم بلدان فلسطين 451</w:t>
      </w:r>
    </w:p>
  </w:footnote>
  <w:footnote w:id="17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1/330 الأعلام 2/239 ، الفهرس الشامل للتراث ، الفقه وأصوله 7\34</w:t>
      </w:r>
    </w:p>
  </w:footnote>
  <w:footnote w:id="17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شخصيات فلسطينية </w:t>
      </w:r>
    </w:p>
  </w:footnote>
  <w:footnote w:id="17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2/195</w:t>
      </w:r>
    </w:p>
  </w:footnote>
  <w:footnote w:id="17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بلادنا فلسطين 5/122</w:t>
      </w:r>
    </w:p>
  </w:footnote>
  <w:footnote w:id="177">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سلك الدرر 2/36، الأعلام 2/205، معجم المؤلفين 3/260، هدية العارفين 1/296</w:t>
      </w:r>
    </w:p>
  </w:footnote>
  <w:footnote w:id="178">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معجم المؤلفين 3\258</w:t>
      </w:r>
    </w:p>
  </w:footnote>
  <w:footnote w:id="17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)الدرر الكامنة 2\ 22 ، معجم المؤلفين 3\ 248</w:t>
      </w:r>
    </w:p>
  </w:footnote>
  <w:footnote w:id="18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2/36، الشذرات 6/223 معجم المؤلفين 3/283 بلادنا فلسطين 2/138، المقصد الأرشد 1/33660</w:t>
      </w:r>
    </w:p>
  </w:footnote>
  <w:footnote w:id="18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)الشذرات 3\ 275</w:t>
      </w:r>
    </w:p>
  </w:footnote>
  <w:footnote w:id="18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خلاصة الأثر 2/51، هدية العارفين 1/291، إيضاح المكنون 1/139، معجم المؤلفين 3/289</w:t>
      </w:r>
    </w:p>
  </w:footnote>
  <w:footnote w:id="18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)هدية العارفين \ 295 – معجم المؤلفين 3\293 ، الفهرس الشامل للتراث ، الفقه وأصوله 7\707</w:t>
      </w:r>
    </w:p>
  </w:footnote>
  <w:footnote w:id="18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الشوا: يلقب بذلك من يشوي اللحم أو يبيع الشواء أو من يتاجر في الأغنام، وهم عائلة كريمة أنجبت النجباء والأخيار والقادة ومنهم متخصصون في كافة المجالات. جاء جدهم بأغنام وأقام بها وتوطن بمحلة التفاح بغزة، وهم في الأصل يقال لهم آل السبعي، والسبع قرية بين الرقة وراس العين على نهر الخابور. ينظر: الإتحاف 3/250 </w:t>
      </w:r>
    </w:p>
  </w:footnote>
  <w:footnote w:id="18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النقاب 73 ،  إتحاف الأعزة 4/425</w:t>
      </w:r>
    </w:p>
  </w:footnote>
  <w:footnote w:id="18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قرية بلد الشيخ : تقع في قضاء حيفا في شمالها ، تكثر فيها الآبار ويمر بالقرب منها نهر المقطع ، يزرعون الحبوب والزيتون وفيها قبر المجاهد الشيخ عز الدين القسام . معجم بلدان فلسطين 166</w:t>
      </w:r>
    </w:p>
  </w:footnote>
  <w:footnote w:id="18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الشذرات 4\ 285 ، الموسوعة الفلسطينية 2\ 239</w:t>
      </w:r>
    </w:p>
  </w:footnote>
  <w:footnote w:id="18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3\ 220</w:t>
      </w:r>
    </w:p>
  </w:footnote>
  <w:footnote w:id="18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فهرس المخطوطات بمركز الملك فيصل </w:t>
      </w:r>
    </w:p>
  </w:footnote>
  <w:footnote w:id="19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tl/>
        </w:rPr>
        <w:t>1</w:t>
      </w:r>
      <w:r w:rsidRPr="00807DC3">
        <w:rPr>
          <w:rFonts w:ascii="Traditional Arabic" w:hAnsi="Traditional Arabic" w:cs="Traditional Arabic"/>
          <w:b/>
          <w:rtl/>
        </w:rPr>
        <w:t xml:space="preserve">88) موقع فلسطين على الشبكة . </w:t>
      </w:r>
    </w:p>
  </w:footnote>
  <w:footnote w:id="19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tl/>
        </w:rPr>
        <w:t>1</w:t>
      </w:r>
      <w:r w:rsidRPr="00807DC3">
        <w:rPr>
          <w:rFonts w:ascii="Traditional Arabic" w:hAnsi="Traditional Arabic"/>
          <w:b/>
          <w:sz w:val="22"/>
          <w:szCs w:val="22"/>
          <w:rtl/>
        </w:rPr>
        <w:t>89) بيت دجن: قرية عربية تعود إلى أيام الكنعانيين، وكانت تعرف باسم بيت داجون، نسبة إلى الرب داجون ، حسب دينهم ، الذي كان له معبد في هذه القرية. وتقع على بعد عشرة أكيال جنوبي شرق مدينة يافا في منتصف الطريق بينها وبين الرملة. ينظر: معجم بلدان فلسطين 187</w:t>
      </w:r>
    </w:p>
  </w:footnote>
  <w:footnote w:id="19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1/330 الأعلام 2/239 ، الفهرس الشامل للتراث ، الفقه وأصوله 7\34</w:t>
      </w:r>
    </w:p>
  </w:footnote>
  <w:footnote w:id="19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اسدود : في شمال شرقي غزة تبعد عن يافا 41كيلا ، وهي قرية قديمة جدا ،واشدود بمعنى الحصن ، دخلت في حوزة المسلمين في القرن السابع الميلادي ، أهم أشجارها التين والعنب والحمضيات . دمرها اليهود وأقاموا مكانها مستعمرة أشدود . معجم بلدان فلسطين 11</w:t>
      </w:r>
    </w:p>
  </w:footnote>
  <w:footnote w:id="19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موقع شخصيات فلسطينية على الشبكة</w:t>
      </w:r>
    </w:p>
  </w:footnote>
  <w:footnote w:id="19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معجم المطبوعات العربية 1\760 ، فهرس أسماء الكتب 145 </w:t>
      </w:r>
    </w:p>
  </w:footnote>
  <w:footnote w:id="19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2/257</w:t>
      </w:r>
    </w:p>
  </w:footnote>
  <w:footnote w:id="19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5/328 سلك الدرر 2/82</w:t>
      </w:r>
    </w:p>
  </w:footnote>
  <w:footnote w:id="19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أعلام من أرض السلام 145</w:t>
      </w:r>
    </w:p>
  </w:footnote>
  <w:footnote w:id="19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مجلة الرسالة الصادرة بتاريخ 17/8/2001 ، أعلام من أرض السلام 145</w:t>
      </w:r>
    </w:p>
  </w:footnote>
  <w:footnote w:id="20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3/163 الأعلام2/318 هدية العارفين 5/337</w:t>
      </w:r>
    </w:p>
  </w:footnote>
  <w:footnote w:id="20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موقع شخصيات فلسطينية على الشبكة</w:t>
      </w:r>
    </w:p>
  </w:footnote>
  <w:footnote w:id="20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من أعلام الفكر والأدب في فلسطين 48 </w:t>
      </w:r>
    </w:p>
  </w:footnote>
  <w:footnote w:id="20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2: 87 وطبقات الشافعية 6: 94 وآداب اللغة 3: 161 ومجلة المجمع العلمي العربي 5:445 ثم 16, 38 والوافي بالوفيات 1: 249 الحاشية.والفهرس التمهيدي 271 و445 و564 ،كشف الظنون 1\22</w:t>
      </w:r>
    </w:p>
  </w:footnote>
  <w:footnote w:id="20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الخالدي: تنسب إلى مكان يسمى الدير بجبل نابلس بالقرب من مردا، ومعلوم أن خالد بن الوليد الصحابي الجليل الذي تنسب إليه بعض العائلات قد انقضى عقبه. حيث يقول صاحب كتاب تاريخ أشهر مشاهير الإسلام قال ابن قتيبة: أنه كان لخالد ولد كثير فقتل الطاعون منهم أربعين رجلا فبادوا. وقال في أسد الغابة: أخرج الثلاثة عن الزبير بن بكار أن ولد خالد بن الوليد انقرضوا فلم يبق منهم أحد. والله أعلم. ينظر إتحاف الاعزة في تاريخ غزة 3/150. ولعل النسبة إلى بني مخزوم أقرب إلى الصواب</w:t>
      </w:r>
    </w:p>
  </w:footnote>
  <w:footnote w:id="205">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الشيوخ 2/27 الأعلام 2/316</w:t>
      </w:r>
    </w:p>
  </w:footnote>
  <w:footnote w:id="20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2/317</w:t>
      </w:r>
    </w:p>
  </w:footnote>
  <w:footnote w:id="20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الحلو: ينسبون إلى جدهم السيد مصطفى الحلو القادم من الخليل، والذي كان يبيع الحلو المستورد من مدينة الخليل -عليه السلام، مثل الدبس والزبيب. ينظر إتحاف الأعزة 3/130</w:t>
      </w:r>
    </w:p>
  </w:footnote>
  <w:footnote w:id="20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243</w:t>
      </w:r>
    </w:p>
  </w:footnote>
  <w:footnote w:id="20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3/195، هدية العارفين 1/353، الأعلام 2/318</w:t>
      </w:r>
    </w:p>
  </w:footnote>
  <w:footnote w:id="21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الرسالة المستطرفة 97 الضوء اللامع 3/177 الشذرات 8/29 الأعلام 2/319</w:t>
      </w:r>
    </w:p>
  </w:footnote>
  <w:footnote w:id="21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الشذرات 3\ 274 ، هدية العارفين 1\ 350 </w:t>
      </w:r>
    </w:p>
  </w:footnote>
  <w:footnote w:id="21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الضوء اللامع 3/184 </w:t>
      </w:r>
    </w:p>
  </w:footnote>
  <w:footnote w:id="21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2/90، النجوم الزاهرة 10/337، الشذرات 6/190، الأنس الجليل 2/322، إيضاح المكنون 1/22، معجم المؤلفين 4/126 ، الفهرس الشامل ، الفقه وأصوله 7\200 ، 9\116، 694 ، 8\120</w:t>
      </w:r>
    </w:p>
  </w:footnote>
  <w:footnote w:id="21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2/134 الأعلام 2/327 ، الفهرس الشامل للتراث ، الفقه وأصوله 7\188، 822 ،  824، 9\ 3  ، 500 ، 625 ، 725 ، 8\473 ، 526 ، 6\80 ، 83 ، 84 ، 11\94</w:t>
      </w:r>
    </w:p>
  </w:footnote>
  <w:footnote w:id="21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 357</w:t>
      </w:r>
    </w:p>
  </w:footnote>
  <w:footnote w:id="21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)ذيل كشف الظنون 3\502 </w:t>
      </w:r>
    </w:p>
  </w:footnote>
  <w:footnote w:id="21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من أعلام الغكر والأدب في فلسطين 196  </w:t>
      </w:r>
    </w:p>
  </w:footnote>
  <w:footnote w:id="21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الصحف العربية الصادرة بتاريخ 20\8 \ 2003</w:t>
      </w:r>
    </w:p>
  </w:footnote>
  <w:footnote w:id="21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رجال من فلسطين 132 ، أعلام من أرض السلام 167</w:t>
      </w:r>
    </w:p>
  </w:footnote>
  <w:footnote w:id="22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موقع أعلام فلسطين على الشبكة</w:t>
      </w:r>
    </w:p>
  </w:footnote>
  <w:footnote w:id="22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628</w:t>
      </w:r>
    </w:p>
  </w:footnote>
  <w:footnote w:id="22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3\ 64 ، معجم المؤلفين 4\ 175</w:t>
      </w:r>
    </w:p>
  </w:footnote>
  <w:footnote w:id="2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جراعة : خربة تقع شمال جماعين من قرى نابلس ، اشتهر منها عدد من العلماء . معجم بلدان فلسطين 250</w:t>
      </w:r>
    </w:p>
  </w:footnote>
  <w:footnote w:id="22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3\ 64 ، معجم المؤلفين 4\ 175</w:t>
      </w:r>
    </w:p>
  </w:footnote>
  <w:footnote w:id="22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2/117، الأعلام 3/65</w:t>
      </w:r>
    </w:p>
  </w:footnote>
  <w:footnote w:id="2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2\199</w:t>
      </w:r>
    </w:p>
  </w:footnote>
  <w:footnote w:id="22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مركز الملك فيصل للتراث .</w:t>
      </w:r>
    </w:p>
  </w:footnote>
  <w:footnote w:id="22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مردا : بفتح الميم وسكون الراء ، قرية تقع جنوب جماعين وعلى مسيرة كيلين منها .</w:t>
      </w:r>
    </w:p>
  </w:footnote>
  <w:footnote w:id="22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3/249 الأعلام 3/87 هدية العارفين 5/385، الشذرات 7/306، الأنس الجليل 2/343</w:t>
      </w:r>
    </w:p>
  </w:footnote>
  <w:footnote w:id="23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الأعلام 2\ 72</w:t>
      </w:r>
    </w:p>
  </w:footnote>
  <w:footnote w:id="23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3/98 ، معجم المؤلفين 4/228</w:t>
      </w:r>
    </w:p>
  </w:footnote>
  <w:footnote w:id="23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طبقات الشافعية للأسنوي 156، الأنس الجليل 2/170، كشف الظنون 1769، معجم المؤلفين 4/236</w:t>
      </w:r>
    </w:p>
  </w:footnote>
  <w:footnote w:id="23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بلادنا فلسطين 4/474</w:t>
      </w:r>
    </w:p>
  </w:footnote>
  <w:footnote w:id="23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سير النبلاء 10/173، وفيات الأعيان 1/269، النجوم الزاهرة 4/59، البداية والنهاية 11/270، تذكرة الحفاظ 3/118، الشذرات 3/30، لسان الميزان 3/73، معجم المؤلفين 4/253، الأعلام 3/125، بروكلمان ، تاريخ الأدب العربي . 3\224</w:t>
      </w:r>
    </w:p>
  </w:footnote>
  <w:footnote w:id="23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1/400</w:t>
      </w:r>
    </w:p>
  </w:footnote>
  <w:footnote w:id="23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2/285، ذيل التقييد 2/2، البداية والنهاية 14/75 الأعلام 3/124، الشذرات 6/35</w:t>
      </w:r>
    </w:p>
  </w:footnote>
  <w:footnote w:id="23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1/400 ، كشف الظنون 1832 ، ذيل التقييد 2\8</w:t>
      </w:r>
    </w:p>
  </w:footnote>
  <w:footnote w:id="23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صرصر: قرية في طريق الحاج من بغداد، اسمها قديما قصر الدير، ينظر معجم البلدان 3/455 </w:t>
      </w:r>
    </w:p>
  </w:footnote>
  <w:footnote w:id="23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3/127، الدرر الكامنة 2/154 ، الشذرات 6/39، إيضاح المكنون 1/83 الأنس الجليل 593، معجم المؤلفين 4/266 هدية العارفين 1\ 400 ، الفهرس الشامل للترلث ، علوم القرآن 1\360 ، الفقه وأصوله 9\255 ، 8\6 ، 10\615 ، 11\235</w:t>
      </w:r>
    </w:p>
  </w:footnote>
  <w:footnote w:id="24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5/414 ، نكت الهميان 163 ، فوات الوفيات 1/182 ، السلوك 2/327 ، النجوم الزاهرة 9/285 ، الدرر الكامنة 2\ 184</w:t>
      </w:r>
    </w:p>
  </w:footnote>
  <w:footnote w:id="24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 416، الفهرس الشامل الفقه وأصوله 12\39 ، 8\528</w:t>
      </w:r>
    </w:p>
  </w:footnote>
  <w:footnote w:id="24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618 ، 929 ، 1874</w:t>
      </w:r>
    </w:p>
  </w:footnote>
  <w:footnote w:id="24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جنين: بكسر الجيم والنون وبعدهما ياء ونون. ترتفع عن سطح البحر 250م تمثل الرأس الجنوبي للمثلث المتكون من مرج بني عامر، وتؤدي إلى جبال نابلس، وتقع في مركز تجمع طرق المواصلات نابلس، العفولة، بيسان. ينظر معجم بلدان فلسطين 275</w:t>
      </w:r>
    </w:p>
  </w:footnote>
  <w:footnote w:id="24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2/238 ، الأعلام 3/188، الفهرس الشامل للتراث ‘ الحديث وعلومه 1\ 460</w:t>
      </w:r>
    </w:p>
  </w:footnote>
  <w:footnote w:id="24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 422</w:t>
      </w:r>
    </w:p>
  </w:footnote>
  <w:footnote w:id="24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3/280 ، الشذرات 8/ 307، هدية العارفين 5/422، الفهرس الشامل للتراث ، الفقه وأصوله 8\204</w:t>
      </w:r>
    </w:p>
  </w:footnote>
  <w:footnote w:id="24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المستدرك على تتمة الأعلام 3/178 ، تتمة الأعلام 1/237</w:t>
      </w:r>
    </w:p>
  </w:footnote>
  <w:footnote w:id="24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التمرتاشي: نسبة إلى تمرتاش قرية ببلاد العجم من بلاد خوارزم، أو اسم جد عائلة الخطيب بغزة، ينظر إتحاف الأعزة 3/74</w:t>
      </w:r>
    </w:p>
  </w:footnote>
  <w:footnote w:id="24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خلاصة الأثر 2/239 ، هدية العارفين1/423 ، إيضاح المكنون 2/126، إتحاف الأعزة 4/ 92 ، معجم المؤلفين 5/11 ، الأعلام 3/195 ، الفهرس الشامل للتراث الفقه وأصوله 6\79</w:t>
      </w:r>
    </w:p>
  </w:footnote>
  <w:footnote w:id="25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 422 ، الفهرس الشامل للتراث الفقه وأصوله 10\662 ، 11\550</w:t>
      </w:r>
    </w:p>
  </w:footnote>
  <w:footnote w:id="25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الفهرس الشامل للتراث الفقه وأصوله10\436</w:t>
      </w:r>
    </w:p>
  </w:footnote>
  <w:footnote w:id="25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تهذيب ابن عساكر 7/47 الأعلام3/220</w:t>
      </w:r>
    </w:p>
  </w:footnote>
  <w:footnote w:id="25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المدرسة النورية: مدرسة بقلعة جامع دمشق واقفها الشهيد نور الدين محمد بن زنكي ينظر: النعيمي 1/648.</w:t>
      </w:r>
    </w:p>
  </w:footnote>
  <w:footnote w:id="25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ينظر: الذيل 17،  العبر للذهبي 3/115، الأسنوي 1/181 ، معجم المؤلفين 5/39 ،كشف الظنون 1275 ، الأعلام 3/234</w:t>
      </w:r>
    </w:p>
  </w:footnote>
  <w:footnote w:id="255">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ينظر: كشف الظنون: 2/1275 هدية العارفين 1\ 430</w:t>
      </w:r>
    </w:p>
  </w:footnote>
  <w:footnote w:id="25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ينظر: كشف الظنون: 1081، 1232 ، 1828 </w:t>
      </w:r>
    </w:p>
  </w:footnote>
  <w:footnote w:id="25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خلاصة الأثر 2/285 الأعلام 4/272 هدية العارفين 5/496</w:t>
      </w:r>
    </w:p>
  </w:footnote>
  <w:footnote w:id="25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ذيل كشف الظنون 3\447</w:t>
      </w:r>
    </w:p>
  </w:footnote>
  <w:footnote w:id="259">
    <w:p w:rsidR="00807DC3" w:rsidRPr="00807DC3" w:rsidRDefault="00807DC3" w:rsidP="0030433F">
      <w:pPr>
        <w:ind w:left="352" w:hanging="352"/>
        <w:jc w:val="lowKashida"/>
        <w:rPr>
          <w:rFonts w:ascii="Traditional Arabic" w:hAnsi="Traditional Arabic" w:cs="Traditional Arabic"/>
          <w:b/>
          <w:rtl/>
        </w:rPr>
      </w:pP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الشويكة: تصغير شوكة: قرية قديمة من العهد الروماني. والنسبة إليها شويكي. تقع شمال طولكرم على مسيرة ثلاثة أكيال وترتفع </w:t>
      </w:r>
      <w:smartTag w:uri="urn:schemas-microsoft-com:office:smarttags" w:element="metricconverter">
        <w:smartTagPr>
          <w:attr w:name="ProductID" w:val="100 م"/>
        </w:smartTagPr>
        <w:r w:rsidRPr="00807DC3">
          <w:rPr>
            <w:rFonts w:ascii="Traditional Arabic" w:hAnsi="Traditional Arabic" w:cs="Traditional Arabic"/>
            <w:b/>
            <w:rtl/>
          </w:rPr>
          <w:t>100 م</w:t>
        </w:r>
      </w:smartTag>
      <w:r w:rsidRPr="00807DC3">
        <w:rPr>
          <w:rFonts w:ascii="Traditional Arabic" w:hAnsi="Traditional Arabic" w:cs="Traditional Arabic"/>
          <w:b/>
          <w:rtl/>
        </w:rPr>
        <w:t xml:space="preserve"> ويجري في شمالها وادي الشام ، يزرع فيها الزيتون . ينظر معجم بلدان فلسطين 476</w:t>
      </w:r>
    </w:p>
  </w:footnote>
  <w:footnote w:id="260">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سلك الدرر 2/292 هدية العارفين 5/505 الأعلام 4/55، معجم المؤلفين 5/97 </w:t>
      </w:r>
    </w:p>
  </w:footnote>
  <w:footnote w:id="26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شخصيات فلسطينية </w:t>
      </w:r>
    </w:p>
  </w:footnote>
  <w:footnote w:id="26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شخصيات فلسطينية </w:t>
      </w:r>
    </w:p>
  </w:footnote>
  <w:footnote w:id="26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تاريخ دمشق 9/404، الأعلام 4/61، البداية والنهاية 10/55، إيضاح المكنون 2/654، معجم المؤلفين 5/106</w:t>
      </w:r>
    </w:p>
  </w:footnote>
  <w:footnote w:id="26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4/357</w:t>
      </w:r>
    </w:p>
  </w:footnote>
  <w:footnote w:id="26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الذيل على طبقات الحنابلة 2/170، الشذرات 5/114، الأعلام 3/292، معجم المؤلفين 5/112، سير النبلاء 22/270، تاريخ الإسلام 193، ذيل التقييد 2/81 ، هدية العارفين 1\ 523، الفهرس الشامل للتراث الفقه وأصوله 6\219</w:t>
      </w:r>
    </w:p>
  </w:footnote>
  <w:footnote w:id="26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2/374، الأعلام 3/295</w:t>
      </w:r>
    </w:p>
  </w:footnote>
  <w:footnote w:id="26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الجوهر المنضد 54، التسهيل 2/4، الدرر الكامنة 2/430، إنباء الغمر 1/254، السحب الوابلة 2/478 </w:t>
      </w:r>
    </w:p>
  </w:footnote>
  <w:footnote w:id="26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فوات الوفيات 1\ 252 ، النجوم الزاهرة 2\ 394 ، بروكلمان ، تاريخ الأدب العربي 3\81 </w:t>
      </w:r>
    </w:p>
  </w:footnote>
  <w:footnote w:id="26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تاريخ دمشق 9/432، سير النبلاء 1/118، الوافي بالوفيات 16/41، الشذرات 2/457، الأعلام 4/299، معجم المؤلفين 5/124، وفيات الأعيان 3/299 ، بروكلمان 5\ 313</w:t>
      </w:r>
    </w:p>
  </w:footnote>
  <w:footnote w:id="27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فوات الوفيات 1/252، البداية والنهاية 13/250، طبقات الشافعية 5/61 إيضاح المكنون 1/93، هدية العارفين 1/524، ، الشذرات 5/318 ، معجم المؤلفين 5/126 ، الأعلام 3/299 ، الفهرس الشامل ، الفقه وأصوله 9\156</w:t>
      </w:r>
    </w:p>
  </w:footnote>
  <w:footnote w:id="27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)هدية العارفين 1/532</w:t>
      </w:r>
    </w:p>
  </w:footnote>
  <w:footnote w:id="27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3/302</w:t>
      </w:r>
    </w:p>
  </w:footnote>
  <w:footnote w:id="27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3/403</w:t>
      </w:r>
    </w:p>
  </w:footnote>
  <w:footnote w:id="27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عنبتا: بفتح الأول والثاني وسكون الباء، وتاء وألف: تبعد تسعة أكيال إلى الشرق من طول كرم. ينظر: معجم بلدان فلسطين 549</w:t>
      </w:r>
    </w:p>
  </w:footnote>
  <w:footnote w:id="27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إنباء الغمر 1/266 ، التسهيل 2/5 ، الشذرات 6/283 ، السحب الوابلة 487</w:t>
      </w:r>
    </w:p>
  </w:footnote>
  <w:footnote w:id="276">
    <w:p w:rsidR="00807DC3" w:rsidRPr="00807DC3" w:rsidRDefault="00807DC3" w:rsidP="0030433F">
      <w:pPr>
        <w:tabs>
          <w:tab w:val="left" w:pos="2006"/>
        </w:tabs>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صفورية:قرية عربية تقع على بعد سبعة أكيال شمال غرب الناصرة. ينظر: معجم بلدان فلسطين 487</w:t>
      </w:r>
    </w:p>
  </w:footnote>
  <w:footnote w:id="277">
    <w:p w:rsidR="00807DC3" w:rsidRPr="00807DC3" w:rsidRDefault="00807DC3" w:rsidP="0030433F">
      <w:pPr>
        <w:tabs>
          <w:tab w:val="left" w:pos="2006"/>
        </w:tabs>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إيضاح المكنون 2/70 ، هدية العارفين1/513 ، كشف الظنون 1947 ، الأعلام 4/310 ، معجم المؤلفين5/144 , الفهرس الشامل للتراث ، الحديث النبوي وعلومه 2\1052</w:t>
      </w:r>
    </w:p>
  </w:footnote>
  <w:footnote w:id="27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4/86 ، إيضاح المكنون 1/89 ،هدية العارفين 1/533 معجم المؤلفين 5/154</w:t>
      </w:r>
    </w:p>
  </w:footnote>
  <w:footnote w:id="27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عجائب الآثار 2/52، معجم المؤلفين 5/161</w:t>
      </w:r>
    </w:p>
  </w:footnote>
  <w:footnote w:id="28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4/106، هدية العارفين 1/529 معجم المؤلفين 5/160، كشف الظنون 930، ذيل تذكرة الحفاظ 1/282، الشذرات 7/166، الأعلام 4/320 , الفهرس الشامل للتراث ، الحديث وعلومه 1434</w:t>
      </w:r>
    </w:p>
  </w:footnote>
  <w:footnote w:id="28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إنباء الغمر 8/363 ، الضوء اللامع 4/113، الشذرات 7/277، السحب الوابلة 2/508 المنهج الأحمد 486، ومختصره 180، إيضاح المكنون 2/489، معجم المؤلفين 5/160</w:t>
      </w:r>
    </w:p>
    <w:p w:rsidR="00807DC3" w:rsidRPr="00807DC3" w:rsidRDefault="00807DC3" w:rsidP="0030433F">
      <w:pPr>
        <w:ind w:left="352" w:hanging="352"/>
        <w:jc w:val="lowKashida"/>
        <w:rPr>
          <w:rFonts w:ascii="Traditional Arabic" w:hAnsi="Traditional Arabic" w:cs="Traditional Arabic"/>
          <w:b/>
          <w:rtl/>
        </w:rPr>
      </w:pPr>
    </w:p>
  </w:footnote>
  <w:footnote w:id="28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موقع شخصيات فلسطينية</w:t>
      </w:r>
    </w:p>
  </w:footnote>
  <w:footnote w:id="28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المقصد الأرشد 2/107، النجوم الزاهرة 7/358، الشذرات 5/376، الأعلام 5/376، معجم المؤلفين 5/170، كشف الظنون 1809 ، </w:t>
      </w:r>
    </w:p>
  </w:footnote>
  <w:footnote w:id="28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إنباء الغمر 8/29 الضوء اللامع4/124 الشذرات 7/124 إيضاح المكنون 1/306هدية العارفين1/530 الأعلام 4/330 معجم المؤلفين 5/171</w:t>
      </w:r>
    </w:p>
  </w:footnote>
  <w:footnote w:id="28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النجوم الزاهرة 6/297 ، البداية والنهاية 13/146 ، هدية العارفين 1/159 ، سير النبلاء 13/221 ، معجم المؤلفين 5/197 </w:t>
      </w:r>
    </w:p>
  </w:footnote>
  <w:footnote w:id="28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طبرستان: بفتح أوله وثانيه، والنسبة إليه الطبري، وتقع بين الري وقومس والبحر وبلاد الديلم. بينما النسبة إلى طبريا بفلسطين (طبراني) على غير قياس. ينظر معجم البلدان 4/13</w:t>
      </w:r>
    </w:p>
  </w:footnote>
  <w:footnote w:id="28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1/528، كشف الظنون 209 ، معجم المؤلفين 5/198</w:t>
      </w:r>
    </w:p>
  </w:footnote>
  <w:footnote w:id="28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1/544، مختصر طبقات الحنابلة 73، معجم المؤلفين 5/177، الأعلام 3/331</w:t>
      </w:r>
    </w:p>
  </w:footnote>
  <w:footnote w:id="28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561</w:t>
      </w:r>
    </w:p>
  </w:footnote>
  <w:footnote w:id="29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3/5 هدية العارفين 5/564 ، الأزهرية 2/218، الأعلام 3/343 ، الفهرس الشامل للتراث ، الفقه وأصوله 7\ 31</w:t>
      </w:r>
    </w:p>
  </w:footnote>
  <w:footnote w:id="29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الأعلام 3/345، معجم المؤلفين 5/205 </w:t>
      </w:r>
    </w:p>
  </w:footnote>
  <w:footnote w:id="292">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وفيات الأعيان 1/357، النجوم الزاهرة 6/156، الشذرات 4/324، معجم المؤلفين 5/209، التقييد 1/502، أبجد العلوم 1/71، تكملة الإكمال 1/438 سير النبلاء 21/338</w:t>
      </w:r>
    </w:p>
  </w:footnote>
  <w:footnote w:id="293">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بروكلمان 5\ 156</w:t>
      </w:r>
    </w:p>
  </w:footnote>
  <w:footnote w:id="29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الفتحية: أنشأها الملك الغالب فتح الدين صاحب ماردين </w:t>
      </w:r>
    </w:p>
  </w:footnote>
  <w:footnote w:id="29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الدولعية: أنشأها العلامة جمال الدين محمد بن يزيد بن ياسين التغلبي الدولعي. ينظر: الأنس الجليل</w:t>
      </w:r>
    </w:p>
  </w:footnote>
  <w:footnote w:id="29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العبر 3/400، طبقات الشافعية للأاسنوي 1/136، الشذرات 5/449، هدية العارفين 1\ 526</w:t>
      </w:r>
    </w:p>
  </w:footnote>
  <w:footnote w:id="29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المقصد الأرشد 2/164</w:t>
      </w:r>
    </w:p>
  </w:footnote>
  <w:footnote w:id="29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5/362، إيضاح المكنون 1/416، هدية العارفين 1/571، معجم المؤلفين 5/223 البداية والنهاية 13/289، الاعلام 7/166، فهرست المخطوطات العربية بمكتبة الأمبروزيانا 116</w:t>
      </w:r>
    </w:p>
  </w:footnote>
  <w:footnote w:id="29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2\ 1947</w:t>
      </w:r>
    </w:p>
  </w:footnote>
  <w:footnote w:id="30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1/575 ، سلك الدرر 3/35 ، معجم المؤلفين 5/239</w:t>
      </w:r>
    </w:p>
  </w:footnote>
  <w:footnote w:id="30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1117 ، 2007</w:t>
      </w:r>
    </w:p>
  </w:footnote>
  <w:footnote w:id="30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4/195</w:t>
      </w:r>
    </w:p>
  </w:footnote>
  <w:footnote w:id="30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موقع فلسطين على الشبكة، ومن الصحف العربية الصادرة </w:t>
      </w:r>
    </w:p>
  </w:footnote>
  <w:footnote w:id="30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إنباء الغمر 9/194 الشذرات 7/259 هدية العارفين 5/584، الأنس الجليل 2/324، الأعلام 4/148، إيضاح المكنون 1/172، معجم المؤلفين 5/254 </w:t>
      </w:r>
    </w:p>
  </w:footnote>
  <w:footnote w:id="30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 xml:space="preserve"> (285) الشذرات 6\ 209 – ذيل تذكرة الحفاظ 12\2 – الدرر الكامنة 2\ 378 – إيضاح المكنون 2\ 637 – معجم المؤلفين 5\ 257 ، معرض أبها الثاني للكتاب ، دليل الكتاب 78 ، الفهرس الشامل الفقه وأصوله 12\ 113، 10\368 ، 11\ 222</w:t>
      </w:r>
    </w:p>
  </w:footnote>
  <w:footnote w:id="30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آل الجوهري وآل الخماش وآل أبي الهدى في نابلس اليوم، أبناء عم ويذكرون أن أصلهم يرجع إلى بني الجراح رهط أبي عبيدة بن الجراح الصحابي الجليل </w:t>
      </w:r>
      <w:r w:rsidRPr="00807DC3">
        <w:rPr>
          <w:rFonts w:ascii="Traditional Arabic" w:hAnsi="Traditional Arabic"/>
          <w:b/>
          <w:sz w:val="22"/>
          <w:szCs w:val="22"/>
        </w:rPr>
        <w:sym w:font="AGA Arabesque" w:char="F074"/>
      </w:r>
      <w:r w:rsidRPr="00807DC3">
        <w:rPr>
          <w:rFonts w:ascii="Traditional Arabic" w:hAnsi="Traditional Arabic"/>
          <w:b/>
          <w:sz w:val="22"/>
          <w:szCs w:val="22"/>
          <w:rtl/>
        </w:rPr>
        <w:t xml:space="preserve"> .الفهرس الشامل للترلث ، الحديث وعلومه ، 350 ، 375 ، 1242 ، 1407 .</w:t>
      </w:r>
    </w:p>
  </w:footnote>
  <w:footnote w:id="30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3/35 ، هدية العارفين 1/588 ، معجم المؤلفين 5/270</w:t>
      </w:r>
    </w:p>
  </w:footnote>
  <w:footnote w:id="30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3/36, إيضاح المكنون 1/8 ، هدية العارفين 1/590 ، الأعلام 4/32 ، معجم المؤلفين 5/271، الفهرس الشامل للتراث الفقه وأصوله 12\ 352، 353 ، خزانة التراث بمركز الملك فيصل للبحوث .</w:t>
      </w:r>
    </w:p>
  </w:footnote>
  <w:footnote w:id="30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تذكرة الحفاظ 4/160، الشذرات 4/345، الأعلام 4/34، سير النبلاء 13/101 البداية والنهاية 13/38، النجوم الزاهرة 6/185، إيضاح المكنون 2/69، هدية العارفين 1/589، معجم المؤلفين 5/276 ، الفهرس الشامل للتراث , الحديث وعلومه من ج 1، 2 ،3 ، الفقه واصوله 12\ 353</w:t>
      </w:r>
    </w:p>
  </w:footnote>
  <w:footnote w:id="31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هدية العارفين 5/588 </w:t>
      </w:r>
    </w:p>
  </w:footnote>
  <w:footnote w:id="31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مختصر طبقات الحنابلة 178 الأعلام 4/35 معجم المؤلفين 5/277</w:t>
      </w:r>
    </w:p>
  </w:footnote>
  <w:footnote w:id="31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3/48، إيضاح المكنون 2/202 ، معجم المؤلفين 5/278 ، هدية العارفين 1/595 ، الأعلام 5/36 ، الفهرس الشامل للتراث ، الفقه وأصوله 7\107 ، 187 ، 248</w:t>
      </w:r>
    </w:p>
  </w:footnote>
  <w:footnote w:id="31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سلك الدرر3/62، هدية العارفين 1/604 ، إيضاح المكنون 2/12، عجائب الآثار1/378 ، معجم المؤلفين 5/287 </w:t>
      </w:r>
    </w:p>
  </w:footnote>
  <w:footnote w:id="314">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3/69، هدية العارفين 1/603، معجم المؤلفين 5/289</w:t>
      </w:r>
    </w:p>
  </w:footnote>
  <w:footnote w:id="31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هدية العارفين 5/599 </w:t>
      </w:r>
    </w:p>
  </w:footnote>
  <w:footnote w:id="31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هدية العارفين 5/598 الكواكب السائرة 1/244 الشذرات 8/69 الأعلام 4/43 </w:t>
      </w:r>
    </w:p>
  </w:footnote>
  <w:footnote w:id="31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أخباره في "المنهج الأحمد":(509) , "ومختصره": (193) , و"التسهيل": (2/87) . </w:t>
      </w:r>
    </w:p>
  </w:footnote>
  <w:footnote w:id="31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2/467 ، هدية العارفين 1\ 602 . الفهرس الشامل للتراث ، علوم قرآن 2\ 717</w:t>
      </w:r>
    </w:p>
  </w:footnote>
  <w:footnote w:id="31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الفهرس الشامل للتراث العربي ، الفقه وأصوله 1\ 3   </w:t>
      </w:r>
    </w:p>
  </w:footnote>
  <w:footnote w:id="32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الضوء اللامع 4/327 </w:t>
      </w:r>
    </w:p>
  </w:footnote>
  <w:footnote w:id="32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الفهرس الشامل للتراث ، الفقه وأصوله ، 3\ 426 </w:t>
      </w:r>
    </w:p>
  </w:footnote>
  <w:footnote w:id="32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4/331 الخزندار : لفظة تركية ، تعني حافظ خزنة المال ، وهو لقب عائلة كريمة تقيم بغزة وخان يونس  . ينظر إتحاف الأعزة 3\ 161</w:t>
      </w:r>
    </w:p>
  </w:footnote>
  <w:footnote w:id="3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5/7، الشذرات 5/146 ، هدية العارفين 1/468، إيضاح المكنون 1/45، معجم المؤلفين 6/26</w:t>
      </w:r>
    </w:p>
  </w:footnote>
  <w:footnote w:id="324">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كشف الظنون 1818، معجم المؤلفين 6/29، السحب الوابلة 612 ، بروكلمان 5\153</w:t>
      </w:r>
    </w:p>
  </w:footnote>
  <w:footnote w:id="32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تاريخ الإسلام للذهبي 483، مرآة الزمان 8/2/627 ، البداية والنهاية 13/99، فوان الوفيات 5/88 ، جامع الحنابلة 81 ، الفهرس الشامل للتراث 7\366 ، 9\354 ، 603 ، 8\236، 6\38، 174، 10\772</w:t>
      </w:r>
    </w:p>
  </w:footnote>
  <w:footnote w:id="3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1/489 ، إيضاح المكنون 1/237، معجم المؤلفين 6/33، الأعلام 4/70</w:t>
      </w:r>
    </w:p>
  </w:footnote>
  <w:footnote w:id="32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هدية العارفين 1/490 </w:t>
      </w:r>
    </w:p>
  </w:footnote>
  <w:footnote w:id="32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وفيات الأعيان 1/268، البداية والنهاية 12/320 ، النجوم الزاهرة 6/103، الشذرات 4/273، إيضاح المكنون 1/49، هدية العارفين 1/457، سير النبلاء 21/136، الأعلام 4/73، معجم المؤلفين 6/36 </w:t>
      </w:r>
    </w:p>
  </w:footnote>
  <w:footnote w:id="32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5/19 ،الشذرات 7/19 ،كشف الظنون 1827 ،معجم المؤلفين 6/52</w:t>
      </w:r>
    </w:p>
  </w:footnote>
  <w:footnote w:id="33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أسد أباذ: بفتح أوله وثانيه. بلده عمرها أسد بن ذي السرو الحميري، وهي مدينة بينها وبين همدان مرحلة واحدة نحو العراق. ينظر معجم البلدان 1/176</w:t>
      </w:r>
    </w:p>
  </w:footnote>
  <w:footnote w:id="33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2/2591، الشذرات 6/333، الانس الجليل 2/320، إنباء الغمر 1/442</w:t>
      </w:r>
    </w:p>
  </w:footnote>
  <w:footnote w:id="33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3/99 الأعلام 4/99</w:t>
      </w:r>
    </w:p>
  </w:footnote>
  <w:footnote w:id="33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أعلام فلسطين </w:t>
      </w:r>
    </w:p>
  </w:footnote>
  <w:footnote w:id="33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أعلام فلسطين </w:t>
      </w:r>
    </w:p>
  </w:footnote>
  <w:footnote w:id="33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محتصر طبقات الحنابلة 181 ، الأعلام 4\ 111 ، الفهرس الشامل للتراث الفقه وأصوله 10\618</w:t>
      </w:r>
    </w:p>
  </w:footnote>
  <w:footnote w:id="33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موقع أغلام فلسطين على الشبكة </w:t>
      </w:r>
    </w:p>
  </w:footnote>
  <w:footnote w:id="33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سيلة الحارثية: قرية تقع على مسافة عشرة أكيال شمال غرب مدينة جنين على ارتفاع 150م وهي نسبة إلى قبيلة حارثة التي كانت سيدة هذه الديار. ينظر معجم بلدان فلسطين 462</w:t>
      </w:r>
    </w:p>
  </w:footnote>
  <w:footnote w:id="33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مشاهير القرن العشرين 600، ذيل الأعلام 1/133</w:t>
      </w:r>
    </w:p>
  </w:footnote>
  <w:footnote w:id="33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معجم البلدان 4/257 ، هدية العارفين 1\ 455</w:t>
      </w:r>
    </w:p>
  </w:footnote>
  <w:footnote w:id="34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فقه وأصوله ، ج1\629 . ولم يذكر الولادة ولا الوفاة .</w:t>
      </w:r>
    </w:p>
  </w:footnote>
  <w:footnote w:id="34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تتمة الأعلام 1/14</w:t>
      </w:r>
    </w:p>
  </w:footnote>
  <w:footnote w:id="34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مختصر طبقات الحنابلة 18/181، معجم المؤلفين 6/99، السحب الوابلة 809، الأعلام 4/111 </w:t>
      </w:r>
    </w:p>
  </w:footnote>
  <w:footnote w:id="34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2/1729، معجم المحدثين 1/124 ‘ البداية والنهاية 14/31 ، الشذرات 6/9، النجوم الزاهرة 8/213 ، معجم المؤلفين6/108، الأعلام 4\ 125 ، هدية العارفين 1\ 464</w:t>
      </w:r>
    </w:p>
  </w:footnote>
  <w:footnote w:id="34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 453</w:t>
      </w:r>
    </w:p>
  </w:footnote>
  <w:footnote w:id="34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معجم المطبوعات 6/64 الأعلام 4/133 معجم المؤلفين 6/84 ، الفهرس الشامل الفقه وأصوله 6\200</w:t>
      </w:r>
    </w:p>
  </w:footnote>
  <w:footnote w:id="34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 xml:space="preserve"> 267 ) هدية العارفين 1\ 452 ، كشف الظنون 1\16</w:t>
      </w:r>
    </w:p>
  </w:footnote>
  <w:footnote w:id="347">
    <w:p w:rsidR="00807DC3" w:rsidRPr="00807DC3" w:rsidRDefault="00807DC3" w:rsidP="0030433F">
      <w:pPr>
        <w:pStyle w:val="1"/>
        <w:ind w:left="352" w:hanging="352"/>
        <w:jc w:val="lowKashida"/>
        <w:rPr>
          <w:rFonts w:ascii="Traditional Arabic" w:hAnsi="Traditional Arabic" w:cs="Traditional Arabic"/>
          <w:b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sz w:val="22"/>
          <w:szCs w:val="22"/>
        </w:rPr>
        <w:footnoteRef/>
      </w:r>
      <w:r w:rsidRPr="00807DC3">
        <w:rPr>
          <w:rFonts w:ascii="Traditional Arabic" w:hAnsi="Traditional Arabic" w:cs="Traditional Arabic"/>
          <w:bCs w:val="0"/>
          <w:sz w:val="22"/>
          <w:szCs w:val="22"/>
          <w:rtl/>
        </w:rPr>
        <w:t>) الضوء اللامع 5/54، الأعلام 4/128</w:t>
      </w:r>
    </w:p>
  </w:footnote>
  <w:footnote w:id="34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2/470 ، معجم المؤلفين 6/129</w:t>
      </w:r>
    </w:p>
  </w:footnote>
  <w:footnote w:id="34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5/65، الشذرات 7/208، المنهج الأحمد 485، المقصد الأرشد 2/60 مختصر طبقات الحنابلة 65، التسهيل 2/45، إنباء الغمر 3/463</w:t>
      </w:r>
    </w:p>
  </w:footnote>
  <w:footnote w:id="35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1/468، معجم المؤلفين 6/147</w:t>
      </w:r>
    </w:p>
  </w:footnote>
  <w:footnote w:id="35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الغصين: من البيوت القديمة المعروفة بالحسب والنسب بيت الغصين، وهم أقوام كرام فيهم الإمارة والرئاسة ولهم جد مشهور من الأولياء مدفون بزاويته المعروفة بمدرسة الغصين، ولهم أملاك كبيرة في غزة والرملة وغيرها ينظر خلاصة الأثر 3/383 والإتحاف 3/358، </w:t>
      </w:r>
    </w:p>
  </w:footnote>
  <w:footnote w:id="35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النقاب 70 إتحاف الأعزة 4/220</w:t>
      </w:r>
    </w:p>
  </w:footnote>
  <w:footnote w:id="35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3/153 هدية العارفين 1/623 معجم المؤلفين 6/178 إيضاح المكنون 2/156، الأعلام 4/155</w:t>
      </w:r>
    </w:p>
  </w:footnote>
  <w:footnote w:id="354">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هدية العارفين 5/626، طبقات الشافعية للأسنوي 180، معجم المؤلفين 6/179</w:t>
      </w:r>
    </w:p>
  </w:footnote>
  <w:footnote w:id="35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5/75</w:t>
      </w:r>
    </w:p>
  </w:footnote>
  <w:footnote w:id="35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طبقات الشافعية 5/133، معجم المؤلفين 6/193، الشذرات 5/431</w:t>
      </w:r>
    </w:p>
  </w:footnote>
  <w:footnote w:id="35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المنهج الأحمد 4/177، الدارس 2/65، الأنس الجليل 1/263، معجم المؤلفين 6/212، سير النبلاء 12/12، الشذرات 3/378، إيضاح المكنون 1/155</w:t>
      </w:r>
    </w:p>
  </w:footnote>
  <w:footnote w:id="35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المنهج الأحمد 487، الشذرات 7/245، السحب الوابلة 674، الأنس الجليل 2/392</w:t>
      </w:r>
    </w:p>
  </w:footnote>
  <w:footnote w:id="35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ذيل طبقات الحنابلة 321، الشذرات 5/386 ، معجم المؤلفين 6/242 ، العبر 5/348 </w:t>
      </w:r>
    </w:p>
  </w:footnote>
  <w:footnote w:id="36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1/228، هدية العارفين 1/654، الأعلام 4/202، معجم المؤلفين 6/249</w:t>
      </w:r>
    </w:p>
  </w:footnote>
  <w:footnote w:id="36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الطباع: أصلهم من العراق واشتهروا بطباعة النقوش والحروف على السيوف وغيرها، رحل بعضهم إلى دمشق ومنها جاء إلى غزة السيد حامد بن محمد بن عبد الغني الطباع سنة 1285هـ. ينظر الإتحاف 3/292</w:t>
      </w:r>
    </w:p>
  </w:footnote>
  <w:footnote w:id="36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1/20</w:t>
      </w:r>
    </w:p>
  </w:footnote>
  <w:footnote w:id="363">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ميزان الاعتدال 2/198، كشف الظنون 453، الشذرات 1/192، الأعلام 4/235، معجم المؤلفين 6/283</w:t>
      </w:r>
    </w:p>
  </w:footnote>
  <w:footnote w:id="36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1/665، معجم المؤلفين 6/288</w:t>
      </w:r>
    </w:p>
  </w:footnote>
  <w:footnote w:id="36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الأنس الجليل 2/371، الضوء اللامع 5/143  – السذرات 7\ 324</w:t>
      </w:r>
    </w:p>
  </w:footnote>
  <w:footnote w:id="36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تاريخ الإسلام 422، معجم شيوخ الذهبي 357، ذيل طبقات الحنابلة 2/352 ذيل التقييد 2/178، غاية النهاية 1/520، جامع الحنابلة 238، الفهرس الشامل للتراث العربي ، الحديث وعلومه 3\ 1601</w:t>
      </w:r>
    </w:p>
  </w:footnote>
  <w:footnote w:id="36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الكواكب السائرة 2/200، الشذرات 8/222، معجم المؤلفين 7/31</w:t>
      </w:r>
    </w:p>
  </w:footnote>
  <w:footnote w:id="36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التقييد 2/192، الشذرات 6/323، كشف الظنون 295 إتحاف الأعزة 4/23 معجم المؤلفين 7/86، الدرر الكامنة 3/46، الأعلام 4/285</w:t>
      </w:r>
    </w:p>
  </w:footnote>
  <w:footnote w:id="36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2/1745 معجم المؤلفين 7/88 الأعلام 4/286</w:t>
      </w:r>
    </w:p>
  </w:footnote>
  <w:footnote w:id="37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البدري: تنسب العائلة البديرية لابن حبيش ، وهو الجد الرابع للشيخ محمد بن حبيش صاحب المكتبة المشهورة بالقدس</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وهي أسرة استوطنت قديما في القدس أصلها من المغرب. ينظر: إتحاف الأعزة 3/43</w:t>
      </w:r>
    </w:p>
  </w:footnote>
  <w:footnote w:id="37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غزة عبر التاريخ 4/87  ، إتحاف الأعزة 4/223</w:t>
      </w:r>
    </w:p>
  </w:footnote>
  <w:footnote w:id="37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5/201 ، هدية العارفين 1/736، إيضاح المكنون 1/134، الشذرات 7/340 ، معجم المؤلفين 7/102، الفهرس الشامل ، الفقه وأصوله 9\295</w:t>
      </w:r>
    </w:p>
  </w:footnote>
  <w:footnote w:id="37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البداية والنهاية ،14/155 ،الدرر الكامنة 3/53 ،السلوك 2/338، الشذرات 6/96 ، الأعلام 4/291</w:t>
      </w:r>
    </w:p>
  </w:footnote>
  <w:footnote w:id="37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3/58، الشذرات 6/187، كشف الظنون 1922، معجم المؤلفين 7/119</w:t>
      </w:r>
    </w:p>
  </w:footnote>
  <w:footnote w:id="37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3/71، الأعلام 5/302</w:t>
      </w:r>
    </w:p>
  </w:footnote>
  <w:footnote w:id="37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1/726، معجم المؤلفين 7/148</w:t>
      </w:r>
    </w:p>
  </w:footnote>
  <w:footnote w:id="37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200</w:t>
      </w:r>
    </w:p>
  </w:footnote>
  <w:footnote w:id="37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5/261، الأنس الجليل 2/270 ،هدية العارفين 8/73 ،إيضاح المكنون 2/372 ، معجم المؤلفين 7/146</w:t>
      </w:r>
    </w:p>
  </w:footnote>
  <w:footnote w:id="37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5/279، الشذرات 7/133، بلادنا فلسطين 2/140</w:t>
      </w:r>
    </w:p>
  </w:footnote>
  <w:footnote w:id="38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شذرات الذهب 8/204 ، هدية العارفين 1/742 ، إيضاح المكنون 2/4 ، الأعلام 5/11،  معجم المؤلفين 7/22،  الكواكب السائرة 2/190، الضوء اللامع 5/290</w:t>
      </w:r>
    </w:p>
  </w:footnote>
  <w:footnote w:id="38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ورد ذلك في كتاب الفهرس الشامل للتراث ، الفقه وأصوله ج1\295 ، ولم يذكر الولادة والوفاة </w:t>
      </w:r>
    </w:p>
  </w:footnote>
  <w:footnote w:id="38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6/252، إيضاح المكنون 1/497</w:t>
      </w:r>
    </w:p>
  </w:footnote>
  <w:footnote w:id="38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5/253 ، كشف الظنون 1271 ،الأعلام 5/161 ، معجم المؤلفين 7/178 ، هدية العارفين 5/732</w:t>
      </w:r>
    </w:p>
  </w:footnote>
  <w:footnote w:id="38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عبادة بن الصامت بن قيس الخزرجي: أحد الصحابة الأجلاء، أحد النقباء، شهد العقبة، شهد بدرا والمشاهد كلها، توفي بالرملة من أرض فلسطين، وعاش ولده سعد في بيت المقدس ومن عقبه هذا العالم علي بن محمد. ينظر: الطبقات الكبرى لابن سعد 7/387</w:t>
      </w:r>
    </w:p>
  </w:footnote>
  <w:footnote w:id="38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خلاصة الأثر 3/180 ، معجم المؤلفين7/195 ، هدية العارفين 1/750 ، البدر الطالع 1/491 الأعلام 5/12 ، إيضاح المكنون 1/17، الفهرس الشامل الفقه وأصوله 8\25 ، 10\247 ، 11\196، 342</w:t>
      </w:r>
    </w:p>
  </w:footnote>
  <w:footnote w:id="38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5/47، العبر 5/38</w:t>
      </w:r>
    </w:p>
  </w:footnote>
  <w:footnote w:id="38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3/153 معجم المؤلفين 7/247 هدية العارفين 1\ 719</w:t>
      </w:r>
    </w:p>
  </w:footnote>
  <w:footnote w:id="38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الضوء اللامع 6/85، الشذرات 7/51، إيضاح المكنون 1/279 ، هدية العارفين 1/729، الأعلام 5/205، ذيل التقييد 2/238، معجم المؤلفين 7/284 ، الفهرس الشامل للتراث ، الحديث النبوي ص 214، 365 ، 966 ، 991 ، 1053 ، 1243 ، 1392 ، 1537 ، 1583 .والفقه وأصوله 10\ 340 ،  7\    24، 8\53 ، 10\618 ، </w:t>
      </w:r>
    </w:p>
  </w:footnote>
  <w:footnote w:id="38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البداية والنهاية 14/167، الشذرات 6/108، الأنس الجليل 2/380، معجم المؤلفين 7/290</w:t>
      </w:r>
    </w:p>
  </w:footnote>
  <w:footnote w:id="390">
    <w:p w:rsidR="00807DC3" w:rsidRPr="00807DC3" w:rsidRDefault="00807DC3" w:rsidP="0030433F">
      <w:pPr>
        <w:pStyle w:val="1"/>
        <w:ind w:left="352" w:hanging="352"/>
        <w:jc w:val="lowKashida"/>
        <w:rPr>
          <w:rFonts w:ascii="Traditional Arabic" w:hAnsi="Traditional Arabic" w:cs="Traditional Arabic"/>
          <w:b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sz w:val="22"/>
          <w:szCs w:val="22"/>
        </w:rPr>
        <w:footnoteRef/>
      </w:r>
      <w:r w:rsidRPr="00807DC3">
        <w:rPr>
          <w:rFonts w:ascii="Traditional Arabic" w:hAnsi="Traditional Arabic" w:cs="Traditional Arabic"/>
          <w:bCs w:val="0"/>
          <w:sz w:val="22"/>
          <w:szCs w:val="22"/>
          <w:rtl/>
        </w:rPr>
        <w:t>) الشذرات 5/436 الأعلام 5/52</w:t>
      </w:r>
    </w:p>
  </w:footnote>
  <w:footnote w:id="39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الجوهر المنضد 2/789، الدرر الكامنة 3/249، إنباء الغمر 1/205، السحب الوابلة 2/789</w:t>
      </w:r>
    </w:p>
  </w:footnote>
  <w:footnote w:id="39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7/292</w:t>
      </w:r>
    </w:p>
  </w:footnote>
  <w:footnote w:id="39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5/64 ، إيضاح المكنون 1/539، معجم المؤلفين 7/318</w:t>
      </w:r>
    </w:p>
  </w:footnote>
  <w:footnote w:id="39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4/220، بلادنا فلسطين 6/98</w:t>
      </w:r>
    </w:p>
  </w:footnote>
  <w:footnote w:id="39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1/788، معجم المؤلفين 7/317</w:t>
      </w:r>
    </w:p>
  </w:footnote>
  <w:footnote w:id="39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خلاصة الأثر 3/220 الأعلام 5/64 </w:t>
      </w:r>
    </w:p>
  </w:footnote>
  <w:footnote w:id="39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سلك الدرر 3/276، السحب الوابلة 809 </w:t>
      </w:r>
    </w:p>
  </w:footnote>
  <w:footnote w:id="39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الوفيات للسلامي 1/268</w:t>
      </w:r>
    </w:p>
  </w:footnote>
  <w:footnote w:id="39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3/205، الشذرات 6/360، هدية العارفين 1/809، إيضاح المكنون 1/50، معجم المؤلفين 8/28، البدر الطالع 1/515، الأعلام 5/105، إتحاف الأعزة 4/29 ، الفهرس الشامل الفقه وأصوله     8\ 56 ، 10\96</w:t>
      </w:r>
    </w:p>
  </w:footnote>
  <w:footnote w:id="40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1/384، معجم المؤلفين 8/32</w:t>
      </w:r>
    </w:p>
  </w:footnote>
  <w:footnote w:id="40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الشاذلية: طريقة صوفية تنسب إلى أبي الحسن الشاذلي، يؤمن أصحابها بجملة الأفكار والمعتقدات الصوفية، وإن كانت تختلف عنها في سلوك المريد وطريقة تربيته بالإضافة إلى اشتهارهم بالذكر المفرد(الله) أو المضمر (هو) . الموسوعة الميسرة 1/275</w:t>
      </w:r>
    </w:p>
  </w:footnote>
  <w:footnote w:id="40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تتمة الأعلام 2/86</w:t>
      </w:r>
    </w:p>
  </w:footnote>
  <w:footnote w:id="40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رفح: مدينة عربية من مدن قطاع غزة تبعد عن البحر 5 أكيال وتقع أقصى شمال فلسطين على الحدود المصرية أهلها من لخم وجذام</w:t>
      </w:r>
    </w:p>
  </w:footnote>
  <w:footnote w:id="40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الأعلام 1/151 ، أبطال فوق الخيال 101</w:t>
      </w:r>
    </w:p>
  </w:footnote>
  <w:footnote w:id="40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8/86 ، الأعلام 5/168</w:t>
      </w:r>
    </w:p>
  </w:footnote>
  <w:footnote w:id="40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الكهف أية 107</w:t>
      </w:r>
    </w:p>
  </w:footnote>
  <w:footnote w:id="40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إفادة ولده مأمون الذي ينوب في الإمامة بجامع الجوهرة بمدينة الرياض، ومن معرفتنا الشخصية به.</w:t>
      </w:r>
    </w:p>
  </w:footnote>
  <w:footnote w:id="40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 3\ 987</w:t>
      </w:r>
    </w:p>
  </w:footnote>
  <w:footnote w:id="40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8/129</w:t>
      </w:r>
    </w:p>
  </w:footnote>
  <w:footnote w:id="41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شبير:عائلة كريمة تسكن في غزة وخان يونس، ويقال أن شرابا وشبيرا أخوان وأن جدهما من قرية عورتا بجبل نابلس ونزل خان يونس وتوطن بها في القرن الثاني عشر وسكن غزة فرع من كل منهما في القرن الثالث عشر. ينظر إتحاف الإعزة 3/262 </w:t>
      </w:r>
    </w:p>
  </w:footnote>
  <w:footnote w:id="41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الأعلام 1/156</w:t>
      </w:r>
    </w:p>
  </w:footnote>
  <w:footnote w:id="41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5/217 ، إيضاح المكنون 1/363، معجم المؤلفين 8/140</w:t>
      </w:r>
    </w:p>
  </w:footnote>
  <w:footnote w:id="41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محراب الأولى: يعني محراب الشافعي لأنه كان يصلي أولا، وبعد انتهائه يصلي الحنفي فالمالكي فالحنبلي. ولكل محراب مخصوص</w:t>
      </w:r>
    </w:p>
  </w:footnote>
  <w:footnote w:id="41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4/150</w:t>
      </w:r>
    </w:p>
  </w:footnote>
  <w:footnote w:id="41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الصحف العربية الصادرة بتاريخ 22/3/1998 م</w:t>
      </w:r>
    </w:p>
  </w:footnote>
  <w:footnote w:id="41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6/45 ، بلادنا فلسطين 10/400</w:t>
      </w:r>
    </w:p>
  </w:footnote>
  <w:footnote w:id="41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357</w:t>
      </w:r>
    </w:p>
  </w:footnote>
  <w:footnote w:id="41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341</w:t>
      </w:r>
    </w:p>
  </w:footnote>
  <w:footnote w:id="41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3/295 ، الفهرس الشامل للتراث \المخطوط ، علوم القرآن 2\ 845</w:t>
      </w:r>
    </w:p>
  </w:footnote>
  <w:footnote w:id="42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174</w:t>
      </w:r>
    </w:p>
  </w:footnote>
  <w:footnote w:id="42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فوات الوفيات 2/174 ، نكت الهميان 235، والنهاية 14/163 ، والفهرس التمهيدي 555 ، والنجوم الزاهرة 9/298 ، الدرر الكامنة 3/280 ، الأعلام 6/302 ، معجم المؤلفين 8/218.الفهرس الشامل للتراث الحديث وعلومه  209 ، 1407 ، 1412 ، 1537 ، 1628 . ، معرض أبها الثاني للكتاب 89 ،117،122، الفهرس الشامل للتراث ، الفقه وأصوله 9\22</w:t>
      </w:r>
    </w:p>
  </w:footnote>
  <w:footnote w:id="42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الكواكب السائرة 1/26 ، الشذرات 8/14 ، إيضاح المكنون 2/515 ، الأعلام 6/301، معجم المؤلفين 8/207.</w:t>
      </w:r>
    </w:p>
  </w:footnote>
  <w:footnote w:id="4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6/255 الكواكب السائرة 1/308 معجم المؤلفين 8/207 ، الأعلام 6/207 ، الفهرس الشامل الفقه وأصوله 11\63</w:t>
      </w:r>
    </w:p>
  </w:footnote>
  <w:footnote w:id="42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5/353 الأعلام 5/296 معجم المؤلفين 8/208</w:t>
      </w:r>
    </w:p>
  </w:footnote>
  <w:footnote w:id="42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الضوء اللامع 6/234 ، كشف الظنون 155 ، معجم المؤلفين 8/210 </w:t>
      </w:r>
    </w:p>
  </w:footnote>
  <w:footnote w:id="4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1/213، خلاصة الأثر 3/314، مختصر طبقات الحنابلة 93 ،الأعلام 6/303 معجم المؤلفين 8/211، السحب الوابلة 2/822.</w:t>
      </w:r>
    </w:p>
  </w:footnote>
  <w:footnote w:id="42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الكواكب السائرة 2/20 الشذرات 8/224 معجم المؤلفين 8/218 الأعلام 6/302. الفهرس الشامل الحديث النبوي 2\ 892 </w:t>
      </w:r>
    </w:p>
  </w:footnote>
  <w:footnote w:id="42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2/282 خلاصة الأثر 3/246 إيضاح المكنون 1/16 الأعلام 6/10 معجم المؤلفين 8/312</w:t>
      </w:r>
    </w:p>
  </w:footnote>
  <w:footnote w:id="42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3/356، بلادنا فلسطين 10/111</w:t>
      </w:r>
    </w:p>
  </w:footnote>
  <w:footnote w:id="43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 16 ، هدية العارفين 2/62 ، معجم المؤلفين 8/239 وفيه تاريخ الوفاة 375هـ، الأعلام 5/312</w:t>
      </w:r>
    </w:p>
  </w:footnote>
  <w:footnote w:id="43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خلاصة الأثر 3/342، إيضاح المكنون 2/121، الأعلام 6/235، معجم المؤلفين 8/256 </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تاريخ دمشق 22\ 178 ، الفهرس الشامل للتراث ، الفقه وأصوله 7\36 ، 7\ 188، 324 ، 598 ، 6\118 ، 11\ 555 </w:t>
      </w:r>
    </w:p>
  </w:footnote>
  <w:footnote w:id="43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6/340 إيضاح المكنون 1/29 الأعلام 6/14 سلك الدرر 4/31 معجم المؤلفين 8/262 الجبرتي ا/409، معرض أبها الثاني للكتاب ، دليل الكتاب 86 ، 120‘ 130</w:t>
      </w:r>
    </w:p>
  </w:footnote>
  <w:footnote w:id="433">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كشف الظنون1574 ، إيضاح المكنون 1/392 ، معجم المؤلفين8/263 ، الأعلام5/313 ، هدية العارفين2/49 ، الفهرس الشامل الفقه وأصوله 8\304</w:t>
      </w:r>
    </w:p>
  </w:footnote>
  <w:footnote w:id="434">
    <w:p w:rsidR="00807DC3" w:rsidRPr="00807DC3" w:rsidRDefault="00807DC3" w:rsidP="0030433F">
      <w:pPr>
        <w:pStyle w:val="a4"/>
        <w:tabs>
          <w:tab w:val="left" w:pos="926"/>
        </w:tabs>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الجوهرة المنضد  (145) ، والمنهج الاحمد  494 ،ومختصره (184) والتسهيل (2/63) . والضوء الامع  (6/309) ، والتبر المسبوك:(363) وحوادث الزمان (2/16) ،  والشذرات"(7/286) ، بروكلمان 5\ 153  ، الفهرس الشامل للتراث الفقه وأصوله 8\154</w:t>
      </w:r>
    </w:p>
  </w:footnote>
  <w:footnote w:id="43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طبقات القراء للجزيري 2/67، الأعلام 6/202، معجم المؤلفين 8/275</w:t>
      </w:r>
    </w:p>
  </w:footnote>
  <w:footnote w:id="43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6/324 ، إيضاح المكنون 2/34 ، الأعلام 6/333 ، معجم المؤلفين 8/269</w:t>
      </w:r>
    </w:p>
  </w:footnote>
  <w:footnote w:id="43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ذيل تذكرة الحافظ 1/49 ، الشذرات 6/141 ، معجم المحدثين 1/215 ، طبقات الحفاظ 1/524 ، هدية العارفين 2/151 ، الدرر الكامنة 3/331 ، البداية والنهاية 14/210، الفهرس الشامل ، الفقه وأصوله 9\216 ، </w:t>
      </w:r>
    </w:p>
  </w:footnote>
  <w:footnote w:id="43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7/18، هدية العارفين 2/217، معجم المؤلفين 8/295</w:t>
      </w:r>
    </w:p>
  </w:footnote>
  <w:footnote w:id="43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2\ 34</w:t>
      </w:r>
    </w:p>
  </w:footnote>
  <w:footnote w:id="44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2\ 145</w:t>
      </w:r>
    </w:p>
  </w:footnote>
  <w:footnote w:id="44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2/282، إيضاح المكنون 1/16، معجم المؤلفين0 8/312، استدراك: تكرر ذكر محمد بن أحمد الخليلي (غرس الدين) مرتين في معجم المؤلفين. حيث ذكره مرة أخرى ص 38 باسم غرس الدين بن محمد بن أحمد، وهو خطأ. ، الفهرس الشامل الفقه وأصوله 7\ 209</w:t>
      </w:r>
    </w:p>
  </w:footnote>
  <w:footnote w:id="44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الضوء اللامع 7/38 ، الأعلام 5/335 </w:t>
      </w:r>
    </w:p>
  </w:footnote>
  <w:footnote w:id="44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7/49 الكواكب السائرة 7/55 معجم المؤلفين 8/319</w:t>
      </w:r>
    </w:p>
  </w:footnote>
  <w:footnote w:id="44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سير النبلاء 22/5، الشذرات 5/27، الأعلام 6/214، معجم المؤلفين 9/3، جامع الحنابلة 63 ، الفهرس الشامل للتراث ، الفقه وأصوله 2\ 683</w:t>
      </w:r>
    </w:p>
  </w:footnote>
  <w:footnote w:id="44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هدية العارفين 2/82 </w:t>
      </w:r>
    </w:p>
  </w:footnote>
  <w:footnote w:id="446">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إنباء الغمر 3/308 النجوم الزاهرة 12/154</w:t>
      </w:r>
    </w:p>
  </w:footnote>
  <w:footnote w:id="447">
    <w:p w:rsidR="00807DC3" w:rsidRPr="00807DC3" w:rsidRDefault="00807DC3" w:rsidP="0030433F">
      <w:pPr>
        <w:pStyle w:val="1"/>
        <w:ind w:left="352" w:hanging="352"/>
        <w:jc w:val="lowKashida"/>
        <w:rPr>
          <w:rFonts w:ascii="Traditional Arabic" w:hAnsi="Traditional Arabic" w:cs="Traditional Arabic"/>
          <w:b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sz w:val="22"/>
          <w:szCs w:val="22"/>
        </w:rPr>
        <w:footnoteRef/>
      </w:r>
      <w:r w:rsidRPr="00807DC3">
        <w:rPr>
          <w:rFonts w:ascii="Traditional Arabic" w:hAnsi="Traditional Arabic" w:cs="Traditional Arabic"/>
          <w:bCs w:val="0"/>
          <w:sz w:val="22"/>
          <w:szCs w:val="22"/>
          <w:rtl/>
        </w:rPr>
        <w:t>) الأعلام 6/15 معجم المؤلفين 9/5</w:t>
      </w:r>
    </w:p>
  </w:footnote>
  <w:footnote w:id="44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6/5</w:t>
      </w:r>
    </w:p>
  </w:footnote>
  <w:footnote w:id="44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2\ 354</w:t>
      </w:r>
    </w:p>
  </w:footnote>
  <w:footnote w:id="45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 114 – كشف الظنون 1243 – هدية العارفين 2\ 205 – معجم المؤلفين 9\24</w:t>
      </w:r>
    </w:p>
  </w:footnote>
  <w:footnote w:id="45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تهذيب التهذيب 9/330، الثقات9/30، تقريب التهذيب 1/467، الكاشف 2/155، سير النبلاء 10/5، تاريخ بغداد 2/56، وفيات الاعيان 1/565، النجوم الزاهرة 2/176، البداية والنهاية 10/251، بروكلمان تاريخ الأدب العربي 3\ 298 . معرض أبها الثاني للكتاب ، دليل الكتب 101،104، 118،123، 128 ،272،298 ، الفهرس الشامل ، الفقه وأصوله 9\302 ، 10\535</w:t>
      </w:r>
    </w:p>
  </w:footnote>
  <w:footnote w:id="45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2/218</w:t>
      </w:r>
    </w:p>
  </w:footnote>
  <w:footnote w:id="45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7/147 هدية العارفين 6/201.</w:t>
      </w:r>
    </w:p>
  </w:footnote>
  <w:footnote w:id="45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7/150، الجوهر المنضد 126،  المنهج الأحمد 419،  الشذرات 7/366،  السحب الوابلة 2/819.</w:t>
      </w:r>
    </w:p>
  </w:footnote>
  <w:footnote w:id="45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7/147 هدية العارفين 2/186 ، شذرات الذهب 7\ 139 ، الفهرس الشامل للتراث ، علوم الحديث 77، 100 ، 142 ، 349 ، 878 ، 950 ، 1017 ، 1019 ، 1608 ، 1610 .</w:t>
      </w:r>
    </w:p>
  </w:footnote>
  <w:footnote w:id="45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3/458</w:t>
      </w:r>
    </w:p>
  </w:footnote>
  <w:footnote w:id="45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244</w:t>
      </w:r>
    </w:p>
  </w:footnote>
  <w:footnote w:id="45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إنباء الغمر 1/502</w:t>
      </w:r>
    </w:p>
  </w:footnote>
  <w:footnote w:id="45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كشف الظنون 3\395</w:t>
      </w:r>
    </w:p>
  </w:footnote>
  <w:footnote w:id="46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خلاصضة الأثر 3/413، بلادنا فلسطين 10/114</w:t>
      </w:r>
    </w:p>
  </w:footnote>
  <w:footnote w:id="46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2/309</w:t>
      </w:r>
    </w:p>
  </w:footnote>
  <w:footnote w:id="46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225 ، كشف الظنون 1\ 7</w:t>
      </w:r>
    </w:p>
  </w:footnote>
  <w:footnote w:id="46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4/40 ، الفهرس الشامل الفقه وأصوله 10\372</w:t>
      </w:r>
    </w:p>
  </w:footnote>
  <w:footnote w:id="46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1334</w:t>
      </w:r>
    </w:p>
  </w:footnote>
  <w:footnote w:id="46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161</w:t>
      </w:r>
    </w:p>
  </w:footnote>
  <w:footnote w:id="46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أوتارية:، من أعمال جلجولية وسمي أيضا أطريا، تقع بين قرتي الحرم والخليل كثيرة المستنقعات ينظر الدباغ 5/403</w:t>
      </w:r>
    </w:p>
  </w:footnote>
  <w:footnote w:id="46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ينظر الأنس الجليل 2/284، معجم المؤلفين 9/235، ايضاح المكنون 2/162، هدية العارفين 2/196</w:t>
      </w:r>
    </w:p>
  </w:footnote>
  <w:footnote w:id="46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1174</w:t>
      </w:r>
    </w:p>
  </w:footnote>
  <w:footnote w:id="46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2/240 ، الفهرس الشامل للترلث ، علوم القرآن ، 2\ 887</w:t>
      </w:r>
    </w:p>
  </w:footnote>
  <w:footnote w:id="47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3/432، طبقات الشافعية 5/238، معجم المؤلفين 9/285</w:t>
      </w:r>
    </w:p>
  </w:footnote>
  <w:footnote w:id="47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الأنس الجليل 2/519 ، سير أعلام النبلاء 5/242 ، الأعلام 6/117 ، معجم المؤلفين 9/288 ، هدية العارفين 6/196</w:t>
      </w:r>
    </w:p>
  </w:footnote>
  <w:footnote w:id="472">
    <w:p w:rsidR="00807DC3" w:rsidRPr="00807DC3" w:rsidRDefault="00807DC3" w:rsidP="0030433F">
      <w:pPr>
        <w:pStyle w:val="1"/>
        <w:ind w:left="352" w:hanging="352"/>
        <w:jc w:val="lowKashida"/>
        <w:rPr>
          <w:rFonts w:ascii="Traditional Arabic" w:hAnsi="Traditional Arabic" w:cs="Traditional Arabic"/>
          <w:b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sz w:val="22"/>
          <w:szCs w:val="22"/>
        </w:rPr>
        <w:footnoteRef/>
      </w:r>
      <w:r w:rsidRPr="00807DC3">
        <w:rPr>
          <w:rFonts w:ascii="Traditional Arabic" w:hAnsi="Traditional Arabic" w:cs="Traditional Arabic"/>
          <w:bCs w:val="0"/>
          <w:sz w:val="22"/>
          <w:szCs w:val="22"/>
          <w:rtl/>
        </w:rPr>
        <w:t>) الضوء اللامع 7/234 ، البدر الطالع 2/169 ، معجم المؤلفين 9/292 ، الأعلام 6/117 ، الفهرس الشامل للتراث الفقه وأصوله 11\101</w:t>
      </w:r>
    </w:p>
  </w:footnote>
  <w:footnote w:id="473">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العليمي الفاروقي:من سلالة عمر بن الخطاب، منهم الولي المشهور علي بن عليم. وإليه تنسب العمرية في دمشق وغيرها. إتحاف الأعزة 3/315</w:t>
      </w:r>
    </w:p>
  </w:footnote>
  <w:footnote w:id="47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2/489 ، الأعلام 6/119 ، الفهرس الشامل الفقه وأصوله 11\39</w:t>
      </w:r>
    </w:p>
  </w:footnote>
  <w:footnote w:id="47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2/233</w:t>
      </w:r>
    </w:p>
  </w:footnote>
  <w:footnote w:id="47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2/232</w:t>
      </w:r>
    </w:p>
  </w:footnote>
  <w:footnote w:id="47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الفقه وأصوله 7\575</w:t>
      </w:r>
    </w:p>
  </w:footnote>
  <w:footnote w:id="47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الفقه وأصوله 8\324</w:t>
      </w:r>
    </w:p>
  </w:footnote>
  <w:footnote w:id="47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مراد: اسم لعائلة كريمة، غلب اسم جدها لقبا لها وظهر منها في القرن الثالث عشر إبراهيم بن الشيخ محمد ابن مراد المعصباوي، نسبة إلى قرية معصبة كانت بالقرب من مجدل عسقلان. إتحاف الأعزة 3/426</w:t>
      </w:r>
    </w:p>
  </w:footnote>
  <w:footnote w:id="48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4/417 ، الأعلام 6/142، معجم المؤلفين 10/40</w:t>
      </w:r>
    </w:p>
  </w:footnote>
  <w:footnote w:id="481">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الأنس الجليل2/55،الوافي بالوفيات3/136 ، الأعلام 6/150 ، هدية العارفين 2/9 الشذرات5/442 ، معجم المؤلفين9/49، الفهرس الشامل للتراث العربي الإسلامي ، علوم القرآن 1\ 346</w:t>
      </w:r>
    </w:p>
  </w:footnote>
  <w:footnote w:id="48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الأنس الجليل 2/2/211 ، تاريخ المدينة المنورة لابن فرحون 231، الدرر الكامنة 3\451</w:t>
      </w:r>
    </w:p>
  </w:footnote>
  <w:footnote w:id="483">
    <w:p w:rsidR="00807DC3" w:rsidRPr="00807DC3" w:rsidRDefault="00807DC3" w:rsidP="0030433F">
      <w:pPr>
        <w:pStyle w:val="a4"/>
        <w:spacing w:line="360" w:lineRule="exact"/>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تتمة الأعلام 2/168</w:t>
      </w:r>
    </w:p>
  </w:footnote>
  <w:footnote w:id="484">
    <w:p w:rsidR="00807DC3" w:rsidRPr="00807DC3" w:rsidRDefault="00807DC3" w:rsidP="0030433F">
      <w:pPr>
        <w:pStyle w:val="a4"/>
        <w:spacing w:line="360" w:lineRule="exact"/>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3/475، هدية العارفين 2/288، معجم المؤلفين 10/86 ، الفهرس الشامل الفقه وأصوله 6\242</w:t>
      </w:r>
    </w:p>
  </w:footnote>
  <w:footnote w:id="485">
    <w:p w:rsidR="00807DC3" w:rsidRPr="00807DC3" w:rsidRDefault="00807DC3" w:rsidP="0030433F">
      <w:pPr>
        <w:spacing w:line="360" w:lineRule="exact"/>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خلاصة الأثر 3/474، إيضاح المكنون 2/185 ، إتحاف الأعزة 3/94، هدية العارفين 2/274</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معجم المؤلفين 9/86، الأعلام 7/32 ، الفهرس الشامل للتراث ، الفقه وأصوله 7\827</w:t>
      </w:r>
    </w:p>
  </w:footnote>
  <w:footnote w:id="48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سير النبلاء12/24، لسان الميزان 5/207، الشذرات4/18 ، معجم المؤلفين 10/98، الأعلام 8/171 ، هدية العارفين 6/82 ، الفهرس الشامل للتراث ، الحديث وعلومه 1854، الفقه وأصوله 9\580 ، دليل المعرض الأول للكتاب الإسلامي بجامعة أم القرى ج2 \ 331</w:t>
      </w:r>
    </w:p>
  </w:footnote>
  <w:footnote w:id="487">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من معرفتنا الشخصية به. </w:t>
      </w:r>
    </w:p>
  </w:footnote>
  <w:footnote w:id="48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5/316، العبر 5/278 – معجم المؤلفين 10\128</w:t>
      </w:r>
    </w:p>
  </w:footnote>
  <w:footnote w:id="48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7/248 ، الشذرات 7/198 ، إنباء الغمر8/161 ، هدية العارفين 6/186،  إيضاح المكنون 2/617 ، معجم المؤلفين 10/140 ، أنس الجليل 2/193 ، بروكلمان 5\292، الفهرس الشامل للتراث ، الفقه وأصوله 7\770</w:t>
      </w:r>
    </w:p>
  </w:footnote>
  <w:footnote w:id="49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6/ 319 ، سلك الدرر 4\71</w:t>
      </w:r>
    </w:p>
  </w:footnote>
  <w:footnote w:id="49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5/318، تكملة الاكمال 1/77 ، فهرس مخطوطات جامعة أم القرى ، القراءات 24</w:t>
      </w:r>
    </w:p>
  </w:footnote>
  <w:footnote w:id="49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836 ، هدية العارفين 2/170،  الأعلام 6/193، الفهرس الشامل الفقه وأصوله 8\381</w:t>
      </w:r>
    </w:p>
  </w:footnote>
  <w:footnote w:id="49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7/254 ، الأعلام 6/193</w:t>
      </w:r>
    </w:p>
  </w:footnote>
  <w:footnote w:id="49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سلك الدرر 4/53 ، الأعلام 6/196 ، إيضاح المكنون 1/489 ، هدية العارفين 2/329 ، معجم المؤلفين 10/141،  إتحاف الأعزة 4/37 ، الفهرس الشامل الفقه وأصوله 8\504</w:t>
      </w:r>
    </w:p>
  </w:footnote>
  <w:footnote w:id="49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إتحاف الأعزة 4/58 </w:t>
      </w:r>
    </w:p>
  </w:footnote>
  <w:footnote w:id="49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القاضي العليمي والده صاحب المنهج 807-873هـ. أخباره مفصلة في " المنهج الأحمد 500ومختصره 189 ومختصره طبقات الحنابلة 66 والتسهيل ويراجع الأنس الجليل 2/589، وشذرات الذهب 7/316، والأعلام 6/193، ومعجم المؤلفين 10/145</w:t>
      </w:r>
    </w:p>
  </w:footnote>
  <w:footnote w:id="49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من آل قدامة المقادسة أخباره في المقصد الأرشد 2/437، والجوهرة المنضد166، المنهج الأحمد 478 ومختصره 174، التسهيل 2/24، وينظر إنباء الغمر 1/186 ولحظ الألحاظ 169، وتاريخ ابن قاضي شهبة 219، نسخة تركيا والضوء اللامع 7/300 والقلائد الجوهرية 2/444، الشذرات 7/36</w:t>
      </w:r>
    </w:p>
  </w:footnote>
  <w:footnote w:id="49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215</w:t>
      </w:r>
    </w:p>
  </w:footnote>
  <w:footnote w:id="49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7\198</w:t>
      </w:r>
    </w:p>
  </w:footnote>
  <w:footnote w:id="50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5/405، المقصد الأرشد 2/455- الوافي بالوفيات 3\ 242 – معجم المؤلفين 10\159</w:t>
      </w:r>
    </w:p>
  </w:footnote>
  <w:footnote w:id="50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سلك الدرر 4/64 </w:t>
      </w:r>
    </w:p>
  </w:footnote>
  <w:footnote w:id="50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الأعلام 6/205 </w:t>
      </w:r>
    </w:p>
  </w:footnote>
  <w:footnote w:id="50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8\400</w:t>
      </w:r>
    </w:p>
  </w:footnote>
  <w:footnote w:id="50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 139 ، 225 ، 2\4 ، 665 ، 704 ، معجم المؤلفين 10\176</w:t>
      </w:r>
    </w:p>
  </w:footnote>
  <w:footnote w:id="50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4/138، طبقات القراء 2/174، الشذرات 6/349، بلادنا فلسطين 2/139</w:t>
      </w:r>
    </w:p>
  </w:footnote>
  <w:footnote w:id="50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)ذيل كشف الظنون 3\501 </w:t>
      </w:r>
    </w:p>
  </w:footnote>
  <w:footnote w:id="50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شذرات الذهب 5/452 معجم المؤلفين 10/185 هدية العارفين 2/139 الوافي بالوفيات 3/278، الفهرس الشامل ، الفقه وأصوله 9\221، 6\236 ، ذيل كشف اظنون3\3</w:t>
      </w:r>
    </w:p>
  </w:footnote>
  <w:footnote w:id="508">
    <w:p w:rsidR="00807DC3" w:rsidRPr="00807DC3" w:rsidRDefault="00807DC3" w:rsidP="0030433F">
      <w:pPr>
        <w:pStyle w:val="a5"/>
        <w:ind w:left="352" w:hanging="352"/>
        <w:jc w:val="lowKashida"/>
        <w:rPr>
          <w:rFonts w:ascii="Traditional Arabic" w:hAnsi="Traditional Arabic" w:cs="Traditional Arabic"/>
          <w:b/>
          <w:sz w:val="22"/>
          <w:szCs w:val="22"/>
          <w:rtl/>
        </w:rPr>
      </w:pPr>
      <w:r w:rsidRPr="00807DC3">
        <w:rPr>
          <w:rFonts w:ascii="Traditional Arabic" w:hAnsi="Traditional Arabic" w:cs="Traditional Arabic"/>
          <w:b/>
          <w:sz w:val="22"/>
          <w:szCs w:val="22"/>
          <w:rtl/>
        </w:rPr>
        <w:t>(</w:t>
      </w:r>
      <w:r w:rsidRPr="00807DC3">
        <w:rPr>
          <w:rStyle w:val="a3"/>
          <w:rFonts w:ascii="Traditional Arabic" w:hAnsi="Traditional Arabic" w:cs="Traditional Arabic"/>
          <w:b/>
          <w:sz w:val="22"/>
          <w:szCs w:val="22"/>
        </w:rPr>
        <w:footnoteRef/>
      </w:r>
      <w:r w:rsidRPr="00807DC3">
        <w:rPr>
          <w:rFonts w:ascii="Traditional Arabic" w:hAnsi="Traditional Arabic" w:cs="Traditional Arabic"/>
          <w:b/>
          <w:sz w:val="22"/>
          <w:szCs w:val="22"/>
          <w:rtl/>
        </w:rPr>
        <w:t>) طبقات القراء 2/174، معجم المؤلفين 10/196، المقصد الأرشد 2/429</w:t>
      </w:r>
    </w:p>
  </w:footnote>
  <w:footnote w:id="50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4/87، الأعلام 6/239 ، الفهرس الشامل ، الفقه وأصوله 7\ 127، 433، 825 ، 9\579 ، 9\623 ، 8\55 ، 6\276 ، 420، 10\102، 485 ، 754، 11\552</w:t>
      </w:r>
    </w:p>
  </w:footnote>
  <w:footnote w:id="51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الأنس الجليل 2/213، الشذرات 6/292، كشف الظنون 1916، الاعلام 7/114، معجم المؤلفين 10/198</w:t>
      </w:r>
    </w:p>
  </w:footnote>
  <w:footnote w:id="51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الشذرات 7/182، إنباء الغمر 3/331، الضوء اللامع 8/89، الأنس الجليل 2/337 ، الفهرس الشامل للتراث ، الفقه وأصوله 9\534 , </w:t>
      </w:r>
    </w:p>
  </w:footnote>
  <w:footnote w:id="51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204</w:t>
      </w:r>
    </w:p>
  </w:footnote>
  <w:footnote w:id="51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التقيد 1/144</w:t>
      </w:r>
    </w:p>
  </w:footnote>
  <w:footnote w:id="51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242</w:t>
      </w:r>
    </w:p>
  </w:footnote>
  <w:footnote w:id="51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207</w:t>
      </w:r>
    </w:p>
  </w:footnote>
  <w:footnote w:id="51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طبقات الشافعية الكبرى 6/135، البداية والنهاية 12/198 ابن الاثير 10/648</w:t>
      </w:r>
    </w:p>
  </w:footnote>
  <w:footnote w:id="51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المقصد الأرشد 2/450 ، ذيل طبقات الحنابلة 1/306، تذكرة الحفاظ 4/190، البداية والنهاية 13/169، الشذرات 5/224، إيضاح المكنون 2/33، معجم المؤلفين 10 265، الفهرس الشامل للتراث ، الحديث وعلومه 3\1827، فهرس المصورات الميكروفيلمية بجامعة أم القرى القراءات 7</w:t>
      </w:r>
    </w:p>
  </w:footnote>
  <w:footnote w:id="51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11/130، الأنس الجليل 2/299 , هدية العارفين 2\ 205</w:t>
      </w:r>
    </w:p>
  </w:footnote>
  <w:footnote w:id="519">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حيفا: مدينة ساحلية على البحر المتوسط، موقعها جميل جدا يحيط بها البحر والسهل والجبل</w:t>
      </w:r>
    </w:p>
  </w:footnote>
  <w:footnote w:id="520">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جهاد شعب فلسطين 175 أبطال فوق الخيال، شهداء فلسطين 81 جهاد فلسطين العربية 269 الأعلام8/268</w:t>
      </w:r>
    </w:p>
  </w:footnote>
  <w:footnote w:id="521">
    <w:p w:rsidR="00807DC3" w:rsidRPr="00807DC3" w:rsidRDefault="00807DC3" w:rsidP="0030433F">
      <w:pPr>
        <w:keepNext/>
        <w:keepLines/>
        <w:spacing w:line="460" w:lineRule="exact"/>
        <w:ind w:firstLine="510"/>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محمد عزة دروزة: مذكرات محمد عزة دروزة - دار الغرب الإسلامي بيروت - 1993م ، عادل حسن غنيم: محمد عزة دروزة - دار النهضة العربية - القاهرة - 1987م. ، أنور الجندي: أعلام القرن الرابع عشر الهجري - مكتبة الأنجلو المصرية - القاهرة - 1981م ، محمد خير رمضان: تتمة الأعلام للزركلي - دار ابن حزم - بيروت - 1418هـ </w:t>
      </w:r>
    </w:p>
  </w:footnote>
  <w:footnote w:id="52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الأنس الجليل 2/456 ، الضوء اللامع 8/151 ، الشذرات 7/189 ، الأعلام 6/269 ، معجم المؤلفين 10/293</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هدية العارفين 2\ 180</w:t>
      </w:r>
    </w:p>
  </w:footnote>
  <w:footnote w:id="5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6/280 ، كشف الظنون 171، الأعلام 8/286</w:t>
      </w:r>
    </w:p>
  </w:footnote>
  <w:footnote w:id="52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المقصد الأرشد 2/479،  إنباء الغمر 3/152 ، المنهج الأحمد 481 ، الشذرات 7/147 ، الضوء اللامع 8/162 ، السحب الوابلة 3/1013 ، الفهرس الشامل للتراث الفقه وأصوله 10\176 ، 11\118</w:t>
      </w:r>
    </w:p>
  </w:footnote>
  <w:footnote w:id="52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هدية العارفين 2\ 227     </w:t>
      </w:r>
    </w:p>
  </w:footnote>
  <w:footnote w:id="5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إتحاف الأعزة 4/32، الأعلام 6/285، معجم المؤلفين 11/58</w:t>
      </w:r>
    </w:p>
  </w:footnote>
  <w:footnote w:id="52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1/170، الأعلام 6\289، معجم المؤلفين 11/43، الأنس الجليل 2/320</w:t>
      </w:r>
    </w:p>
  </w:footnote>
  <w:footnote w:id="52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حصن كيفا: بلدة عظيمة مشرفة على دجلة بين آمد وجزيرة ابن عمر من ديار بكر. ينظر معجم البلدان 2/265</w:t>
      </w:r>
    </w:p>
  </w:footnote>
  <w:footnote w:id="52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8/191، الأنس الجليل 2/290، إيضاح المكنون1/ 267 ،الأعلام 7/180 ،معجم المؤلفين11/65 ، الفهرس الشامل ، الفقه وأصوله 3\ 1012 ، 7\159</w:t>
      </w:r>
    </w:p>
  </w:footnote>
  <w:footnote w:id="53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معجم المؤلفين 11\85 ، هدية العارفين 2\376 ، إيضاح المكنون 1\204 ، 460 </w:t>
      </w:r>
    </w:p>
  </w:footnote>
  <w:footnote w:id="53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8/319</w:t>
      </w:r>
    </w:p>
  </w:footnote>
  <w:footnote w:id="53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6/276 الأعلام 6/317 معجم المؤلفين 11/94</w:t>
      </w:r>
    </w:p>
  </w:footnote>
  <w:footnote w:id="53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8\ 238 ، الفهرس الشامل للتراث، الفقه وأصوله 1\ 438</w:t>
      </w:r>
    </w:p>
  </w:footnote>
  <w:footnote w:id="53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6/ 295</w:t>
      </w:r>
    </w:p>
  </w:footnote>
  <w:footnote w:id="53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ابن الغرابيلي: نسبة إلى عمل الغرابيل، جمع غربال ، ويقال الغرابلي نسبة إلى غربلة الحبوب، وكانت من الحرف الضرورية الشائعة في المدن. إتحاف الأعزة 3/356</w:t>
      </w:r>
    </w:p>
  </w:footnote>
  <w:footnote w:id="53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8/286 ، الأعلام 8/5 ، هدية العارفين 6/226، معجم المؤلفين 3/599، إتحاف الأعزة 4/35 ، بروكلمان 5\ 181</w:t>
      </w:r>
    </w:p>
  </w:footnote>
  <w:footnote w:id="53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10/35، الأنس الجليل 2/308</w:t>
      </w:r>
    </w:p>
  </w:footnote>
  <w:footnote w:id="53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سلك الدرر 4/102 الأعلام 7/69 هدية العارفين 2/341 إيضاح المكنون 1/231 معجم المؤلفين 11/277 ، ، الفهرس الشامل للتراث ، علوم القرآن 2\ 780 , والحديث ص 330 ، 1252 ، 1699</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الفقه واصوله 8\63 ، 6\72</w:t>
      </w:r>
    </w:p>
  </w:footnote>
  <w:footnote w:id="53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الفهرس الشامل للتراث ، الفقه وأصوله 1\ 424 ، ولم يذكر مكان الولادة ولا الوفاة </w:t>
      </w:r>
    </w:p>
  </w:footnote>
  <w:footnote w:id="54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الكواكب السائرة 2/3، الشذرات 8/209، إيضاح المكنون 1/203، الأعلام 7/284، معجم المؤلفين 11/184 ، الفهرس الشامل الفقه وأصوله 8\66 </w:t>
      </w:r>
    </w:p>
  </w:footnote>
  <w:footnote w:id="54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الأعلام 7/196، بلادنا فلسطين 9/391 </w:t>
      </w:r>
    </w:p>
  </w:footnote>
  <w:footnote w:id="54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9/65 ، الكواكب السائرة 1/111 ، الشذرات 8/29 ، إيضاح المكنون 2/155 ، هدية العارفين 2/222 ، معجم المؤلفين 11/200 ، الأعلام 7/51، معرض أبها الثاني للكتاب ، دليل الكتب ، 95 الفهرس الشامل للتراث ، الفقه وأصوله 7\406</w:t>
      </w:r>
    </w:p>
  </w:footnote>
  <w:footnote w:id="543">
    <w:p w:rsidR="00807DC3" w:rsidRPr="00807DC3" w:rsidRDefault="00807DC3" w:rsidP="0030433F">
      <w:pPr>
        <w:spacing w:line="300" w:lineRule="exact"/>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إنباء الغمر 8/93، الضوء اللامع 9/194 ، الأعلام 7/45</w:t>
      </w:r>
    </w:p>
  </w:footnote>
  <w:footnote w:id="544">
    <w:p w:rsidR="00807DC3" w:rsidRPr="00807DC3" w:rsidRDefault="00807DC3" w:rsidP="0030433F">
      <w:pPr>
        <w:spacing w:line="300" w:lineRule="exact"/>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هدية العارفين 2\ 221ء ، كشف الظنون 1\ 6</w:t>
      </w:r>
    </w:p>
  </w:footnote>
  <w:footnote w:id="54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الأعلام 7/31، معجم المؤلفين 11/21</w:t>
      </w:r>
    </w:p>
  </w:footnote>
  <w:footnote w:id="546">
    <w:p w:rsidR="00807DC3" w:rsidRPr="00807DC3" w:rsidRDefault="00807DC3" w:rsidP="0030433F">
      <w:pPr>
        <w:pStyle w:val="2"/>
        <w:spacing w:before="0" w:after="0"/>
        <w:ind w:left="352" w:hanging="352"/>
        <w:jc w:val="lowKashida"/>
        <w:rPr>
          <w:rFonts w:ascii="Traditional Arabic" w:hAnsi="Traditional Arabic" w:cs="Traditional Arabic"/>
          <w:bCs w:val="0"/>
          <w:i w:val="0"/>
          <w:iCs w:val="0"/>
          <w:sz w:val="22"/>
          <w:szCs w:val="22"/>
          <w:rtl/>
        </w:rPr>
      </w:pPr>
      <w:r w:rsidRPr="00807DC3">
        <w:rPr>
          <w:rStyle w:val="a3"/>
          <w:rFonts w:ascii="Traditional Arabic" w:hAnsi="Traditional Arabic" w:cs="Traditional Arabic"/>
          <w:bCs w:val="0"/>
          <w:i w:val="0"/>
          <w:iCs w:val="0"/>
          <w:sz w:val="22"/>
          <w:szCs w:val="22"/>
        </w:rPr>
        <w:footnoteRef/>
      </w:r>
      <w:r w:rsidRPr="00807DC3">
        <w:rPr>
          <w:rFonts w:ascii="Traditional Arabic" w:hAnsi="Traditional Arabic" w:cs="Traditional Arabic"/>
          <w:bCs w:val="0"/>
          <w:i w:val="0"/>
          <w:iCs w:val="0"/>
          <w:sz w:val="22"/>
          <w:szCs w:val="22"/>
          <w:rtl/>
        </w:rPr>
        <w:t>) هدية العارفين 2/352،  إيضاح المكنون 1/229، الأعلام 7/71 ،معجم المؤلفين 11/222</w:t>
      </w:r>
    </w:p>
  </w:footnote>
  <w:footnote w:id="547">
    <w:p w:rsidR="00807DC3" w:rsidRPr="00807DC3" w:rsidRDefault="00807DC3" w:rsidP="0030433F">
      <w:pPr>
        <w:pStyle w:val="2"/>
        <w:spacing w:before="0" w:after="0"/>
        <w:ind w:left="352" w:hanging="352"/>
        <w:jc w:val="lowKashida"/>
        <w:rPr>
          <w:rFonts w:ascii="Traditional Arabic" w:hAnsi="Traditional Arabic" w:cs="Traditional Arabic"/>
          <w:bCs w:val="0"/>
          <w:i w:val="0"/>
          <w:iCs w:val="0"/>
          <w:sz w:val="22"/>
          <w:szCs w:val="22"/>
          <w:rtl/>
        </w:rPr>
      </w:pPr>
      <w:r w:rsidRPr="00807DC3">
        <w:rPr>
          <w:rStyle w:val="a3"/>
          <w:rFonts w:ascii="Traditional Arabic" w:hAnsi="Traditional Arabic" w:cs="Traditional Arabic"/>
          <w:bCs w:val="0"/>
          <w:i w:val="0"/>
          <w:iCs w:val="0"/>
          <w:sz w:val="22"/>
          <w:szCs w:val="22"/>
        </w:rPr>
        <w:footnoteRef/>
      </w:r>
      <w:r w:rsidRPr="00807DC3">
        <w:rPr>
          <w:rFonts w:ascii="Traditional Arabic" w:hAnsi="Traditional Arabic" w:cs="Traditional Arabic"/>
          <w:bCs w:val="0"/>
          <w:i w:val="0"/>
          <w:iCs w:val="0"/>
          <w:sz w:val="22"/>
          <w:szCs w:val="22"/>
          <w:rtl/>
        </w:rPr>
        <w:t>) هدية العارفين 2/229</w:t>
      </w:r>
    </w:p>
  </w:footnote>
  <w:footnote w:id="548">
    <w:p w:rsidR="00807DC3" w:rsidRPr="00807DC3" w:rsidRDefault="00807DC3" w:rsidP="0030433F">
      <w:pPr>
        <w:pStyle w:val="2"/>
        <w:spacing w:before="0" w:after="0"/>
        <w:ind w:left="352" w:hanging="352"/>
        <w:jc w:val="lowKashida"/>
        <w:rPr>
          <w:rFonts w:ascii="Traditional Arabic" w:hAnsi="Traditional Arabic" w:cs="Traditional Arabic"/>
          <w:bCs w:val="0"/>
          <w:i w:val="0"/>
          <w:iCs w:val="0"/>
          <w:sz w:val="22"/>
          <w:szCs w:val="22"/>
          <w:rtl/>
        </w:rPr>
      </w:pPr>
      <w:r w:rsidRPr="00807DC3">
        <w:rPr>
          <w:rStyle w:val="a3"/>
          <w:rFonts w:ascii="Traditional Arabic" w:hAnsi="Traditional Arabic" w:cs="Traditional Arabic"/>
          <w:bCs w:val="0"/>
          <w:i w:val="0"/>
          <w:iCs w:val="0"/>
          <w:sz w:val="22"/>
          <w:szCs w:val="22"/>
        </w:rPr>
        <w:footnoteRef/>
      </w:r>
      <w:r w:rsidRPr="00807DC3">
        <w:rPr>
          <w:rFonts w:ascii="Traditional Arabic" w:hAnsi="Traditional Arabic" w:cs="Traditional Arabic"/>
          <w:bCs w:val="0"/>
          <w:i w:val="0"/>
          <w:iCs w:val="0"/>
          <w:sz w:val="22"/>
          <w:szCs w:val="22"/>
          <w:rtl/>
        </w:rPr>
        <w:t xml:space="preserve">) هدية العارفين 2/200 </w:t>
      </w:r>
    </w:p>
  </w:footnote>
  <w:footnote w:id="54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الكواكب السائرة 1/17، الأعلام 7/284، الشذرات 8/161 ، الفهرس الشامل الفقه وأصوله9\619 ،</w:t>
      </w:r>
    </w:p>
  </w:footnote>
  <w:footnote w:id="55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2/529، هدية العارفين 2/197 ،معجم المؤلفين 11/252</w:t>
      </w:r>
    </w:p>
  </w:footnote>
  <w:footnote w:id="55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9/135 هدية العارفين 2\ 197</w:t>
      </w:r>
    </w:p>
  </w:footnote>
  <w:footnote w:id="55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الدرر الكامنة 4/203، الشذرات 6/144، الوفيات للسلامي 1/487، هدية العارفين 2/123، النجوم الزاهرة 10/147، معجم المؤلفين 11/253</w:t>
      </w:r>
    </w:p>
  </w:footnote>
  <w:footnote w:id="55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ذيل كشف الظنون 3\119 </w:t>
      </w:r>
    </w:p>
  </w:footnote>
  <w:footnote w:id="55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الكواكب السائرة/123 ، الشذرات 8/403 ، هدية العارفين/285 ، إيضاح المكنون/5 ، معجم المؤلفين11/270</w:t>
      </w:r>
    </w:p>
  </w:footnote>
  <w:footnote w:id="55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7\87 ولم يذكر مكان وفاته ، 11\348</w:t>
      </w:r>
    </w:p>
  </w:footnote>
  <w:footnote w:id="556">
    <w:p w:rsidR="00807DC3" w:rsidRPr="00807DC3" w:rsidRDefault="00807DC3" w:rsidP="0030433F">
      <w:pPr>
        <w:pStyle w:val="1"/>
        <w:ind w:left="352" w:hanging="352"/>
        <w:jc w:val="lowKashida"/>
        <w:rPr>
          <w:rFonts w:ascii="Traditional Arabic" w:hAnsi="Traditional Arabic" w:cs="Traditional Arabic"/>
          <w:b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sz w:val="22"/>
          <w:szCs w:val="22"/>
        </w:rPr>
        <w:footnoteRef/>
      </w:r>
      <w:r w:rsidRPr="00807DC3">
        <w:rPr>
          <w:rFonts w:ascii="Traditional Arabic" w:hAnsi="Traditional Arabic" w:cs="Traditional Arabic"/>
          <w:bCs w:val="0"/>
          <w:sz w:val="22"/>
          <w:szCs w:val="22"/>
          <w:rtl/>
        </w:rPr>
        <w:t>) الشذرات 7/79، الضوء اللامع 9/218 ،الأعلام 7/ 224، إنباء الغمر5/544،معجم المؤلفين 11/276 ، إيضاح المكنون 1/50، إتحاف الأعزة 4/39 ، الفهرس الشامل للتراث الفقه وأصوله 7\ 368 ، 9\4</w:t>
      </w:r>
    </w:p>
  </w:footnote>
  <w:footnote w:id="557">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خلاصة الأثر 4/200 ، هدية العارفين2/337 ، إيضاح المكنون1/22ا ، لأعلام8/63 ،    معجم المؤلفين11/288 ، بروكلمان 5\ 288 </w:t>
      </w:r>
    </w:p>
  </w:footnote>
  <w:footnote w:id="55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الضوء اللامع 10/7 الشذرات 7/215 الأنس الجليل 2/271 إنباء الغمر 7/142</w:t>
      </w:r>
    </w:p>
  </w:footnote>
  <w:footnote w:id="55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تبريز: بكسر أوله، أشهر مدن أذربيجان، وهي مدينة عامرة حسناء، وفي وسطها عدة أنهار جارية والبساتين محبطة بها والفواكه بها رخيصة. وقد خرج بها عدد وافر من اهل العلم والأدب. ينظر معجم البلدان 2/13</w:t>
      </w:r>
    </w:p>
  </w:footnote>
  <w:footnote w:id="56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الدرر لكامنة 4/237، معجم المؤلفين 12/299 </w:t>
      </w:r>
    </w:p>
  </w:footnote>
  <w:footnote w:id="56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بلادنا فلسطين 10/354</w:t>
      </w:r>
    </w:p>
  </w:footnote>
  <w:footnote w:id="56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9\305</w:t>
      </w:r>
    </w:p>
  </w:footnote>
  <w:footnote w:id="563">
    <w:p w:rsidR="00807DC3" w:rsidRPr="00807DC3" w:rsidRDefault="00807DC3" w:rsidP="0030433F">
      <w:pPr>
        <w:ind w:left="352" w:hanging="352"/>
        <w:jc w:val="lowKashida"/>
        <w:rPr>
          <w:rFonts w:ascii="Traditional Arabic" w:hAnsi="Traditional Arabic" w:cs="Traditional Arabic"/>
          <w:b/>
          <w:rtl/>
        </w:rPr>
      </w:pPr>
      <w:r w:rsidRPr="00807DC3">
        <w:rPr>
          <w:rStyle w:val="a3"/>
          <w:rFonts w:ascii="Traditional Arabic" w:hAnsi="Traditional Arabic" w:cs="Traditional Arabic"/>
          <w:b/>
        </w:rPr>
        <w:footnoteRef/>
      </w:r>
      <w:r w:rsidRPr="00807DC3">
        <w:rPr>
          <w:rFonts w:ascii="Traditional Arabic" w:hAnsi="Traditional Arabic" w:cs="Traditional Arabic"/>
          <w:b/>
        </w:rPr>
        <w:t>)</w:t>
      </w:r>
      <w:r w:rsidRPr="00807DC3">
        <w:rPr>
          <w:rFonts w:ascii="Traditional Arabic" w:hAnsi="Traditional Arabic" w:cs="Traditional Arabic"/>
          <w:b/>
          <w:rtl/>
        </w:rPr>
        <w:t>) الدرر الكامنة 4/251، الشذرات 6/249، كشف الظنون 300، معجم المؤلفين 11/314</w:t>
      </w:r>
    </w:p>
  </w:footnote>
  <w:footnote w:id="564">
    <w:p w:rsidR="00807DC3" w:rsidRPr="00807DC3" w:rsidRDefault="00807DC3" w:rsidP="0030433F">
      <w:pPr>
        <w:ind w:left="352" w:hanging="352"/>
        <w:jc w:val="lowKashida"/>
        <w:rPr>
          <w:rFonts w:ascii="Traditional Arabic" w:hAnsi="Traditional Arabic" w:cs="Traditional Arabic"/>
          <w:b/>
          <w:rtl/>
        </w:rPr>
      </w:pPr>
      <w:r w:rsidRPr="00807DC3">
        <w:rPr>
          <w:rStyle w:val="a3"/>
          <w:rFonts w:ascii="Traditional Arabic" w:hAnsi="Traditional Arabic" w:cs="Traditional Arabic"/>
          <w:b/>
        </w:rPr>
        <w:footnoteRef/>
      </w:r>
      <w:r w:rsidRPr="00807DC3">
        <w:rPr>
          <w:rFonts w:ascii="Traditional Arabic" w:hAnsi="Traditional Arabic" w:cs="Traditional Arabic"/>
          <w:b/>
        </w:rPr>
        <w:t>)</w:t>
      </w:r>
      <w:r w:rsidRPr="00807DC3">
        <w:rPr>
          <w:rFonts w:ascii="Traditional Arabic" w:hAnsi="Traditional Arabic" w:cs="Traditional Arabic"/>
          <w:b/>
          <w:rtl/>
        </w:rPr>
        <w:t>) هدية العارفين 2\ 186</w:t>
      </w:r>
    </w:p>
  </w:footnote>
  <w:footnote w:id="56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الأعلام 7/100 ، معجم المؤلفين 12/25</w:t>
      </w:r>
    </w:p>
  </w:footnote>
  <w:footnote w:id="56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سلك الدرر 4/238، الأعلام 7/100               </w:t>
      </w:r>
    </w:p>
  </w:footnote>
  <w:footnote w:id="56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هدية العارفين 2\ 142، كشف الظنون 1349 ، </w:t>
      </w:r>
    </w:p>
  </w:footnote>
  <w:footnote w:id="568">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xml:space="preserve">) الدرر الكامنة 4/261 ، الشذرات 6/199، الأعلام 7\ 107، دليل الكتاب الإسلامي لمعرض الكتاب بجامعة أم القرى سنة 1409هـ ، كشف الظنون 1\42، الفهرس الشامل للتراث الفقه وأصوله 6\296، 11\ 226 </w:t>
      </w:r>
    </w:p>
  </w:footnote>
  <w:footnote w:id="569">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4/368 ، كشف الظنون 366 ، معجم المؤلفين 12/61</w:t>
      </w:r>
    </w:p>
  </w:footnote>
  <w:footnote w:id="57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 xml:space="preserve"> (</w:t>
      </w:r>
      <w:r w:rsidRPr="00807DC3">
        <w:rPr>
          <w:rStyle w:val="a3"/>
          <w:rFonts w:ascii="Traditional Arabic" w:hAnsi="Traditional Arabic" w:cs="Traditional Arabic"/>
          <w:b/>
        </w:rPr>
        <w:footnoteRef/>
      </w:r>
      <w:r w:rsidRPr="00807DC3">
        <w:rPr>
          <w:rFonts w:ascii="Traditional Arabic" w:hAnsi="Traditional Arabic" w:cs="Traditional Arabic"/>
          <w:b/>
          <w:rtl/>
        </w:rPr>
        <w:t>) العسيلي: نسبة إلى عسيل بن عقبة، بطن من سامة بن لؤي، منهم بقية ببيت المقدس والشام وريف مصر. ينظر إتحاف الأعزة 3/315</w:t>
      </w:r>
    </w:p>
  </w:footnote>
  <w:footnote w:id="571">
    <w:p w:rsidR="00807DC3" w:rsidRPr="00807DC3" w:rsidRDefault="00807DC3" w:rsidP="0030433F">
      <w:pPr>
        <w:pStyle w:val="2"/>
        <w:spacing w:before="0" w:after="0"/>
        <w:jc w:val="lowKashida"/>
        <w:rPr>
          <w:rFonts w:ascii="Traditional Arabic" w:hAnsi="Traditional Arabic" w:cs="Traditional Arabic"/>
          <w:bCs w:val="0"/>
          <w:i w:val="0"/>
          <w:i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i w:val="0"/>
          <w:iCs w:val="0"/>
          <w:sz w:val="22"/>
          <w:szCs w:val="22"/>
        </w:rPr>
        <w:footnoteRef/>
      </w:r>
      <w:r w:rsidRPr="00807DC3">
        <w:rPr>
          <w:rFonts w:ascii="Traditional Arabic" w:hAnsi="Traditional Arabic" w:cs="Traditional Arabic"/>
          <w:bCs w:val="0"/>
          <w:i w:val="0"/>
          <w:iCs w:val="0"/>
          <w:sz w:val="22"/>
          <w:szCs w:val="22"/>
          <w:rtl/>
        </w:rPr>
        <w:t xml:space="preserve">) خلاصة الأثر 4/234 ، هدية العارفين 2/272، إيضاح المكنون 2/60 ،الأعلام 7/119، معجم المؤلفين 12/65 </w:t>
      </w:r>
    </w:p>
  </w:footnote>
  <w:footnote w:id="572">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 xml:space="preserve"> (</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6/23 معجم المؤلفين 12/67</w:t>
      </w:r>
    </w:p>
  </w:footnote>
  <w:footnote w:id="57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1/105، معجم المؤلفين 12/76</w:t>
      </w:r>
    </w:p>
  </w:footnote>
  <w:footnote w:id="574">
    <w:p w:rsidR="00807DC3" w:rsidRPr="00807DC3" w:rsidRDefault="00807DC3" w:rsidP="0030433F">
      <w:pPr>
        <w:pStyle w:val="a4"/>
        <w:spacing w:line="360" w:lineRule="exact"/>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الوافي بالوفيات 91، وفيات الأعيان 2/21، النجوم الزاهرة 5/302، الشذرات 4/150 الاعلام 7/347، معجم المؤلفين 12/77 ، كشف الظنون 768</w:t>
      </w:r>
    </w:p>
  </w:footnote>
  <w:footnote w:id="57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إنباء الغمر 1/344، ذيل تذكرة الحفاظ 61</w:t>
      </w:r>
    </w:p>
  </w:footnote>
  <w:footnote w:id="576">
    <w:p w:rsidR="00807DC3" w:rsidRPr="00807DC3" w:rsidRDefault="00807DC3" w:rsidP="0030433F">
      <w:pPr>
        <w:pStyle w:val="a4"/>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 xml:space="preserve">) </w:t>
      </w:r>
      <w:r w:rsidRPr="00807DC3">
        <w:rPr>
          <w:rFonts w:ascii="Traditional Arabic" w:hAnsi="Traditional Arabic"/>
          <w:b/>
          <w:sz w:val="22"/>
          <w:szCs w:val="22"/>
          <w:rtl/>
        </w:rPr>
        <w:t>) طبقات القراء 2/283 ، نعجم المؤلفين 12/117، كشف الظنون 649</w:t>
      </w:r>
    </w:p>
  </w:footnote>
  <w:footnote w:id="57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حلية الاولياء 10/287، اللباب 2/202 ،لأعلام 7/144، بلادنا فلسطين 4/399</w:t>
      </w:r>
    </w:p>
  </w:footnote>
  <w:footnote w:id="578">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مركز الملك فيصل للتراث \ خزانة التراث .</w:t>
      </w:r>
    </w:p>
  </w:footnote>
  <w:footnote w:id="579">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خلاصة الأثر 4/272، الأعلام 8/31 ، كشف الظنون 614</w:t>
      </w:r>
    </w:p>
  </w:footnote>
  <w:footnote w:id="58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10/89، الشذرات 8/48، هدية العارفين 2/225، الأعلام 8/30، معجم المؤلفين 12/121، خزانة التراث</w:t>
      </w:r>
    </w:p>
  </w:footnote>
  <w:footnote w:id="58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4/281، هدية العارفين 2/278، معجم المؤلفين 12/122</w:t>
      </w:r>
    </w:p>
  </w:footnote>
  <w:footnote w:id="58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1/91، إتحاف الأعزة 30، إيضاح المكنون 2/68، هدية العارفين 2/197، معجم المؤلفين 12 /124، الفهرس الشامل للتراث ، علوم الحديث 2\1026</w:t>
      </w:r>
    </w:p>
  </w:footnote>
  <w:footnote w:id="58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قيسارية: بكسر أوله، قرية عربية على بعد 42 كيلا جنوب غرب حيفا. ينظر ترجمتها في المقدمة تذكرة الحفاظ 1/367، طبقات الحفاظ 1/163، تهذيب التهذيب 9/472، تقريب التهذيب 1/515، التعديل والتجريح 2/685، معجم المؤلفين 12/140، الأعلام 8/20</w:t>
      </w:r>
    </w:p>
  </w:footnote>
  <w:footnote w:id="58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ذيل الأعلام 1/171 ، موقع الشيخ على الشبكة العنكبوتية </w:t>
      </w:r>
    </w:p>
  </w:footnote>
  <w:footnote w:id="58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 3\ 1051</w:t>
      </w:r>
    </w:p>
  </w:footnote>
  <w:footnote w:id="58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البكري: يأتي نسبه إلى بكر بن وائل، وبكر بن عوف بن النخع، وبكر بن كلاب، وبكر بن ربيعة، وأبي بكر بن الصديق </w:t>
      </w:r>
      <w:r w:rsidRPr="00807DC3">
        <w:rPr>
          <w:rFonts w:ascii="Traditional Arabic" w:hAnsi="Traditional Arabic"/>
          <w:b/>
          <w:sz w:val="22"/>
          <w:szCs w:val="22"/>
        </w:rPr>
        <w:sym w:font="AGA Arabesque" w:char="F074"/>
      </w:r>
      <w:r w:rsidRPr="00807DC3">
        <w:rPr>
          <w:rFonts w:ascii="Traditional Arabic" w:hAnsi="Traditional Arabic"/>
          <w:b/>
          <w:sz w:val="22"/>
          <w:szCs w:val="22"/>
          <w:rtl/>
        </w:rPr>
        <w:t xml:space="preserve"> وإليه تنسب عائلة البكري بدمشق ومصر</w:t>
      </w:r>
    </w:p>
  </w:footnote>
  <w:footnote w:id="58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3/722 إتحاف الأعزة 4/147</w:t>
      </w:r>
    </w:p>
  </w:footnote>
  <w:footnote w:id="58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الأعلام 8/112 معجم المؤلفين 12/54 ، خزانة التراث </w:t>
      </w:r>
    </w:p>
  </w:footnote>
  <w:footnote w:id="58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باقا: باقة الحطب، تقع غربي نابلس، على بعد عشرين كيلا، وأقيمت على رأس جبل يعلو </w:t>
      </w:r>
      <w:smartTag w:uri="urn:schemas-microsoft-com:office:smarttags" w:element="metricconverter">
        <w:smartTagPr>
          <w:attr w:name="ProductID" w:val="1506 قدم"/>
        </w:smartTagPr>
        <w:r w:rsidRPr="00807DC3">
          <w:rPr>
            <w:rFonts w:ascii="Traditional Arabic" w:hAnsi="Traditional Arabic"/>
            <w:b/>
            <w:sz w:val="22"/>
            <w:szCs w:val="22"/>
            <w:rtl/>
          </w:rPr>
          <w:t>1506 قدم</w:t>
        </w:r>
      </w:smartTag>
      <w:r w:rsidRPr="00807DC3">
        <w:rPr>
          <w:rFonts w:ascii="Traditional Arabic" w:hAnsi="Traditional Arabic"/>
          <w:b/>
          <w:sz w:val="22"/>
          <w:szCs w:val="22"/>
          <w:rtl/>
        </w:rPr>
        <w:t>. ينظر معجم بلدان فلسطين 140</w:t>
      </w:r>
    </w:p>
  </w:footnote>
  <w:footnote w:id="59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خلاصة الأثر 4/317 ، هدية العارفين 2/414، الأعلام 8/166 ، معجم المؤلفين 12/155، الفهرس الشامل للتراث ، الفقه وأصوله 9\68 </w:t>
      </w:r>
    </w:p>
  </w:footnote>
  <w:footnote w:id="59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49 ، 807 ، الشذرات 3/37 ، الأعلام 7/167 ، معجم المؤلفين 12/159</w:t>
      </w:r>
    </w:p>
  </w:footnote>
  <w:footnote w:id="59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الأعلام 2/207</w:t>
      </w:r>
    </w:p>
  </w:footnote>
  <w:footnote w:id="59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باقة الشرقية: تقع شمال طول كرم على بعد 18 كيلا، وترتفع </w:t>
      </w:r>
      <w:smartTag w:uri="urn:schemas-microsoft-com:office:smarttags" w:element="metricconverter">
        <w:smartTagPr>
          <w:attr w:name="ProductID" w:val="100 م"/>
        </w:smartTagPr>
        <w:r w:rsidRPr="00807DC3">
          <w:rPr>
            <w:rFonts w:ascii="Traditional Arabic" w:hAnsi="Traditional Arabic"/>
            <w:b/>
            <w:sz w:val="22"/>
            <w:szCs w:val="22"/>
            <w:rtl/>
          </w:rPr>
          <w:t>100 م</w:t>
        </w:r>
      </w:smartTag>
      <w:r w:rsidRPr="00807DC3">
        <w:rPr>
          <w:rFonts w:ascii="Traditional Arabic" w:hAnsi="Traditional Arabic"/>
          <w:b/>
          <w:sz w:val="22"/>
          <w:szCs w:val="22"/>
          <w:rtl/>
        </w:rPr>
        <w:t>. ينظر معجم بلدان فلسطين 140</w:t>
      </w:r>
    </w:p>
  </w:footnote>
  <w:footnote w:id="59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ذيل الأعلام 2/180</w:t>
      </w:r>
    </w:p>
  </w:footnote>
  <w:footnote w:id="59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4/318</w:t>
      </w:r>
    </w:p>
  </w:footnote>
  <w:footnote w:id="59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إيضاح المكنون 1/7 ، السحب الوابلة 1118 ،هدية العارفين 2/426 ،كشف الظنون 1948 الأعلام 7/203 ،معجم المؤلفين 8/122 ،خلاصة الأثر 4/358</w:t>
      </w:r>
    </w:p>
  </w:footnote>
  <w:footnote w:id="59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الأنس الجليل 2/283، كشف الظنون 1277، معجم المؤلفين 12/234</w:t>
      </w:r>
    </w:p>
  </w:footnote>
  <w:footnote w:id="59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 451</w:t>
      </w:r>
    </w:p>
  </w:footnote>
  <w:footnote w:id="59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مركز الملك فيصل للتراث</w:t>
      </w:r>
    </w:p>
  </w:footnote>
  <w:footnote w:id="60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12/255</w:t>
      </w:r>
    </w:p>
  </w:footnote>
  <w:footnote w:id="601">
    <w:p w:rsidR="00807DC3" w:rsidRPr="00807DC3" w:rsidRDefault="00807DC3" w:rsidP="0030433F">
      <w:pPr>
        <w:pStyle w:val="2"/>
        <w:spacing w:before="0" w:after="0"/>
        <w:ind w:left="352" w:hanging="352"/>
        <w:jc w:val="lowKashida"/>
        <w:rPr>
          <w:rFonts w:ascii="Traditional Arabic" w:hAnsi="Traditional Arabic" w:cs="Traditional Arabic"/>
          <w:bCs w:val="0"/>
          <w:i w:val="0"/>
          <w:iCs w:val="0"/>
          <w:sz w:val="22"/>
          <w:szCs w:val="22"/>
          <w:rtl/>
        </w:rPr>
      </w:pPr>
      <w:r w:rsidRPr="00807DC3">
        <w:rPr>
          <w:rFonts w:ascii="Traditional Arabic" w:hAnsi="Traditional Arabic" w:cs="Traditional Arabic"/>
          <w:bCs w:val="0"/>
          <w:sz w:val="22"/>
          <w:szCs w:val="22"/>
          <w:rtl/>
        </w:rPr>
        <w:t>(</w:t>
      </w:r>
      <w:r w:rsidRPr="00807DC3">
        <w:rPr>
          <w:rStyle w:val="a3"/>
          <w:rFonts w:ascii="Traditional Arabic" w:hAnsi="Traditional Arabic" w:cs="Traditional Arabic"/>
          <w:bCs w:val="0"/>
          <w:i w:val="0"/>
          <w:iCs w:val="0"/>
          <w:sz w:val="22"/>
          <w:szCs w:val="22"/>
        </w:rPr>
        <w:footnoteRef/>
      </w:r>
      <w:r w:rsidRPr="00807DC3">
        <w:rPr>
          <w:rFonts w:ascii="Traditional Arabic" w:hAnsi="Traditional Arabic" w:cs="Traditional Arabic"/>
          <w:bCs w:val="0"/>
          <w:i w:val="0"/>
          <w:iCs w:val="0"/>
          <w:sz w:val="22"/>
          <w:szCs w:val="22"/>
          <w:rtl/>
        </w:rPr>
        <w:t>) سلك الدرر/184، هدية العارفين 2/451، إيضاح المكنون 1/64، الأعلام 7/236 ، معجم المؤلفين 12/260</w:t>
      </w:r>
    </w:p>
  </w:footnote>
  <w:footnote w:id="602">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 xml:space="preserve">) </w:t>
      </w:r>
      <w:r w:rsidRPr="00807DC3">
        <w:rPr>
          <w:rFonts w:ascii="Traditional Arabic" w:hAnsi="Traditional Arabic"/>
          <w:b/>
          <w:sz w:val="22"/>
          <w:szCs w:val="22"/>
          <w:rtl/>
        </w:rPr>
        <w:t xml:space="preserve">) من أعلام الفكر والأدب في فلسطين200 ، ذيل الأعلام 2/195، تتمة الأعلام 2/261 </w:t>
      </w:r>
    </w:p>
  </w:footnote>
  <w:footnote w:id="60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شهادة أولاده وأصحابه. ومما كتبته عنه أثناء مقابلاتي معه ، أعلام الهدى في بلاد المسجد الأقصى 2\888</w:t>
      </w:r>
    </w:p>
  </w:footnote>
  <w:footnote w:id="60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12/472، معجم المؤلفين 13/4 ، تذكرة الحفاظ 4/1229، الأنس الجليل 1/264، اللباب 1/477، الأعلام 8/286، سير النبلاء 20/198</w:t>
      </w:r>
    </w:p>
  </w:footnote>
  <w:footnote w:id="60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أريحا: مدينة عربية في قضاء القدس . لها ترجمة في مقدمة البحث .</w:t>
      </w:r>
    </w:p>
  </w:footnote>
  <w:footnote w:id="60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1/621،  الأعلام 7/304</w:t>
      </w:r>
    </w:p>
  </w:footnote>
  <w:footnote w:id="60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تهذيب الكمال 29/179، الشذرات 2/192، الأعلام 7/334</w:t>
      </w:r>
    </w:p>
  </w:footnote>
  <w:footnote w:id="60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الحجاوي: نسبة إلى قرية حجة بفتح الحاء وتشديد الجيم، كلمة آرامية بمعنى السوق والمجتمع، تقع غرب نابلس على بعد 18 كيلا، ترتفع </w:t>
      </w:r>
      <w:smartTag w:uri="urn:schemas-microsoft-com:office:smarttags" w:element="metricconverter">
        <w:smartTagPr>
          <w:attr w:name="ProductID" w:val="400 م"/>
        </w:smartTagPr>
        <w:r w:rsidRPr="00807DC3">
          <w:rPr>
            <w:rFonts w:ascii="Traditional Arabic" w:hAnsi="Traditional Arabic"/>
            <w:b/>
            <w:sz w:val="22"/>
            <w:szCs w:val="22"/>
            <w:rtl/>
          </w:rPr>
          <w:t>400 م</w:t>
        </w:r>
      </w:smartTag>
      <w:r w:rsidRPr="00807DC3">
        <w:rPr>
          <w:rFonts w:ascii="Traditional Arabic" w:hAnsi="Traditional Arabic"/>
          <w:b/>
          <w:sz w:val="22"/>
          <w:szCs w:val="22"/>
          <w:rtl/>
        </w:rPr>
        <w:t>. ينظر: معجم بلدان فلسطين 290</w:t>
      </w:r>
    </w:p>
  </w:footnote>
  <w:footnote w:id="60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7/327، الكواكب السائرة 3/215 ، الأعلام 6/320 ،معجم المؤلفين 13/34</w:t>
      </w:r>
    </w:p>
  </w:footnote>
  <w:footnote w:id="610">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كشف الظنون 1715</w:t>
      </w:r>
    </w:p>
  </w:footnote>
  <w:footnote w:id="61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معجم المؤلفين 13/14، السحب الوابلة 809</w:t>
      </w:r>
    </w:p>
  </w:footnote>
  <w:footnote w:id="61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2/480، معجم المؤلفين 13/46</w:t>
      </w:r>
    </w:p>
  </w:footnote>
  <w:footnote w:id="61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الضوء اللامع 10/174 إنباء الغمر 4/343 الشذرات 7/38</w:t>
      </w:r>
    </w:p>
  </w:footnote>
  <w:footnote w:id="61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بروكلمان ، تاريخ الأدب العربي 3\ 358 .</w:t>
      </w:r>
    </w:p>
  </w:footnote>
  <w:footnote w:id="61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موقع فلسطين على الشبكة .</w:t>
      </w:r>
    </w:p>
  </w:footnote>
  <w:footnote w:id="61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تتمة الأعلام 2/282</w:t>
      </w:r>
    </w:p>
  </w:footnote>
  <w:footnote w:id="617">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الفقه وأصوله 7\198</w:t>
      </w:r>
    </w:p>
  </w:footnote>
  <w:footnote w:id="618">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الشذرات 3/395، إيضاح المكنون 1/12، هدية العارفين2/490 ، كشف الظنون 98، معجم المؤلفين 13/87، الفهرس الشامل للمخطوطات ‘ الحديث وعلومه 1871، كشف الظنون 1\58</w:t>
      </w:r>
    </w:p>
  </w:footnote>
  <w:footnote w:id="619">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6/512 ، خلاصة الأثر 4/491 ، الأعلام 8/130</w:t>
      </w:r>
    </w:p>
  </w:footnote>
  <w:footnote w:id="620">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 xml:space="preserve"> (</w:t>
      </w:r>
      <w:r w:rsidRPr="00807DC3">
        <w:rPr>
          <w:rStyle w:val="a3"/>
          <w:rFonts w:ascii="Traditional Arabic" w:hAnsi="Traditional Arabic" w:cs="Traditional Arabic"/>
          <w:b/>
        </w:rPr>
        <w:footnoteRef/>
      </w:r>
      <w:r w:rsidRPr="00807DC3">
        <w:rPr>
          <w:rFonts w:ascii="Traditional Arabic" w:hAnsi="Traditional Arabic" w:cs="Traditional Arabic"/>
          <w:b/>
          <w:rtl/>
        </w:rPr>
        <w:t>) أخباره في (النعت الأكمل) : (214) ، و(مختصر طبقات الحنابلة) : (106) ، والتسهيل 0</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و ينظر: (خلاصة الأثر) : (4/492) السحب الوابلة</w:t>
      </w:r>
    </w:p>
  </w:footnote>
  <w:footnote w:id="62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خلاصة الأثر 4/493 هدية العارفين 2/512 الأعلام 8/130 معجم المؤلفين 13/38</w:t>
      </w:r>
    </w:p>
  </w:footnote>
  <w:footnote w:id="622">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هدية العارفين 2/ 529 </w:t>
      </w:r>
    </w:p>
  </w:footnote>
  <w:footnote w:id="623">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تذكرة الحفاظ/1442 ، الأعلام 8/158 ، معجم المؤلفين 13/213، الشذرات 5/311 ، الفهرس الشامل للتراث ، الحديث وعلومه 3\1806</w:t>
      </w:r>
    </w:p>
  </w:footnote>
  <w:footnote w:id="62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فهرس المخطوطات \ مركز الملك فيصل \1350 فك</w:t>
      </w:r>
    </w:p>
  </w:footnote>
  <w:footnote w:id="625">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الفهرس الشامل للتراث ، فقه وأصوله  2\349 ، ولم يذكر الولادة ولا الوفاة</w:t>
      </w:r>
    </w:p>
  </w:footnote>
  <w:footnote w:id="62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نظم العقبان 178 ، الأعلام 8/215 ، هدية العارفين 2/562 ، معجم المؤلفين 13/272، الفهرس الشامل الفقه وأصوله 6\82 ، 10\537</w:t>
      </w:r>
    </w:p>
  </w:footnote>
  <w:footnote w:id="627">
    <w:p w:rsidR="00807DC3" w:rsidRPr="00807DC3" w:rsidRDefault="00807DC3" w:rsidP="0030433F">
      <w:pPr>
        <w:pStyle w:val="a4"/>
        <w:ind w:left="352" w:hanging="352"/>
        <w:jc w:val="lowKashida"/>
        <w:rPr>
          <w:rFonts w:ascii="Traditional Arabic" w:hAnsi="Traditional Arabic"/>
          <w:b/>
          <w:sz w:val="22"/>
          <w:szCs w:val="22"/>
        </w:rPr>
      </w:pPr>
      <w:r w:rsidRPr="00807DC3">
        <w:rPr>
          <w:rFonts w:ascii="Traditional Arabic" w:hAnsi="Traditional Arabic"/>
          <w:b/>
          <w:sz w:val="22"/>
          <w:szCs w:val="22"/>
          <w:rtl/>
        </w:rPr>
        <w:t xml:space="preserve"> (</w:t>
      </w:r>
      <w:r w:rsidRPr="00807DC3">
        <w:rPr>
          <w:rStyle w:val="a3"/>
          <w:rFonts w:ascii="Traditional Arabic" w:hAnsi="Traditional Arabic"/>
          <w:b/>
          <w:sz w:val="22"/>
          <w:szCs w:val="22"/>
        </w:rPr>
        <w:footnoteRef/>
      </w:r>
      <w:r w:rsidRPr="00807DC3">
        <w:rPr>
          <w:rFonts w:ascii="Traditional Arabic" w:hAnsi="Traditional Arabic"/>
          <w:b/>
          <w:sz w:val="22"/>
          <w:szCs w:val="22"/>
          <w:rtl/>
        </w:rPr>
        <w:t xml:space="preserve">) إجزم: بمعنى إقطع واعزم. تقع جنوب حيفا على بعد 28 كيلا ، في القسم الغربي من جبل الكرمل، وترتفع 100م. والقرية غنية بآبارها وينابيعها وتشتهر بزراعة الزيتون. دمرها اليهود وطردوا أهلها وأقاموا مكانها مستوطنة. ينظر: معجم بلدان فلسطين 99 </w:t>
      </w:r>
    </w:p>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حيفا: كلمة عربية بمعنى الناحية، تقع على ساحل البحر المتوسط وهي ميناء فلسطين</w:t>
      </w:r>
    </w:p>
  </w:footnote>
  <w:footnote w:id="628">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جامع كرامات الأولياء 2/52، الأعلام 8/218، إيضاح المكنون 1/29، معجم المؤلفين 11/276</w:t>
      </w:r>
    </w:p>
  </w:footnote>
  <w:footnote w:id="629">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xml:space="preserve">) الدرر الكامنة 6/223 ، خزانة التراث </w:t>
      </w:r>
    </w:p>
  </w:footnote>
  <w:footnote w:id="630">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الكواكب السائرة 1\ 317 ، الشذرات 8\ 43 ، كشف الظنون 1097 ، مختصر طبقات الحنابلة 74 ، هدية العارفين 2\ 560 ، إيضاح المكنون 1\ 22 ، الأعلام 8\ 225 ، معجم المؤلفين 13\ 289 ، الفهرس الشامل للتراث ، علوم الحديث 3\ 1860 ، والفقه وأصوله 9\74 ، 8\ 42 معرض أبها الثاني للكتاب ، 103، 104,126 ،315</w:t>
      </w:r>
    </w:p>
  </w:footnote>
  <w:footnote w:id="631">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النجوم الزاهرة 7/235 ، الأعلام 8/224 ، الدارس 1/110 ، تذكرة الحفاظ 4/253 ، هدية العارفين 2\ 555 ، معجم المؤلفين 13\ 290</w:t>
      </w:r>
    </w:p>
  </w:footnote>
  <w:footnote w:id="632">
    <w:p w:rsidR="00807DC3" w:rsidRPr="00807DC3" w:rsidRDefault="00807DC3" w:rsidP="0030433F">
      <w:pPr>
        <w:ind w:left="352" w:hanging="352"/>
        <w:jc w:val="lowKashida"/>
        <w:rPr>
          <w:rFonts w:ascii="Traditional Arabic" w:hAnsi="Traditional Arabic" w:cs="Traditional Arabic"/>
          <w:b/>
          <w:rtl/>
        </w:rPr>
      </w:pPr>
      <w:r w:rsidRPr="00807DC3">
        <w:rPr>
          <w:rStyle w:val="a3"/>
          <w:rFonts w:ascii="Traditional Arabic" w:hAnsi="Traditional Arabic" w:cs="Traditional Arabic"/>
          <w:b/>
        </w:rPr>
        <w:footnoteRef/>
      </w:r>
      <w:r w:rsidRPr="00807DC3">
        <w:rPr>
          <w:rFonts w:ascii="Traditional Arabic" w:hAnsi="Traditional Arabic" w:cs="Traditional Arabic"/>
          <w:b/>
        </w:rPr>
        <w:t>)</w:t>
      </w:r>
      <w:r w:rsidRPr="00807DC3">
        <w:rPr>
          <w:rFonts w:ascii="Traditional Arabic" w:hAnsi="Traditional Arabic" w:cs="Traditional Arabic"/>
          <w:b/>
          <w:rtl/>
        </w:rPr>
        <w:t xml:space="preserve">) الضوء اللامع10/286 ،هدية العارفين 2/563 ، إيضاح المكنون1/ 297 ، الأعلام 8/234 ،معجم المؤلفين13/304 ، كشف الظنون 1932 ، البدر الطالع 2\ 354 </w:t>
      </w:r>
    </w:p>
  </w:footnote>
  <w:footnote w:id="633">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هدية العارفين 2/565، معجم المؤلفين 13/326</w:t>
      </w:r>
    </w:p>
  </w:footnote>
  <w:footnote w:id="634">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xml:space="preserve">) إتحاف الأعزة 4/398 </w:t>
      </w:r>
    </w:p>
  </w:footnote>
  <w:footnote w:id="635">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الأعلام 8/244 ، الفهرس الشامل الفقه وأصوله 10\530</w:t>
      </w:r>
    </w:p>
  </w:footnote>
  <w:footnote w:id="636">
    <w:p w:rsidR="00807DC3" w:rsidRPr="00807DC3" w:rsidRDefault="00807DC3" w:rsidP="0030433F">
      <w:pPr>
        <w:ind w:left="352" w:hanging="352"/>
        <w:jc w:val="lowKashida"/>
        <w:rPr>
          <w:rFonts w:ascii="Traditional Arabic" w:hAnsi="Traditional Arabic" w:cs="Traditional Arabic"/>
          <w:b/>
          <w:rtl/>
        </w:rPr>
      </w:pPr>
      <w:r w:rsidRPr="00807DC3">
        <w:rPr>
          <w:rStyle w:val="a3"/>
          <w:rFonts w:ascii="Traditional Arabic" w:hAnsi="Traditional Arabic" w:cs="Traditional Arabic"/>
          <w:b/>
        </w:rPr>
        <w:footnoteRef/>
      </w:r>
      <w:r w:rsidRPr="00807DC3">
        <w:rPr>
          <w:rFonts w:ascii="Traditional Arabic" w:hAnsi="Traditional Arabic" w:cs="Traditional Arabic"/>
          <w:b/>
        </w:rPr>
        <w:t>)</w:t>
      </w:r>
      <w:r w:rsidRPr="00807DC3">
        <w:rPr>
          <w:rFonts w:ascii="Traditional Arabic" w:hAnsi="Traditional Arabic" w:cs="Traditional Arabic"/>
          <w:b/>
          <w:rtl/>
        </w:rPr>
        <w:t>) المقصد الأرشد 3/147 ، الجوهر المنضد179 ،المنهج الأحمد467 ،التسهيل2/5 ،الدرر الكامنة 4/468 ، معجم المؤلفين 13/326</w:t>
      </w:r>
    </w:p>
  </w:footnote>
  <w:footnote w:id="637">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xml:space="preserve">) أعلام فلسطين 333 إتحاف الأعزة 4/228 </w:t>
      </w:r>
    </w:p>
  </w:footnote>
  <w:footnote w:id="638">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xml:space="preserve">) هدية العارفين 2\ 556 </w:t>
      </w:r>
    </w:p>
  </w:footnote>
  <w:footnote w:id="639">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هدية العارفين 2\ 556  معجم المؤلفين 13\ 330 ، الفهرس الشامل للتراث الفقه وأصوله 11\468</w:t>
      </w:r>
    </w:p>
  </w:footnote>
  <w:footnote w:id="640">
    <w:p w:rsidR="00807DC3" w:rsidRPr="00807DC3" w:rsidRDefault="00807DC3" w:rsidP="0030433F">
      <w:pPr>
        <w:pStyle w:val="a4"/>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إيضاح المكنون 2/110، معجم المؤلفين 13/332</w:t>
      </w:r>
    </w:p>
  </w:footnote>
  <w:footnote w:id="641">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vertAlign w:val="superscript"/>
          <w:rtl/>
        </w:rPr>
        <w:t>(</w:t>
      </w:r>
      <w:r w:rsidRPr="00807DC3">
        <w:rPr>
          <w:rStyle w:val="a3"/>
          <w:rFonts w:ascii="Traditional Arabic" w:hAnsi="Traditional Arabic"/>
          <w:b/>
          <w:sz w:val="22"/>
          <w:szCs w:val="22"/>
          <w:rtl/>
        </w:rPr>
        <w:footnoteRef/>
      </w:r>
      <w:r w:rsidRPr="00807DC3">
        <w:rPr>
          <w:rFonts w:ascii="Traditional Arabic" w:hAnsi="Traditional Arabic"/>
          <w:b/>
          <w:sz w:val="22"/>
          <w:szCs w:val="22"/>
          <w:vertAlign w:val="superscript"/>
          <w:rtl/>
        </w:rPr>
        <w:t>)</w:t>
      </w:r>
      <w:r w:rsidRPr="00807DC3">
        <w:rPr>
          <w:rFonts w:ascii="Traditional Arabic" w:hAnsi="Traditional Arabic"/>
          <w:b/>
          <w:sz w:val="22"/>
          <w:szCs w:val="22"/>
          <w:rtl/>
        </w:rPr>
        <w:t xml:space="preserve"> خزانة التراث \ مركز الملك فيصل للتراث</w:t>
      </w:r>
    </w:p>
  </w:footnote>
  <w:footnote w:id="642">
    <w:p w:rsidR="00807DC3" w:rsidRPr="00807DC3" w:rsidRDefault="00807DC3" w:rsidP="0030433F">
      <w:pPr>
        <w:pStyle w:val="a4"/>
        <w:ind w:left="352" w:hanging="352"/>
        <w:jc w:val="lowKashida"/>
        <w:rPr>
          <w:rFonts w:ascii="Traditional Arabic" w:hAnsi="Traditional Arabic"/>
          <w:b/>
          <w:sz w:val="22"/>
          <w:szCs w:val="22"/>
          <w:rtl/>
        </w:rPr>
      </w:pPr>
      <w:r w:rsidRPr="00807DC3">
        <w:rPr>
          <w:rStyle w:val="a3"/>
          <w:rFonts w:ascii="Traditional Arabic" w:hAnsi="Traditional Arabic"/>
          <w:b/>
          <w:sz w:val="22"/>
          <w:szCs w:val="22"/>
        </w:rPr>
        <w:footnoteRef/>
      </w:r>
      <w:r w:rsidRPr="00807DC3">
        <w:rPr>
          <w:rFonts w:ascii="Traditional Arabic" w:hAnsi="Traditional Arabic"/>
          <w:b/>
          <w:sz w:val="22"/>
          <w:szCs w:val="22"/>
        </w:rPr>
        <w:t>)</w:t>
      </w:r>
      <w:r w:rsidRPr="00807DC3">
        <w:rPr>
          <w:rFonts w:ascii="Traditional Arabic" w:hAnsi="Traditional Arabic"/>
          <w:b/>
          <w:sz w:val="22"/>
          <w:szCs w:val="22"/>
          <w:rtl/>
        </w:rPr>
        <w:t>) الأعلام 8/256 ، معجم المؤلفين 13/332 ،الفهرس الشامل للتراث العربي ، علوم القرآن 1\ 346</w:t>
      </w:r>
    </w:p>
  </w:footnote>
  <w:footnote w:id="643">
    <w:p w:rsidR="00807DC3" w:rsidRPr="00807DC3" w:rsidRDefault="00807DC3" w:rsidP="0030433F">
      <w:pPr>
        <w:ind w:left="352" w:hanging="352"/>
        <w:jc w:val="lowKashida"/>
        <w:rPr>
          <w:rFonts w:ascii="Traditional Arabic" w:hAnsi="Traditional Arabic" w:cs="Traditional Arabic"/>
          <w:b/>
          <w:rtl/>
        </w:rPr>
      </w:pPr>
      <w:r w:rsidRPr="00807DC3">
        <w:rPr>
          <w:rStyle w:val="a3"/>
          <w:rFonts w:ascii="Traditional Arabic" w:hAnsi="Traditional Arabic" w:cs="Traditional Arabic"/>
          <w:b/>
        </w:rPr>
        <w:footnoteRef/>
      </w:r>
      <w:r w:rsidRPr="00807DC3">
        <w:rPr>
          <w:rFonts w:ascii="Traditional Arabic" w:hAnsi="Traditional Arabic" w:cs="Traditional Arabic"/>
          <w:b/>
          <w:rtl/>
        </w:rPr>
        <w:t>) ذيل التقييد ج: 2 ص: 334 ، الدرر الكامنة 4/484، معجم المؤلفين 13/346</w:t>
      </w:r>
    </w:p>
  </w:footnote>
  <w:footnote w:id="644">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هدية العارفين 5/240 ، خلاصة الأثر 1/87 ، الأعلام 1/67</w:t>
      </w:r>
    </w:p>
  </w:footnote>
  <w:footnote w:id="645">
    <w:p w:rsidR="00807DC3" w:rsidRPr="00807DC3" w:rsidRDefault="00807DC3" w:rsidP="0030433F">
      <w:pPr>
        <w:ind w:left="352" w:hanging="352"/>
        <w:jc w:val="lowKashida"/>
        <w:rPr>
          <w:rFonts w:ascii="Traditional Arabic" w:hAnsi="Traditional Arabic" w:cs="Traditional Arabic"/>
          <w:b/>
          <w:rtl/>
        </w:rPr>
      </w:pPr>
      <w:r w:rsidRPr="00807DC3">
        <w:rPr>
          <w:rFonts w:ascii="Traditional Arabic" w:hAnsi="Traditional Arabic" w:cs="Traditional Arabic"/>
          <w:b/>
          <w:rtl/>
        </w:rPr>
        <w:t xml:space="preserve"> (</w:t>
      </w:r>
      <w:r w:rsidRPr="00807DC3">
        <w:rPr>
          <w:rStyle w:val="a3"/>
          <w:rFonts w:ascii="Traditional Arabic" w:hAnsi="Traditional Arabic" w:cs="Traditional Arabic"/>
          <w:b/>
        </w:rPr>
        <w:footnoteRef/>
      </w:r>
      <w:r w:rsidRPr="00807DC3">
        <w:rPr>
          <w:rFonts w:ascii="Traditional Arabic" w:hAnsi="Traditional Arabic" w:cs="Traditional Arabic"/>
          <w:b/>
          <w:rtl/>
        </w:rPr>
        <w:t>) الدرر الكامنة 1/449</w:t>
      </w:r>
    </w:p>
  </w:footnote>
  <w:footnote w:id="646">
    <w:p w:rsidR="00807DC3" w:rsidRPr="00807DC3" w:rsidRDefault="00807DC3" w:rsidP="0030433F">
      <w:pPr>
        <w:pStyle w:val="a4"/>
        <w:ind w:left="352" w:hanging="352"/>
        <w:jc w:val="lowKashida"/>
        <w:rPr>
          <w:rFonts w:ascii="Traditional Arabic" w:hAnsi="Traditional Arabic"/>
          <w:b/>
          <w:sz w:val="22"/>
          <w:szCs w:val="22"/>
          <w:rtl/>
        </w:rPr>
      </w:pPr>
      <w:r w:rsidRPr="00807DC3">
        <w:rPr>
          <w:rFonts w:ascii="Traditional Arabic" w:hAnsi="Traditional Arabic"/>
          <w:b/>
          <w:sz w:val="22"/>
          <w:szCs w:val="22"/>
          <w:rtl/>
        </w:rPr>
        <w:t>(</w:t>
      </w:r>
      <w:r w:rsidRPr="00807DC3">
        <w:rPr>
          <w:rStyle w:val="a3"/>
          <w:rFonts w:ascii="Traditional Arabic" w:hAnsi="Traditional Arabic"/>
          <w:b/>
          <w:sz w:val="22"/>
          <w:szCs w:val="22"/>
        </w:rPr>
        <w:footnoteRef/>
      </w:r>
      <w:r w:rsidRPr="00807DC3">
        <w:rPr>
          <w:rFonts w:ascii="Traditional Arabic" w:hAnsi="Traditional Arabic"/>
          <w:b/>
          <w:sz w:val="22"/>
          <w:szCs w:val="22"/>
          <w:rtl/>
        </w:rPr>
        <w:t>) عجائب الآثار 1/66، إيضاح المكنون 1/13، معجم المؤلفين 3/75</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DC3" w:rsidRDefault="0087112D" w:rsidP="00807DC3">
    <w:pPr>
      <w:pStyle w:val="ae"/>
      <w:framePr w:wrap="around" w:vAnchor="text" w:hAnchor="text" w:y="1"/>
      <w:rPr>
        <w:rStyle w:val="af"/>
      </w:rPr>
    </w:pPr>
    <w:r>
      <w:rPr>
        <w:rStyle w:val="af"/>
        <w:rtl/>
      </w:rPr>
      <w:fldChar w:fldCharType="begin"/>
    </w:r>
    <w:r w:rsidR="00807DC3">
      <w:rPr>
        <w:rStyle w:val="af"/>
      </w:rPr>
      <w:instrText xml:space="preserve">PAGE  </w:instrText>
    </w:r>
    <w:r>
      <w:rPr>
        <w:rStyle w:val="af"/>
        <w:rtl/>
      </w:rPr>
      <w:fldChar w:fldCharType="end"/>
    </w:r>
  </w:p>
  <w:p w:rsidR="00807DC3" w:rsidRDefault="00807DC3" w:rsidP="00807DC3">
    <w:pPr>
      <w:pStyle w:val="ae"/>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DC3" w:rsidRDefault="0087112D" w:rsidP="00807DC3">
    <w:pPr>
      <w:pStyle w:val="ae"/>
      <w:framePr w:wrap="around" w:vAnchor="text" w:hAnchor="text" w:y="1"/>
      <w:rPr>
        <w:rStyle w:val="af"/>
      </w:rPr>
    </w:pPr>
    <w:r>
      <w:rPr>
        <w:rStyle w:val="af"/>
        <w:rtl/>
      </w:rPr>
      <w:fldChar w:fldCharType="begin"/>
    </w:r>
    <w:r w:rsidR="00807DC3">
      <w:rPr>
        <w:rStyle w:val="af"/>
      </w:rPr>
      <w:instrText xml:space="preserve">PAGE  </w:instrText>
    </w:r>
    <w:r>
      <w:rPr>
        <w:rStyle w:val="af"/>
        <w:rtl/>
      </w:rPr>
      <w:fldChar w:fldCharType="separate"/>
    </w:r>
    <w:r w:rsidR="009A06D1">
      <w:rPr>
        <w:rStyle w:val="af"/>
        <w:noProof/>
        <w:rtl/>
      </w:rPr>
      <w:t>26</w:t>
    </w:r>
    <w:r>
      <w:rPr>
        <w:rStyle w:val="af"/>
        <w:rtl/>
      </w:rPr>
      <w:fldChar w:fldCharType="end"/>
    </w:r>
  </w:p>
  <w:p w:rsidR="00807DC3" w:rsidRDefault="00807DC3" w:rsidP="00807DC3">
    <w:pPr>
      <w:pStyle w:val="ae"/>
      <w:ind w:right="360"/>
    </w:pPr>
    <w:r>
      <w:rPr>
        <w:rFonts w:hint="cs"/>
        <w:rtl/>
      </w:rPr>
      <w:t>مصنفون علماء في أرض الإسراء</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DC3" w:rsidRDefault="00807DC3">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A0257"/>
    <w:multiLevelType w:val="hybridMultilevel"/>
    <w:tmpl w:val="AE8812FA"/>
    <w:lvl w:ilvl="0" w:tplc="3030EA6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00502888"/>
    <w:multiLevelType w:val="hybridMultilevel"/>
    <w:tmpl w:val="29FABF5A"/>
    <w:lvl w:ilvl="0" w:tplc="F8A6ABE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
    <w:nsid w:val="00712535"/>
    <w:multiLevelType w:val="hybridMultilevel"/>
    <w:tmpl w:val="6C92AD2E"/>
    <w:lvl w:ilvl="0" w:tplc="9376A17A">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
    <w:nsid w:val="00A971B2"/>
    <w:multiLevelType w:val="hybridMultilevel"/>
    <w:tmpl w:val="03AC4146"/>
    <w:lvl w:ilvl="0" w:tplc="CC9E7AC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4">
    <w:nsid w:val="0148617A"/>
    <w:multiLevelType w:val="hybridMultilevel"/>
    <w:tmpl w:val="24867AB8"/>
    <w:lvl w:ilvl="0" w:tplc="88F45D12">
      <w:start w:val="1"/>
      <w:numFmt w:val="decimal"/>
      <w:lvlText w:val="%1-"/>
      <w:lvlJc w:val="left"/>
      <w:pPr>
        <w:tabs>
          <w:tab w:val="num" w:pos="1230"/>
        </w:tabs>
        <w:ind w:left="1230" w:hanging="720"/>
      </w:pPr>
      <w:rPr>
        <w:rFonts w:hint="default"/>
        <w:lang w:bidi="ar-SA"/>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5">
    <w:nsid w:val="015F394A"/>
    <w:multiLevelType w:val="hybridMultilevel"/>
    <w:tmpl w:val="EC0A02BC"/>
    <w:lvl w:ilvl="0" w:tplc="CF84B212">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1230"/>
        </w:tabs>
        <w:ind w:left="1230" w:hanging="360"/>
      </w:pPr>
    </w:lvl>
    <w:lvl w:ilvl="2" w:tplc="0409001B" w:tentative="1">
      <w:start w:val="1"/>
      <w:numFmt w:val="lowerRoman"/>
      <w:lvlText w:val="%3."/>
      <w:lvlJc w:val="right"/>
      <w:pPr>
        <w:tabs>
          <w:tab w:val="num" w:pos="1950"/>
        </w:tabs>
        <w:ind w:left="1950" w:hanging="180"/>
      </w:pPr>
    </w:lvl>
    <w:lvl w:ilvl="3" w:tplc="0409000F" w:tentative="1">
      <w:start w:val="1"/>
      <w:numFmt w:val="decimal"/>
      <w:lvlText w:val="%4."/>
      <w:lvlJc w:val="left"/>
      <w:pPr>
        <w:tabs>
          <w:tab w:val="num" w:pos="2670"/>
        </w:tabs>
        <w:ind w:left="2670" w:hanging="360"/>
      </w:pPr>
    </w:lvl>
    <w:lvl w:ilvl="4" w:tplc="04090019" w:tentative="1">
      <w:start w:val="1"/>
      <w:numFmt w:val="lowerLetter"/>
      <w:lvlText w:val="%5."/>
      <w:lvlJc w:val="left"/>
      <w:pPr>
        <w:tabs>
          <w:tab w:val="num" w:pos="3390"/>
        </w:tabs>
        <w:ind w:left="3390" w:hanging="360"/>
      </w:pPr>
    </w:lvl>
    <w:lvl w:ilvl="5" w:tplc="0409001B" w:tentative="1">
      <w:start w:val="1"/>
      <w:numFmt w:val="lowerRoman"/>
      <w:lvlText w:val="%6."/>
      <w:lvlJc w:val="right"/>
      <w:pPr>
        <w:tabs>
          <w:tab w:val="num" w:pos="4110"/>
        </w:tabs>
        <w:ind w:left="4110" w:hanging="180"/>
      </w:pPr>
    </w:lvl>
    <w:lvl w:ilvl="6" w:tplc="0409000F" w:tentative="1">
      <w:start w:val="1"/>
      <w:numFmt w:val="decimal"/>
      <w:lvlText w:val="%7."/>
      <w:lvlJc w:val="left"/>
      <w:pPr>
        <w:tabs>
          <w:tab w:val="num" w:pos="4830"/>
        </w:tabs>
        <w:ind w:left="4830" w:hanging="360"/>
      </w:pPr>
    </w:lvl>
    <w:lvl w:ilvl="7" w:tplc="04090019" w:tentative="1">
      <w:start w:val="1"/>
      <w:numFmt w:val="lowerLetter"/>
      <w:lvlText w:val="%8."/>
      <w:lvlJc w:val="left"/>
      <w:pPr>
        <w:tabs>
          <w:tab w:val="num" w:pos="5550"/>
        </w:tabs>
        <w:ind w:left="5550" w:hanging="360"/>
      </w:pPr>
    </w:lvl>
    <w:lvl w:ilvl="8" w:tplc="0409001B" w:tentative="1">
      <w:start w:val="1"/>
      <w:numFmt w:val="lowerRoman"/>
      <w:lvlText w:val="%9."/>
      <w:lvlJc w:val="right"/>
      <w:pPr>
        <w:tabs>
          <w:tab w:val="num" w:pos="6270"/>
        </w:tabs>
        <w:ind w:left="6270" w:hanging="180"/>
      </w:pPr>
    </w:lvl>
  </w:abstractNum>
  <w:abstractNum w:abstractNumId="6">
    <w:nsid w:val="01B76E16"/>
    <w:multiLevelType w:val="hybridMultilevel"/>
    <w:tmpl w:val="2DAC9F06"/>
    <w:lvl w:ilvl="0" w:tplc="52FAA0F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7">
    <w:nsid w:val="046D0316"/>
    <w:multiLevelType w:val="hybridMultilevel"/>
    <w:tmpl w:val="1D581CE6"/>
    <w:lvl w:ilvl="0" w:tplc="3F840ED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8">
    <w:nsid w:val="063964B4"/>
    <w:multiLevelType w:val="hybridMultilevel"/>
    <w:tmpl w:val="4C34DE4A"/>
    <w:lvl w:ilvl="0" w:tplc="316C6C7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9">
    <w:nsid w:val="06B21932"/>
    <w:multiLevelType w:val="hybridMultilevel"/>
    <w:tmpl w:val="3728435E"/>
    <w:lvl w:ilvl="0" w:tplc="2EA6FF9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0">
    <w:nsid w:val="06E0697A"/>
    <w:multiLevelType w:val="hybridMultilevel"/>
    <w:tmpl w:val="ED240C40"/>
    <w:lvl w:ilvl="0" w:tplc="20BC53C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1">
    <w:nsid w:val="06F4002A"/>
    <w:multiLevelType w:val="hybridMultilevel"/>
    <w:tmpl w:val="F9EA3B2E"/>
    <w:lvl w:ilvl="0" w:tplc="AFE2E3F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719051A"/>
    <w:multiLevelType w:val="hybridMultilevel"/>
    <w:tmpl w:val="ED8483D8"/>
    <w:lvl w:ilvl="0" w:tplc="86422E9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3">
    <w:nsid w:val="078F25D9"/>
    <w:multiLevelType w:val="hybridMultilevel"/>
    <w:tmpl w:val="B1FA5340"/>
    <w:lvl w:ilvl="0" w:tplc="26C2568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4">
    <w:nsid w:val="07B56203"/>
    <w:multiLevelType w:val="hybridMultilevel"/>
    <w:tmpl w:val="38C097C8"/>
    <w:lvl w:ilvl="0" w:tplc="5A76FD12">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5">
    <w:nsid w:val="07BD0A70"/>
    <w:multiLevelType w:val="hybridMultilevel"/>
    <w:tmpl w:val="D53841FE"/>
    <w:lvl w:ilvl="0" w:tplc="69FEC562">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6">
    <w:nsid w:val="084B5F4C"/>
    <w:multiLevelType w:val="hybridMultilevel"/>
    <w:tmpl w:val="725E2026"/>
    <w:lvl w:ilvl="0" w:tplc="4E5A6282">
      <w:start w:val="1"/>
      <w:numFmt w:val="decimal"/>
      <w:lvlText w:val="%1-"/>
      <w:lvlJc w:val="left"/>
      <w:pPr>
        <w:tabs>
          <w:tab w:val="num" w:pos="930"/>
        </w:tabs>
        <w:ind w:left="930" w:hanging="72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17">
    <w:nsid w:val="08A83AED"/>
    <w:multiLevelType w:val="hybridMultilevel"/>
    <w:tmpl w:val="1428ACF8"/>
    <w:lvl w:ilvl="0" w:tplc="04DCC3A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096F14D7"/>
    <w:multiLevelType w:val="hybridMultilevel"/>
    <w:tmpl w:val="BDC0F396"/>
    <w:lvl w:ilvl="0" w:tplc="7450ABF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09E84570"/>
    <w:multiLevelType w:val="hybridMultilevel"/>
    <w:tmpl w:val="3216F13A"/>
    <w:lvl w:ilvl="0" w:tplc="20A0EB94">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0">
    <w:nsid w:val="0A337B8C"/>
    <w:multiLevelType w:val="hybridMultilevel"/>
    <w:tmpl w:val="9E74510E"/>
    <w:lvl w:ilvl="0" w:tplc="02FE268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0A516BA3"/>
    <w:multiLevelType w:val="hybridMultilevel"/>
    <w:tmpl w:val="B65ED492"/>
    <w:lvl w:ilvl="0" w:tplc="F3BC24BC">
      <w:start w:val="1"/>
      <w:numFmt w:val="decimal"/>
      <w:lvlText w:val="%1-"/>
      <w:lvlJc w:val="left"/>
      <w:pPr>
        <w:tabs>
          <w:tab w:val="num" w:pos="1155"/>
        </w:tabs>
        <w:ind w:left="1155" w:hanging="720"/>
      </w:pPr>
      <w:rPr>
        <w:rFonts w:hint="default"/>
      </w:r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22">
    <w:nsid w:val="0A714A20"/>
    <w:multiLevelType w:val="hybridMultilevel"/>
    <w:tmpl w:val="4FB68598"/>
    <w:lvl w:ilvl="0" w:tplc="7C62217E">
      <w:start w:val="1"/>
      <w:numFmt w:val="decimal"/>
      <w:lvlText w:val="%1-"/>
      <w:lvlJc w:val="left"/>
      <w:pPr>
        <w:tabs>
          <w:tab w:val="num" w:pos="1170"/>
        </w:tabs>
        <w:ind w:left="1170" w:hanging="72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3">
    <w:nsid w:val="0B394DB5"/>
    <w:multiLevelType w:val="hybridMultilevel"/>
    <w:tmpl w:val="294A7FBA"/>
    <w:lvl w:ilvl="0" w:tplc="6B1A312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4">
    <w:nsid w:val="0BF1609A"/>
    <w:multiLevelType w:val="hybridMultilevel"/>
    <w:tmpl w:val="D70C76F8"/>
    <w:lvl w:ilvl="0" w:tplc="2B3AACA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
    <w:nsid w:val="0C111A56"/>
    <w:multiLevelType w:val="hybridMultilevel"/>
    <w:tmpl w:val="F9DABF98"/>
    <w:lvl w:ilvl="0" w:tplc="6A34B24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6">
    <w:nsid w:val="0C2D5E79"/>
    <w:multiLevelType w:val="hybridMultilevel"/>
    <w:tmpl w:val="84402ECE"/>
    <w:lvl w:ilvl="0" w:tplc="DF50A62C">
      <w:start w:val="1"/>
      <w:numFmt w:val="decimal"/>
      <w:lvlText w:val="%1-"/>
      <w:lvlJc w:val="left"/>
      <w:pPr>
        <w:tabs>
          <w:tab w:val="num" w:pos="1080"/>
        </w:tabs>
        <w:ind w:left="1080" w:hanging="720"/>
      </w:pPr>
      <w:rPr>
        <w:rFonts w:ascii="Times New Roman" w:eastAsia="Times New Roman" w:hAnsi="Times New Roman" w:cs="Times New Roman"/>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0D291022"/>
    <w:multiLevelType w:val="hybridMultilevel"/>
    <w:tmpl w:val="D64CCCD4"/>
    <w:lvl w:ilvl="0" w:tplc="8AC63634">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8">
    <w:nsid w:val="0D496751"/>
    <w:multiLevelType w:val="hybridMultilevel"/>
    <w:tmpl w:val="9A400850"/>
    <w:lvl w:ilvl="0" w:tplc="F3E2B74E">
      <w:start w:val="1"/>
      <w:numFmt w:val="decimal"/>
      <w:lvlText w:val="%1-"/>
      <w:lvlJc w:val="left"/>
      <w:pPr>
        <w:tabs>
          <w:tab w:val="num" w:pos="1050"/>
        </w:tabs>
        <w:ind w:left="1050" w:hanging="720"/>
      </w:pPr>
      <w:rPr>
        <w:rFonts w:hint="default"/>
        <w:sz w:val="34"/>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9">
    <w:nsid w:val="0D970AED"/>
    <w:multiLevelType w:val="hybridMultilevel"/>
    <w:tmpl w:val="58AC1D70"/>
    <w:lvl w:ilvl="0" w:tplc="F4DC552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0">
    <w:nsid w:val="0DDF44E6"/>
    <w:multiLevelType w:val="hybridMultilevel"/>
    <w:tmpl w:val="E00CABD4"/>
    <w:lvl w:ilvl="0" w:tplc="D02A9B7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1">
    <w:nsid w:val="0E1D2BB7"/>
    <w:multiLevelType w:val="hybridMultilevel"/>
    <w:tmpl w:val="C8DC5242"/>
    <w:lvl w:ilvl="0" w:tplc="119850F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2">
    <w:nsid w:val="0F450502"/>
    <w:multiLevelType w:val="hybridMultilevel"/>
    <w:tmpl w:val="63E48652"/>
    <w:lvl w:ilvl="0" w:tplc="46D0ED2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3">
    <w:nsid w:val="0F5F5667"/>
    <w:multiLevelType w:val="hybridMultilevel"/>
    <w:tmpl w:val="87B4AC00"/>
    <w:lvl w:ilvl="0" w:tplc="870663A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4">
    <w:nsid w:val="0FE75663"/>
    <w:multiLevelType w:val="hybridMultilevel"/>
    <w:tmpl w:val="CA1AEB7C"/>
    <w:lvl w:ilvl="0" w:tplc="FABA7C5E">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35">
    <w:nsid w:val="105B2BCB"/>
    <w:multiLevelType w:val="hybridMultilevel"/>
    <w:tmpl w:val="DA7A1F12"/>
    <w:lvl w:ilvl="0" w:tplc="C1F091C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6">
    <w:nsid w:val="10B06E2C"/>
    <w:multiLevelType w:val="hybridMultilevel"/>
    <w:tmpl w:val="573065E8"/>
    <w:lvl w:ilvl="0" w:tplc="621646E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7">
    <w:nsid w:val="10BF1986"/>
    <w:multiLevelType w:val="hybridMultilevel"/>
    <w:tmpl w:val="E08C0DEA"/>
    <w:lvl w:ilvl="0" w:tplc="D39CC10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8">
    <w:nsid w:val="123248E1"/>
    <w:multiLevelType w:val="hybridMultilevel"/>
    <w:tmpl w:val="4BB84E56"/>
    <w:lvl w:ilvl="0" w:tplc="02DCF78C">
      <w:start w:val="1"/>
      <w:numFmt w:val="decimal"/>
      <w:lvlText w:val="%1-"/>
      <w:lvlJc w:val="left"/>
      <w:pPr>
        <w:tabs>
          <w:tab w:val="num" w:pos="930"/>
        </w:tabs>
        <w:ind w:left="930" w:hanging="720"/>
      </w:pPr>
      <w:rPr>
        <w:rFonts w:hint="default"/>
      </w:rPr>
    </w:lvl>
    <w:lvl w:ilvl="1" w:tplc="D3866FB4">
      <w:start w:val="2"/>
      <w:numFmt w:val="decimal"/>
      <w:lvlText w:val="%2"/>
      <w:lvlJc w:val="left"/>
      <w:pPr>
        <w:tabs>
          <w:tab w:val="num" w:pos="1290"/>
        </w:tabs>
        <w:ind w:left="1290" w:hanging="360"/>
      </w:pPr>
      <w:rPr>
        <w:rFonts w:hint="default"/>
      </w:r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39">
    <w:nsid w:val="12417DD4"/>
    <w:multiLevelType w:val="hybridMultilevel"/>
    <w:tmpl w:val="2B7A6D9C"/>
    <w:lvl w:ilvl="0" w:tplc="831891B4">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0">
    <w:nsid w:val="12905CBA"/>
    <w:multiLevelType w:val="hybridMultilevel"/>
    <w:tmpl w:val="85AE076C"/>
    <w:lvl w:ilvl="0" w:tplc="1736CEC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1">
    <w:nsid w:val="129101F4"/>
    <w:multiLevelType w:val="hybridMultilevel"/>
    <w:tmpl w:val="71CE863A"/>
    <w:lvl w:ilvl="0" w:tplc="6040E5E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42">
    <w:nsid w:val="12CD6CE0"/>
    <w:multiLevelType w:val="hybridMultilevel"/>
    <w:tmpl w:val="823233F0"/>
    <w:lvl w:ilvl="0" w:tplc="54ACA5D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43">
    <w:nsid w:val="13763CA5"/>
    <w:multiLevelType w:val="hybridMultilevel"/>
    <w:tmpl w:val="00FE764E"/>
    <w:lvl w:ilvl="0" w:tplc="D90AE6DA">
      <w:start w:val="1"/>
      <w:numFmt w:val="decimal"/>
      <w:lvlText w:val="%1-"/>
      <w:lvlJc w:val="left"/>
      <w:pPr>
        <w:tabs>
          <w:tab w:val="num" w:pos="1500"/>
        </w:tabs>
        <w:ind w:left="1500" w:hanging="990"/>
      </w:pPr>
      <w:rPr>
        <w:rFonts w:hint="default"/>
        <w:b/>
        <w:sz w:val="36"/>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44">
    <w:nsid w:val="13846F95"/>
    <w:multiLevelType w:val="hybridMultilevel"/>
    <w:tmpl w:val="F7B69AEC"/>
    <w:lvl w:ilvl="0" w:tplc="5ACA77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13BB1923"/>
    <w:multiLevelType w:val="hybridMultilevel"/>
    <w:tmpl w:val="4A60993A"/>
    <w:lvl w:ilvl="0" w:tplc="4F90BCC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6">
    <w:nsid w:val="14E53E17"/>
    <w:multiLevelType w:val="hybridMultilevel"/>
    <w:tmpl w:val="54B89FBA"/>
    <w:lvl w:ilvl="0" w:tplc="45A8C0C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7">
    <w:nsid w:val="151C0BDB"/>
    <w:multiLevelType w:val="hybridMultilevel"/>
    <w:tmpl w:val="6EEA90F6"/>
    <w:lvl w:ilvl="0" w:tplc="FC887D9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48">
    <w:nsid w:val="162F3656"/>
    <w:multiLevelType w:val="hybridMultilevel"/>
    <w:tmpl w:val="9B4C47A0"/>
    <w:lvl w:ilvl="0" w:tplc="9C12C41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49">
    <w:nsid w:val="168935D7"/>
    <w:multiLevelType w:val="hybridMultilevel"/>
    <w:tmpl w:val="F58CAD1E"/>
    <w:lvl w:ilvl="0" w:tplc="12AE04D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50">
    <w:nsid w:val="170E1C24"/>
    <w:multiLevelType w:val="hybridMultilevel"/>
    <w:tmpl w:val="E6A01286"/>
    <w:lvl w:ilvl="0" w:tplc="DEF02C18">
      <w:start w:val="1"/>
      <w:numFmt w:val="decimal"/>
      <w:lvlText w:val="%1-"/>
      <w:lvlJc w:val="left"/>
      <w:pPr>
        <w:tabs>
          <w:tab w:val="num" w:pos="1485"/>
        </w:tabs>
        <w:ind w:left="1485" w:hanging="720"/>
      </w:pPr>
      <w:rPr>
        <w:rFonts w:hint="default"/>
      </w:rPr>
    </w:lvl>
    <w:lvl w:ilvl="1" w:tplc="04090019" w:tentative="1">
      <w:start w:val="1"/>
      <w:numFmt w:val="lowerLetter"/>
      <w:lvlText w:val="%2."/>
      <w:lvlJc w:val="left"/>
      <w:pPr>
        <w:tabs>
          <w:tab w:val="num" w:pos="1845"/>
        </w:tabs>
        <w:ind w:left="1845" w:hanging="360"/>
      </w:pPr>
    </w:lvl>
    <w:lvl w:ilvl="2" w:tplc="0409001B" w:tentative="1">
      <w:start w:val="1"/>
      <w:numFmt w:val="lowerRoman"/>
      <w:lvlText w:val="%3."/>
      <w:lvlJc w:val="right"/>
      <w:pPr>
        <w:tabs>
          <w:tab w:val="num" w:pos="2565"/>
        </w:tabs>
        <w:ind w:left="2565" w:hanging="180"/>
      </w:pPr>
    </w:lvl>
    <w:lvl w:ilvl="3" w:tplc="0409000F" w:tentative="1">
      <w:start w:val="1"/>
      <w:numFmt w:val="decimal"/>
      <w:lvlText w:val="%4."/>
      <w:lvlJc w:val="left"/>
      <w:pPr>
        <w:tabs>
          <w:tab w:val="num" w:pos="3285"/>
        </w:tabs>
        <w:ind w:left="3285" w:hanging="360"/>
      </w:pPr>
    </w:lvl>
    <w:lvl w:ilvl="4" w:tplc="04090019" w:tentative="1">
      <w:start w:val="1"/>
      <w:numFmt w:val="lowerLetter"/>
      <w:lvlText w:val="%5."/>
      <w:lvlJc w:val="left"/>
      <w:pPr>
        <w:tabs>
          <w:tab w:val="num" w:pos="4005"/>
        </w:tabs>
        <w:ind w:left="4005" w:hanging="360"/>
      </w:pPr>
    </w:lvl>
    <w:lvl w:ilvl="5" w:tplc="0409001B" w:tentative="1">
      <w:start w:val="1"/>
      <w:numFmt w:val="lowerRoman"/>
      <w:lvlText w:val="%6."/>
      <w:lvlJc w:val="right"/>
      <w:pPr>
        <w:tabs>
          <w:tab w:val="num" w:pos="4725"/>
        </w:tabs>
        <w:ind w:left="4725" w:hanging="180"/>
      </w:pPr>
    </w:lvl>
    <w:lvl w:ilvl="6" w:tplc="0409000F" w:tentative="1">
      <w:start w:val="1"/>
      <w:numFmt w:val="decimal"/>
      <w:lvlText w:val="%7."/>
      <w:lvlJc w:val="left"/>
      <w:pPr>
        <w:tabs>
          <w:tab w:val="num" w:pos="5445"/>
        </w:tabs>
        <w:ind w:left="5445" w:hanging="360"/>
      </w:pPr>
    </w:lvl>
    <w:lvl w:ilvl="7" w:tplc="04090019" w:tentative="1">
      <w:start w:val="1"/>
      <w:numFmt w:val="lowerLetter"/>
      <w:lvlText w:val="%8."/>
      <w:lvlJc w:val="left"/>
      <w:pPr>
        <w:tabs>
          <w:tab w:val="num" w:pos="6165"/>
        </w:tabs>
        <w:ind w:left="6165" w:hanging="360"/>
      </w:pPr>
    </w:lvl>
    <w:lvl w:ilvl="8" w:tplc="0409001B" w:tentative="1">
      <w:start w:val="1"/>
      <w:numFmt w:val="lowerRoman"/>
      <w:lvlText w:val="%9."/>
      <w:lvlJc w:val="right"/>
      <w:pPr>
        <w:tabs>
          <w:tab w:val="num" w:pos="6885"/>
        </w:tabs>
        <w:ind w:left="6885" w:hanging="180"/>
      </w:pPr>
    </w:lvl>
  </w:abstractNum>
  <w:abstractNum w:abstractNumId="51">
    <w:nsid w:val="17525F7D"/>
    <w:multiLevelType w:val="hybridMultilevel"/>
    <w:tmpl w:val="086ECA82"/>
    <w:lvl w:ilvl="0" w:tplc="4FBA1CD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52">
    <w:nsid w:val="17641030"/>
    <w:multiLevelType w:val="hybridMultilevel"/>
    <w:tmpl w:val="89C0FBFE"/>
    <w:lvl w:ilvl="0" w:tplc="88B4DE8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53">
    <w:nsid w:val="17A25B89"/>
    <w:multiLevelType w:val="hybridMultilevel"/>
    <w:tmpl w:val="F1000DF4"/>
    <w:lvl w:ilvl="0" w:tplc="BE62522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54">
    <w:nsid w:val="17A54F5A"/>
    <w:multiLevelType w:val="hybridMultilevel"/>
    <w:tmpl w:val="2D6CFDEA"/>
    <w:lvl w:ilvl="0" w:tplc="43C2C2A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55">
    <w:nsid w:val="17BE099B"/>
    <w:multiLevelType w:val="hybridMultilevel"/>
    <w:tmpl w:val="7F6E0FBA"/>
    <w:lvl w:ilvl="0" w:tplc="C58E961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56">
    <w:nsid w:val="180D4FB3"/>
    <w:multiLevelType w:val="hybridMultilevel"/>
    <w:tmpl w:val="88B04404"/>
    <w:lvl w:ilvl="0" w:tplc="BA142FC8">
      <w:start w:val="1"/>
      <w:numFmt w:val="decimal"/>
      <w:lvlText w:val="%1-"/>
      <w:lvlJc w:val="left"/>
      <w:pPr>
        <w:tabs>
          <w:tab w:val="num" w:pos="1050"/>
        </w:tabs>
        <w:ind w:left="1050" w:hanging="720"/>
      </w:pPr>
      <w:rPr>
        <w:rFonts w:hint="default"/>
        <w:lang w:bidi="ar-SA"/>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57">
    <w:nsid w:val="189128E8"/>
    <w:multiLevelType w:val="hybridMultilevel"/>
    <w:tmpl w:val="8EFE40C8"/>
    <w:lvl w:ilvl="0" w:tplc="3C50415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58">
    <w:nsid w:val="189824CE"/>
    <w:multiLevelType w:val="hybridMultilevel"/>
    <w:tmpl w:val="AF001D98"/>
    <w:lvl w:ilvl="0" w:tplc="5FA8134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59">
    <w:nsid w:val="18F9428E"/>
    <w:multiLevelType w:val="hybridMultilevel"/>
    <w:tmpl w:val="C354FC34"/>
    <w:lvl w:ilvl="0" w:tplc="84089D5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60">
    <w:nsid w:val="1919785C"/>
    <w:multiLevelType w:val="hybridMultilevel"/>
    <w:tmpl w:val="ADE485BA"/>
    <w:lvl w:ilvl="0" w:tplc="9FDAFDA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nsid w:val="19575AF5"/>
    <w:multiLevelType w:val="hybridMultilevel"/>
    <w:tmpl w:val="ED36E250"/>
    <w:lvl w:ilvl="0" w:tplc="A23A06D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62">
    <w:nsid w:val="1AC47729"/>
    <w:multiLevelType w:val="hybridMultilevel"/>
    <w:tmpl w:val="299E04FE"/>
    <w:lvl w:ilvl="0" w:tplc="FA5C64E6">
      <w:start w:val="1"/>
      <w:numFmt w:val="decimal"/>
      <w:lvlText w:val="%1-"/>
      <w:lvlJc w:val="left"/>
      <w:pPr>
        <w:tabs>
          <w:tab w:val="num" w:pos="1140"/>
        </w:tabs>
        <w:ind w:left="1140" w:hanging="720"/>
      </w:pPr>
      <w:rPr>
        <w:rFonts w:hint="default"/>
        <w:b w:val="0"/>
        <w:sz w:val="34"/>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63">
    <w:nsid w:val="1B606E63"/>
    <w:multiLevelType w:val="hybridMultilevel"/>
    <w:tmpl w:val="28EA0A0C"/>
    <w:lvl w:ilvl="0" w:tplc="A4A2770A">
      <w:start w:val="1"/>
      <w:numFmt w:val="decimal"/>
      <w:lvlText w:val="%1-"/>
      <w:lvlJc w:val="left"/>
      <w:pPr>
        <w:tabs>
          <w:tab w:val="num" w:pos="1500"/>
        </w:tabs>
        <w:ind w:left="1500" w:hanging="765"/>
      </w:pPr>
      <w:rPr>
        <w:rFonts w:hint="default"/>
        <w:b/>
      </w:rPr>
    </w:lvl>
    <w:lvl w:ilvl="1" w:tplc="04090019" w:tentative="1">
      <w:start w:val="1"/>
      <w:numFmt w:val="lowerLetter"/>
      <w:lvlText w:val="%2."/>
      <w:lvlJc w:val="left"/>
      <w:pPr>
        <w:tabs>
          <w:tab w:val="num" w:pos="1815"/>
        </w:tabs>
        <w:ind w:left="1815" w:hanging="360"/>
      </w:pPr>
    </w:lvl>
    <w:lvl w:ilvl="2" w:tplc="0409001B" w:tentative="1">
      <w:start w:val="1"/>
      <w:numFmt w:val="lowerRoman"/>
      <w:lvlText w:val="%3."/>
      <w:lvlJc w:val="right"/>
      <w:pPr>
        <w:tabs>
          <w:tab w:val="num" w:pos="2535"/>
        </w:tabs>
        <w:ind w:left="2535" w:hanging="180"/>
      </w:pPr>
    </w:lvl>
    <w:lvl w:ilvl="3" w:tplc="0409000F" w:tentative="1">
      <w:start w:val="1"/>
      <w:numFmt w:val="decimal"/>
      <w:lvlText w:val="%4."/>
      <w:lvlJc w:val="left"/>
      <w:pPr>
        <w:tabs>
          <w:tab w:val="num" w:pos="3255"/>
        </w:tabs>
        <w:ind w:left="3255" w:hanging="360"/>
      </w:pPr>
    </w:lvl>
    <w:lvl w:ilvl="4" w:tplc="04090019" w:tentative="1">
      <w:start w:val="1"/>
      <w:numFmt w:val="lowerLetter"/>
      <w:lvlText w:val="%5."/>
      <w:lvlJc w:val="left"/>
      <w:pPr>
        <w:tabs>
          <w:tab w:val="num" w:pos="3975"/>
        </w:tabs>
        <w:ind w:left="3975" w:hanging="360"/>
      </w:pPr>
    </w:lvl>
    <w:lvl w:ilvl="5" w:tplc="0409001B" w:tentative="1">
      <w:start w:val="1"/>
      <w:numFmt w:val="lowerRoman"/>
      <w:lvlText w:val="%6."/>
      <w:lvlJc w:val="right"/>
      <w:pPr>
        <w:tabs>
          <w:tab w:val="num" w:pos="4695"/>
        </w:tabs>
        <w:ind w:left="4695" w:hanging="180"/>
      </w:pPr>
    </w:lvl>
    <w:lvl w:ilvl="6" w:tplc="0409000F" w:tentative="1">
      <w:start w:val="1"/>
      <w:numFmt w:val="decimal"/>
      <w:lvlText w:val="%7."/>
      <w:lvlJc w:val="left"/>
      <w:pPr>
        <w:tabs>
          <w:tab w:val="num" w:pos="5415"/>
        </w:tabs>
        <w:ind w:left="5415" w:hanging="360"/>
      </w:pPr>
    </w:lvl>
    <w:lvl w:ilvl="7" w:tplc="04090019" w:tentative="1">
      <w:start w:val="1"/>
      <w:numFmt w:val="lowerLetter"/>
      <w:lvlText w:val="%8."/>
      <w:lvlJc w:val="left"/>
      <w:pPr>
        <w:tabs>
          <w:tab w:val="num" w:pos="6135"/>
        </w:tabs>
        <w:ind w:left="6135" w:hanging="360"/>
      </w:pPr>
    </w:lvl>
    <w:lvl w:ilvl="8" w:tplc="0409001B" w:tentative="1">
      <w:start w:val="1"/>
      <w:numFmt w:val="lowerRoman"/>
      <w:lvlText w:val="%9."/>
      <w:lvlJc w:val="right"/>
      <w:pPr>
        <w:tabs>
          <w:tab w:val="num" w:pos="6855"/>
        </w:tabs>
        <w:ind w:left="6855" w:hanging="180"/>
      </w:pPr>
    </w:lvl>
  </w:abstractNum>
  <w:abstractNum w:abstractNumId="64">
    <w:nsid w:val="1C2311F7"/>
    <w:multiLevelType w:val="hybridMultilevel"/>
    <w:tmpl w:val="2B827486"/>
    <w:lvl w:ilvl="0" w:tplc="55B09B6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5">
    <w:nsid w:val="1C7731EF"/>
    <w:multiLevelType w:val="hybridMultilevel"/>
    <w:tmpl w:val="5F909234"/>
    <w:lvl w:ilvl="0" w:tplc="BDC491C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1CB9279E"/>
    <w:multiLevelType w:val="hybridMultilevel"/>
    <w:tmpl w:val="AA1466A4"/>
    <w:lvl w:ilvl="0" w:tplc="6DB0683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67">
    <w:nsid w:val="1CC31D34"/>
    <w:multiLevelType w:val="hybridMultilevel"/>
    <w:tmpl w:val="48845248"/>
    <w:lvl w:ilvl="0" w:tplc="853E3F1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68">
    <w:nsid w:val="1CF94416"/>
    <w:multiLevelType w:val="hybridMultilevel"/>
    <w:tmpl w:val="A84017D0"/>
    <w:lvl w:ilvl="0" w:tplc="9FB20C5C">
      <w:start w:val="1"/>
      <w:numFmt w:val="decimal"/>
      <w:lvlText w:val="%1-"/>
      <w:lvlJc w:val="left"/>
      <w:pPr>
        <w:tabs>
          <w:tab w:val="num" w:pos="1425"/>
        </w:tabs>
        <w:ind w:left="1425" w:hanging="915"/>
      </w:pPr>
      <w:rPr>
        <w:rFonts w:hint="default"/>
        <w:b/>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69">
    <w:nsid w:val="1D2964C7"/>
    <w:multiLevelType w:val="hybridMultilevel"/>
    <w:tmpl w:val="274E2398"/>
    <w:lvl w:ilvl="0" w:tplc="403A4DB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70">
    <w:nsid w:val="1DB14853"/>
    <w:multiLevelType w:val="hybridMultilevel"/>
    <w:tmpl w:val="F8F44650"/>
    <w:lvl w:ilvl="0" w:tplc="D3D6778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71">
    <w:nsid w:val="1DBB3C51"/>
    <w:multiLevelType w:val="hybridMultilevel"/>
    <w:tmpl w:val="C9348516"/>
    <w:lvl w:ilvl="0" w:tplc="8370EE4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1E071B0B"/>
    <w:multiLevelType w:val="hybridMultilevel"/>
    <w:tmpl w:val="E0747B1E"/>
    <w:lvl w:ilvl="0" w:tplc="A7C2450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73">
    <w:nsid w:val="1E7D6307"/>
    <w:multiLevelType w:val="hybridMultilevel"/>
    <w:tmpl w:val="90A8DFDC"/>
    <w:lvl w:ilvl="0" w:tplc="5922E8A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74">
    <w:nsid w:val="1E8102A6"/>
    <w:multiLevelType w:val="hybridMultilevel"/>
    <w:tmpl w:val="AA0C235C"/>
    <w:lvl w:ilvl="0" w:tplc="A1166964">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75">
    <w:nsid w:val="1F6D54C0"/>
    <w:multiLevelType w:val="hybridMultilevel"/>
    <w:tmpl w:val="4152475E"/>
    <w:lvl w:ilvl="0" w:tplc="EACAFBC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76">
    <w:nsid w:val="1FB80900"/>
    <w:multiLevelType w:val="hybridMultilevel"/>
    <w:tmpl w:val="E522C6B6"/>
    <w:lvl w:ilvl="0" w:tplc="C8C81E90">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77">
    <w:nsid w:val="206F7231"/>
    <w:multiLevelType w:val="hybridMultilevel"/>
    <w:tmpl w:val="8466A2DE"/>
    <w:lvl w:ilvl="0" w:tplc="A410AC1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78">
    <w:nsid w:val="20EA6231"/>
    <w:multiLevelType w:val="hybridMultilevel"/>
    <w:tmpl w:val="960E0E62"/>
    <w:lvl w:ilvl="0" w:tplc="FB50BF3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79">
    <w:nsid w:val="21660796"/>
    <w:multiLevelType w:val="hybridMultilevel"/>
    <w:tmpl w:val="BB868772"/>
    <w:lvl w:ilvl="0" w:tplc="179E50A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80">
    <w:nsid w:val="21712818"/>
    <w:multiLevelType w:val="hybridMultilevel"/>
    <w:tmpl w:val="13B0AE30"/>
    <w:lvl w:ilvl="0" w:tplc="5FF82E8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81">
    <w:nsid w:val="21991362"/>
    <w:multiLevelType w:val="hybridMultilevel"/>
    <w:tmpl w:val="7610B350"/>
    <w:lvl w:ilvl="0" w:tplc="6066B3F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82">
    <w:nsid w:val="21A150EA"/>
    <w:multiLevelType w:val="hybridMultilevel"/>
    <w:tmpl w:val="99F2751C"/>
    <w:lvl w:ilvl="0" w:tplc="322E79C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83">
    <w:nsid w:val="21A86CD0"/>
    <w:multiLevelType w:val="hybridMultilevel"/>
    <w:tmpl w:val="9E28D206"/>
    <w:lvl w:ilvl="0" w:tplc="669847B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84">
    <w:nsid w:val="21ED4CA1"/>
    <w:multiLevelType w:val="hybridMultilevel"/>
    <w:tmpl w:val="9D240EEE"/>
    <w:lvl w:ilvl="0" w:tplc="52889F4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85">
    <w:nsid w:val="22152636"/>
    <w:multiLevelType w:val="hybridMultilevel"/>
    <w:tmpl w:val="9D36C342"/>
    <w:lvl w:ilvl="0" w:tplc="C70CACC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86">
    <w:nsid w:val="227E72C3"/>
    <w:multiLevelType w:val="hybridMultilevel"/>
    <w:tmpl w:val="5506330C"/>
    <w:lvl w:ilvl="0" w:tplc="2D8A828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87">
    <w:nsid w:val="22A26512"/>
    <w:multiLevelType w:val="hybridMultilevel"/>
    <w:tmpl w:val="A8CE8232"/>
    <w:lvl w:ilvl="0" w:tplc="F6EC524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88">
    <w:nsid w:val="22D27A60"/>
    <w:multiLevelType w:val="hybridMultilevel"/>
    <w:tmpl w:val="F1AE4FAA"/>
    <w:lvl w:ilvl="0" w:tplc="3AF6483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89">
    <w:nsid w:val="234D0696"/>
    <w:multiLevelType w:val="hybridMultilevel"/>
    <w:tmpl w:val="37448ACE"/>
    <w:lvl w:ilvl="0" w:tplc="9E64DC7C">
      <w:start w:val="1"/>
      <w:numFmt w:val="decimal"/>
      <w:lvlText w:val="%1-"/>
      <w:lvlJc w:val="left"/>
      <w:pPr>
        <w:tabs>
          <w:tab w:val="num" w:pos="1050"/>
        </w:tabs>
        <w:ind w:left="1050" w:hanging="720"/>
      </w:pPr>
      <w:rPr>
        <w:rFonts w:hint="default"/>
        <w:sz w:val="36"/>
        <w:lang w:bidi="ar-SA"/>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90">
    <w:nsid w:val="239535F3"/>
    <w:multiLevelType w:val="hybridMultilevel"/>
    <w:tmpl w:val="D51E74B6"/>
    <w:lvl w:ilvl="0" w:tplc="76622F7A">
      <w:start w:val="1"/>
      <w:numFmt w:val="decimal"/>
      <w:lvlText w:val="%1-"/>
      <w:lvlJc w:val="left"/>
      <w:pPr>
        <w:tabs>
          <w:tab w:val="num" w:pos="2700"/>
        </w:tabs>
        <w:ind w:left="2700" w:hanging="720"/>
      </w:pPr>
      <w:rPr>
        <w:rFonts w:hint="default"/>
        <w:b/>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91">
    <w:nsid w:val="2432405A"/>
    <w:multiLevelType w:val="hybridMultilevel"/>
    <w:tmpl w:val="609CBF1E"/>
    <w:lvl w:ilvl="0" w:tplc="90A4510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92">
    <w:nsid w:val="24A03F67"/>
    <w:multiLevelType w:val="hybridMultilevel"/>
    <w:tmpl w:val="23003278"/>
    <w:lvl w:ilvl="0" w:tplc="2640EEAE">
      <w:start w:val="17"/>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93">
    <w:nsid w:val="24B14B71"/>
    <w:multiLevelType w:val="hybridMultilevel"/>
    <w:tmpl w:val="90FC9B04"/>
    <w:lvl w:ilvl="0" w:tplc="C48A7414">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94">
    <w:nsid w:val="257A7CB2"/>
    <w:multiLevelType w:val="hybridMultilevel"/>
    <w:tmpl w:val="E8023722"/>
    <w:lvl w:ilvl="0" w:tplc="7F8A57CE">
      <w:start w:val="1"/>
      <w:numFmt w:val="decimal"/>
      <w:lvlText w:val="%1-"/>
      <w:lvlJc w:val="left"/>
      <w:pPr>
        <w:tabs>
          <w:tab w:val="num" w:pos="870"/>
        </w:tabs>
        <w:ind w:left="870" w:hanging="720"/>
      </w:pPr>
      <w:rPr>
        <w:rFonts w:hint="default"/>
      </w:rPr>
    </w:lvl>
    <w:lvl w:ilvl="1" w:tplc="04090019" w:tentative="1">
      <w:start w:val="1"/>
      <w:numFmt w:val="lowerLetter"/>
      <w:lvlText w:val="%2."/>
      <w:lvlJc w:val="left"/>
      <w:pPr>
        <w:tabs>
          <w:tab w:val="num" w:pos="1230"/>
        </w:tabs>
        <w:ind w:left="1230" w:hanging="360"/>
      </w:pPr>
    </w:lvl>
    <w:lvl w:ilvl="2" w:tplc="0409001B" w:tentative="1">
      <w:start w:val="1"/>
      <w:numFmt w:val="lowerRoman"/>
      <w:lvlText w:val="%3."/>
      <w:lvlJc w:val="right"/>
      <w:pPr>
        <w:tabs>
          <w:tab w:val="num" w:pos="1950"/>
        </w:tabs>
        <w:ind w:left="1950" w:hanging="180"/>
      </w:pPr>
    </w:lvl>
    <w:lvl w:ilvl="3" w:tplc="0409000F" w:tentative="1">
      <w:start w:val="1"/>
      <w:numFmt w:val="decimal"/>
      <w:lvlText w:val="%4."/>
      <w:lvlJc w:val="left"/>
      <w:pPr>
        <w:tabs>
          <w:tab w:val="num" w:pos="2670"/>
        </w:tabs>
        <w:ind w:left="2670" w:hanging="360"/>
      </w:pPr>
    </w:lvl>
    <w:lvl w:ilvl="4" w:tplc="04090019" w:tentative="1">
      <w:start w:val="1"/>
      <w:numFmt w:val="lowerLetter"/>
      <w:lvlText w:val="%5."/>
      <w:lvlJc w:val="left"/>
      <w:pPr>
        <w:tabs>
          <w:tab w:val="num" w:pos="3390"/>
        </w:tabs>
        <w:ind w:left="3390" w:hanging="360"/>
      </w:pPr>
    </w:lvl>
    <w:lvl w:ilvl="5" w:tplc="0409001B" w:tentative="1">
      <w:start w:val="1"/>
      <w:numFmt w:val="lowerRoman"/>
      <w:lvlText w:val="%6."/>
      <w:lvlJc w:val="right"/>
      <w:pPr>
        <w:tabs>
          <w:tab w:val="num" w:pos="4110"/>
        </w:tabs>
        <w:ind w:left="4110" w:hanging="180"/>
      </w:pPr>
    </w:lvl>
    <w:lvl w:ilvl="6" w:tplc="0409000F" w:tentative="1">
      <w:start w:val="1"/>
      <w:numFmt w:val="decimal"/>
      <w:lvlText w:val="%7."/>
      <w:lvlJc w:val="left"/>
      <w:pPr>
        <w:tabs>
          <w:tab w:val="num" w:pos="4830"/>
        </w:tabs>
        <w:ind w:left="4830" w:hanging="360"/>
      </w:pPr>
    </w:lvl>
    <w:lvl w:ilvl="7" w:tplc="04090019" w:tentative="1">
      <w:start w:val="1"/>
      <w:numFmt w:val="lowerLetter"/>
      <w:lvlText w:val="%8."/>
      <w:lvlJc w:val="left"/>
      <w:pPr>
        <w:tabs>
          <w:tab w:val="num" w:pos="5550"/>
        </w:tabs>
        <w:ind w:left="5550" w:hanging="360"/>
      </w:pPr>
    </w:lvl>
    <w:lvl w:ilvl="8" w:tplc="0409001B" w:tentative="1">
      <w:start w:val="1"/>
      <w:numFmt w:val="lowerRoman"/>
      <w:lvlText w:val="%9."/>
      <w:lvlJc w:val="right"/>
      <w:pPr>
        <w:tabs>
          <w:tab w:val="num" w:pos="6270"/>
        </w:tabs>
        <w:ind w:left="6270" w:hanging="180"/>
      </w:pPr>
    </w:lvl>
  </w:abstractNum>
  <w:abstractNum w:abstractNumId="95">
    <w:nsid w:val="25B26415"/>
    <w:multiLevelType w:val="hybridMultilevel"/>
    <w:tmpl w:val="64128E26"/>
    <w:lvl w:ilvl="0" w:tplc="D7020FFA">
      <w:start w:val="1"/>
      <w:numFmt w:val="decimal"/>
      <w:lvlText w:val="%1-"/>
      <w:lvlJc w:val="left"/>
      <w:pPr>
        <w:ind w:left="1275" w:hanging="720"/>
      </w:pPr>
      <w:rPr>
        <w:rFonts w:hint="default"/>
        <w:b/>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96">
    <w:nsid w:val="263E4EEC"/>
    <w:multiLevelType w:val="hybridMultilevel"/>
    <w:tmpl w:val="53C06B3A"/>
    <w:lvl w:ilvl="0" w:tplc="FCDAF846">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97">
    <w:nsid w:val="26461285"/>
    <w:multiLevelType w:val="hybridMultilevel"/>
    <w:tmpl w:val="49B28706"/>
    <w:lvl w:ilvl="0" w:tplc="E7C068F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98">
    <w:nsid w:val="266A6CCA"/>
    <w:multiLevelType w:val="hybridMultilevel"/>
    <w:tmpl w:val="BD307EF2"/>
    <w:lvl w:ilvl="0" w:tplc="5ABAF87E">
      <w:start w:val="1"/>
      <w:numFmt w:val="decimal"/>
      <w:lvlText w:val="%1-"/>
      <w:lvlJc w:val="left"/>
      <w:pPr>
        <w:tabs>
          <w:tab w:val="num" w:pos="1965"/>
        </w:tabs>
        <w:ind w:left="1965" w:hanging="720"/>
      </w:pPr>
      <w:rPr>
        <w:rFonts w:hint="default"/>
        <w:b/>
        <w:sz w:val="36"/>
      </w:rPr>
    </w:lvl>
    <w:lvl w:ilvl="1" w:tplc="04090019" w:tentative="1">
      <w:start w:val="1"/>
      <w:numFmt w:val="lowerLetter"/>
      <w:lvlText w:val="%2."/>
      <w:lvlJc w:val="left"/>
      <w:pPr>
        <w:tabs>
          <w:tab w:val="num" w:pos="2325"/>
        </w:tabs>
        <w:ind w:left="2325" w:hanging="360"/>
      </w:pPr>
    </w:lvl>
    <w:lvl w:ilvl="2" w:tplc="0409001B" w:tentative="1">
      <w:start w:val="1"/>
      <w:numFmt w:val="lowerRoman"/>
      <w:lvlText w:val="%3."/>
      <w:lvlJc w:val="right"/>
      <w:pPr>
        <w:tabs>
          <w:tab w:val="num" w:pos="3045"/>
        </w:tabs>
        <w:ind w:left="3045" w:hanging="180"/>
      </w:pPr>
    </w:lvl>
    <w:lvl w:ilvl="3" w:tplc="0409000F" w:tentative="1">
      <w:start w:val="1"/>
      <w:numFmt w:val="decimal"/>
      <w:lvlText w:val="%4."/>
      <w:lvlJc w:val="left"/>
      <w:pPr>
        <w:tabs>
          <w:tab w:val="num" w:pos="3765"/>
        </w:tabs>
        <w:ind w:left="3765" w:hanging="360"/>
      </w:pPr>
    </w:lvl>
    <w:lvl w:ilvl="4" w:tplc="04090019" w:tentative="1">
      <w:start w:val="1"/>
      <w:numFmt w:val="lowerLetter"/>
      <w:lvlText w:val="%5."/>
      <w:lvlJc w:val="left"/>
      <w:pPr>
        <w:tabs>
          <w:tab w:val="num" w:pos="4485"/>
        </w:tabs>
        <w:ind w:left="4485" w:hanging="360"/>
      </w:pPr>
    </w:lvl>
    <w:lvl w:ilvl="5" w:tplc="0409001B" w:tentative="1">
      <w:start w:val="1"/>
      <w:numFmt w:val="lowerRoman"/>
      <w:lvlText w:val="%6."/>
      <w:lvlJc w:val="right"/>
      <w:pPr>
        <w:tabs>
          <w:tab w:val="num" w:pos="5205"/>
        </w:tabs>
        <w:ind w:left="5205" w:hanging="180"/>
      </w:pPr>
    </w:lvl>
    <w:lvl w:ilvl="6" w:tplc="0409000F" w:tentative="1">
      <w:start w:val="1"/>
      <w:numFmt w:val="decimal"/>
      <w:lvlText w:val="%7."/>
      <w:lvlJc w:val="left"/>
      <w:pPr>
        <w:tabs>
          <w:tab w:val="num" w:pos="5925"/>
        </w:tabs>
        <w:ind w:left="5925" w:hanging="360"/>
      </w:pPr>
    </w:lvl>
    <w:lvl w:ilvl="7" w:tplc="04090019" w:tentative="1">
      <w:start w:val="1"/>
      <w:numFmt w:val="lowerLetter"/>
      <w:lvlText w:val="%8."/>
      <w:lvlJc w:val="left"/>
      <w:pPr>
        <w:tabs>
          <w:tab w:val="num" w:pos="6645"/>
        </w:tabs>
        <w:ind w:left="6645" w:hanging="360"/>
      </w:pPr>
    </w:lvl>
    <w:lvl w:ilvl="8" w:tplc="0409001B" w:tentative="1">
      <w:start w:val="1"/>
      <w:numFmt w:val="lowerRoman"/>
      <w:lvlText w:val="%9."/>
      <w:lvlJc w:val="right"/>
      <w:pPr>
        <w:tabs>
          <w:tab w:val="num" w:pos="7365"/>
        </w:tabs>
        <w:ind w:left="7365" w:hanging="180"/>
      </w:pPr>
    </w:lvl>
  </w:abstractNum>
  <w:abstractNum w:abstractNumId="99">
    <w:nsid w:val="26E01AD2"/>
    <w:multiLevelType w:val="hybridMultilevel"/>
    <w:tmpl w:val="A822CD78"/>
    <w:lvl w:ilvl="0" w:tplc="2970100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00">
    <w:nsid w:val="27871624"/>
    <w:multiLevelType w:val="hybridMultilevel"/>
    <w:tmpl w:val="55F0366E"/>
    <w:lvl w:ilvl="0" w:tplc="4EDA94B4">
      <w:start w:val="1"/>
      <w:numFmt w:val="decimal"/>
      <w:lvlText w:val="%1-"/>
      <w:lvlJc w:val="left"/>
      <w:pPr>
        <w:tabs>
          <w:tab w:val="num" w:pos="1560"/>
        </w:tabs>
        <w:ind w:left="1560" w:hanging="795"/>
      </w:pPr>
      <w:rPr>
        <w:rFonts w:hint="default"/>
      </w:rPr>
    </w:lvl>
    <w:lvl w:ilvl="1" w:tplc="04090019" w:tentative="1">
      <w:start w:val="1"/>
      <w:numFmt w:val="lowerLetter"/>
      <w:lvlText w:val="%2."/>
      <w:lvlJc w:val="left"/>
      <w:pPr>
        <w:tabs>
          <w:tab w:val="num" w:pos="1845"/>
        </w:tabs>
        <w:ind w:left="1845" w:hanging="360"/>
      </w:pPr>
    </w:lvl>
    <w:lvl w:ilvl="2" w:tplc="0409001B" w:tentative="1">
      <w:start w:val="1"/>
      <w:numFmt w:val="lowerRoman"/>
      <w:lvlText w:val="%3."/>
      <w:lvlJc w:val="right"/>
      <w:pPr>
        <w:tabs>
          <w:tab w:val="num" w:pos="2565"/>
        </w:tabs>
        <w:ind w:left="2565" w:hanging="180"/>
      </w:pPr>
    </w:lvl>
    <w:lvl w:ilvl="3" w:tplc="0409000F" w:tentative="1">
      <w:start w:val="1"/>
      <w:numFmt w:val="decimal"/>
      <w:lvlText w:val="%4."/>
      <w:lvlJc w:val="left"/>
      <w:pPr>
        <w:tabs>
          <w:tab w:val="num" w:pos="3285"/>
        </w:tabs>
        <w:ind w:left="3285" w:hanging="360"/>
      </w:pPr>
    </w:lvl>
    <w:lvl w:ilvl="4" w:tplc="04090019" w:tentative="1">
      <w:start w:val="1"/>
      <w:numFmt w:val="lowerLetter"/>
      <w:lvlText w:val="%5."/>
      <w:lvlJc w:val="left"/>
      <w:pPr>
        <w:tabs>
          <w:tab w:val="num" w:pos="4005"/>
        </w:tabs>
        <w:ind w:left="4005" w:hanging="360"/>
      </w:pPr>
    </w:lvl>
    <w:lvl w:ilvl="5" w:tplc="0409001B" w:tentative="1">
      <w:start w:val="1"/>
      <w:numFmt w:val="lowerRoman"/>
      <w:lvlText w:val="%6."/>
      <w:lvlJc w:val="right"/>
      <w:pPr>
        <w:tabs>
          <w:tab w:val="num" w:pos="4725"/>
        </w:tabs>
        <w:ind w:left="4725" w:hanging="180"/>
      </w:pPr>
    </w:lvl>
    <w:lvl w:ilvl="6" w:tplc="0409000F" w:tentative="1">
      <w:start w:val="1"/>
      <w:numFmt w:val="decimal"/>
      <w:lvlText w:val="%7."/>
      <w:lvlJc w:val="left"/>
      <w:pPr>
        <w:tabs>
          <w:tab w:val="num" w:pos="5445"/>
        </w:tabs>
        <w:ind w:left="5445" w:hanging="360"/>
      </w:pPr>
    </w:lvl>
    <w:lvl w:ilvl="7" w:tplc="04090019" w:tentative="1">
      <w:start w:val="1"/>
      <w:numFmt w:val="lowerLetter"/>
      <w:lvlText w:val="%8."/>
      <w:lvlJc w:val="left"/>
      <w:pPr>
        <w:tabs>
          <w:tab w:val="num" w:pos="6165"/>
        </w:tabs>
        <w:ind w:left="6165" w:hanging="360"/>
      </w:pPr>
    </w:lvl>
    <w:lvl w:ilvl="8" w:tplc="0409001B" w:tentative="1">
      <w:start w:val="1"/>
      <w:numFmt w:val="lowerRoman"/>
      <w:lvlText w:val="%9."/>
      <w:lvlJc w:val="right"/>
      <w:pPr>
        <w:tabs>
          <w:tab w:val="num" w:pos="6885"/>
        </w:tabs>
        <w:ind w:left="6885" w:hanging="180"/>
      </w:pPr>
    </w:lvl>
  </w:abstractNum>
  <w:abstractNum w:abstractNumId="101">
    <w:nsid w:val="280E5B18"/>
    <w:multiLevelType w:val="hybridMultilevel"/>
    <w:tmpl w:val="173841A8"/>
    <w:lvl w:ilvl="0" w:tplc="660E9D9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02">
    <w:nsid w:val="282708A7"/>
    <w:multiLevelType w:val="hybridMultilevel"/>
    <w:tmpl w:val="4E604A82"/>
    <w:lvl w:ilvl="0" w:tplc="1CD8000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03">
    <w:nsid w:val="2860276B"/>
    <w:multiLevelType w:val="hybridMultilevel"/>
    <w:tmpl w:val="EC02B962"/>
    <w:lvl w:ilvl="0" w:tplc="16AC4AC6">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104">
    <w:nsid w:val="2A390416"/>
    <w:multiLevelType w:val="hybridMultilevel"/>
    <w:tmpl w:val="17767340"/>
    <w:lvl w:ilvl="0" w:tplc="CF14EAB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05">
    <w:nsid w:val="2AF11CBC"/>
    <w:multiLevelType w:val="hybridMultilevel"/>
    <w:tmpl w:val="DA30DFA8"/>
    <w:lvl w:ilvl="0" w:tplc="E430893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06">
    <w:nsid w:val="2B1E60AF"/>
    <w:multiLevelType w:val="hybridMultilevel"/>
    <w:tmpl w:val="ADC03694"/>
    <w:lvl w:ilvl="0" w:tplc="2B246B1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07">
    <w:nsid w:val="2B215753"/>
    <w:multiLevelType w:val="hybridMultilevel"/>
    <w:tmpl w:val="80B41B16"/>
    <w:lvl w:ilvl="0" w:tplc="6EAAC89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08">
    <w:nsid w:val="2C0747CF"/>
    <w:multiLevelType w:val="hybridMultilevel"/>
    <w:tmpl w:val="8BA6EA24"/>
    <w:lvl w:ilvl="0" w:tplc="BCA231C4">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09">
    <w:nsid w:val="2C4F072C"/>
    <w:multiLevelType w:val="hybridMultilevel"/>
    <w:tmpl w:val="BFB058AC"/>
    <w:lvl w:ilvl="0" w:tplc="A548367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10">
    <w:nsid w:val="2CBF5167"/>
    <w:multiLevelType w:val="hybridMultilevel"/>
    <w:tmpl w:val="E8DAAE28"/>
    <w:lvl w:ilvl="0" w:tplc="9DA0981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11">
    <w:nsid w:val="2D1F33B3"/>
    <w:multiLevelType w:val="hybridMultilevel"/>
    <w:tmpl w:val="C4D82F76"/>
    <w:lvl w:ilvl="0" w:tplc="F650121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12">
    <w:nsid w:val="2D832373"/>
    <w:multiLevelType w:val="hybridMultilevel"/>
    <w:tmpl w:val="14625BD4"/>
    <w:lvl w:ilvl="0" w:tplc="14AA155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nsid w:val="2DA67CB9"/>
    <w:multiLevelType w:val="hybridMultilevel"/>
    <w:tmpl w:val="8D4618C4"/>
    <w:lvl w:ilvl="0" w:tplc="43C6547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14">
    <w:nsid w:val="2E41314A"/>
    <w:multiLevelType w:val="hybridMultilevel"/>
    <w:tmpl w:val="2258D582"/>
    <w:lvl w:ilvl="0" w:tplc="5364923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2ECC00E1"/>
    <w:multiLevelType w:val="hybridMultilevel"/>
    <w:tmpl w:val="077C7F62"/>
    <w:lvl w:ilvl="0" w:tplc="A54000F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16">
    <w:nsid w:val="2FEF17E3"/>
    <w:multiLevelType w:val="hybridMultilevel"/>
    <w:tmpl w:val="BC9AD938"/>
    <w:lvl w:ilvl="0" w:tplc="BE2C3ED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17">
    <w:nsid w:val="30311531"/>
    <w:multiLevelType w:val="hybridMultilevel"/>
    <w:tmpl w:val="8F123204"/>
    <w:lvl w:ilvl="0" w:tplc="7F4A9C46">
      <w:start w:val="1"/>
      <w:numFmt w:val="decimal"/>
      <w:lvlText w:val="%1-"/>
      <w:lvlJc w:val="left"/>
      <w:pPr>
        <w:tabs>
          <w:tab w:val="num" w:pos="1005"/>
        </w:tabs>
        <w:ind w:left="1005" w:hanging="72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118">
    <w:nsid w:val="30544375"/>
    <w:multiLevelType w:val="hybridMultilevel"/>
    <w:tmpl w:val="8B56D230"/>
    <w:lvl w:ilvl="0" w:tplc="41582F4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19">
    <w:nsid w:val="30C127C0"/>
    <w:multiLevelType w:val="hybridMultilevel"/>
    <w:tmpl w:val="7D42DC3C"/>
    <w:lvl w:ilvl="0" w:tplc="85BC212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20">
    <w:nsid w:val="31A07A78"/>
    <w:multiLevelType w:val="hybridMultilevel"/>
    <w:tmpl w:val="AD62FC34"/>
    <w:lvl w:ilvl="0" w:tplc="FDEA7E74">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121">
    <w:nsid w:val="31BA767D"/>
    <w:multiLevelType w:val="hybridMultilevel"/>
    <w:tmpl w:val="DB2A7114"/>
    <w:lvl w:ilvl="0" w:tplc="67A6E20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22">
    <w:nsid w:val="31C04DD6"/>
    <w:multiLevelType w:val="hybridMultilevel"/>
    <w:tmpl w:val="2F3EAABC"/>
    <w:lvl w:ilvl="0" w:tplc="62F27844">
      <w:start w:val="1"/>
      <w:numFmt w:val="decimal"/>
      <w:lvlText w:val="%1-"/>
      <w:lvlJc w:val="left"/>
      <w:pPr>
        <w:tabs>
          <w:tab w:val="num" w:pos="930"/>
        </w:tabs>
        <w:ind w:left="930" w:hanging="720"/>
      </w:pPr>
      <w:rPr>
        <w:rFonts w:hint="default"/>
        <w:b w:val="0"/>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123">
    <w:nsid w:val="31C35352"/>
    <w:multiLevelType w:val="hybridMultilevel"/>
    <w:tmpl w:val="323EDE4A"/>
    <w:lvl w:ilvl="0" w:tplc="67A2429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24">
    <w:nsid w:val="31D3312F"/>
    <w:multiLevelType w:val="hybridMultilevel"/>
    <w:tmpl w:val="0D5269AE"/>
    <w:lvl w:ilvl="0" w:tplc="C9B0EBF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25">
    <w:nsid w:val="31F12A3A"/>
    <w:multiLevelType w:val="hybridMultilevel"/>
    <w:tmpl w:val="D7A46048"/>
    <w:lvl w:ilvl="0" w:tplc="7148704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26">
    <w:nsid w:val="32B3381A"/>
    <w:multiLevelType w:val="hybridMultilevel"/>
    <w:tmpl w:val="D35CF1B2"/>
    <w:lvl w:ilvl="0" w:tplc="C03EBFB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27">
    <w:nsid w:val="32F34D16"/>
    <w:multiLevelType w:val="hybridMultilevel"/>
    <w:tmpl w:val="F8D21508"/>
    <w:lvl w:ilvl="0" w:tplc="2702DB3A">
      <w:start w:val="1"/>
      <w:numFmt w:val="decimal"/>
      <w:lvlText w:val="%1-"/>
      <w:lvlJc w:val="left"/>
      <w:pPr>
        <w:tabs>
          <w:tab w:val="num" w:pos="960"/>
        </w:tabs>
        <w:ind w:left="960" w:hanging="720"/>
      </w:pPr>
      <w:rPr>
        <w:rFonts w:hint="default"/>
        <w:lang w:bidi="ar-SA"/>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28">
    <w:nsid w:val="3335476E"/>
    <w:multiLevelType w:val="hybridMultilevel"/>
    <w:tmpl w:val="D408B748"/>
    <w:lvl w:ilvl="0" w:tplc="E100622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29">
    <w:nsid w:val="337006EC"/>
    <w:multiLevelType w:val="hybridMultilevel"/>
    <w:tmpl w:val="DBF4A50A"/>
    <w:lvl w:ilvl="0" w:tplc="9AC6477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30">
    <w:nsid w:val="33852719"/>
    <w:multiLevelType w:val="hybridMultilevel"/>
    <w:tmpl w:val="7EFABAEE"/>
    <w:lvl w:ilvl="0" w:tplc="9092D68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31">
    <w:nsid w:val="33F74581"/>
    <w:multiLevelType w:val="hybridMultilevel"/>
    <w:tmpl w:val="03AAE3E8"/>
    <w:lvl w:ilvl="0" w:tplc="90FC896A">
      <w:start w:val="1"/>
      <w:numFmt w:val="decimal"/>
      <w:lvlText w:val="%1-"/>
      <w:lvlJc w:val="left"/>
      <w:pPr>
        <w:tabs>
          <w:tab w:val="num" w:pos="1080"/>
        </w:tabs>
        <w:ind w:left="1080" w:hanging="720"/>
      </w:pPr>
      <w:rPr>
        <w:rFonts w:hint="default"/>
      </w:rPr>
    </w:lvl>
    <w:lvl w:ilvl="1" w:tplc="CEA07A6C">
      <w:start w:val="10"/>
      <w:numFmt w:val="decimal"/>
      <w:lvlText w:val="%2"/>
      <w:lvlJc w:val="left"/>
      <w:pPr>
        <w:tabs>
          <w:tab w:val="num" w:pos="360"/>
        </w:tabs>
        <w:ind w:left="360" w:hanging="360"/>
      </w:pPr>
      <w:rPr>
        <w:rFonts w:hint="default"/>
        <w:lang w:val="en-US"/>
      </w:rPr>
    </w:lvl>
    <w:lvl w:ilvl="2" w:tplc="E246277C">
      <w:start w:val="1"/>
      <w:numFmt w:val="decimal"/>
      <w:lvlText w:val="%3-"/>
      <w:lvlJc w:val="left"/>
      <w:pPr>
        <w:tabs>
          <w:tab w:val="num" w:pos="2700"/>
        </w:tabs>
        <w:ind w:left="2700" w:hanging="720"/>
      </w:pPr>
      <w:rPr>
        <w:rFonts w:ascii="Times New Roman" w:eastAsia="Times New Roman" w:hAnsi="Times New Roman" w:cs="Times New Roman"/>
        <w:lang w:bidi="ar-SA"/>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2">
    <w:nsid w:val="33FD1D2B"/>
    <w:multiLevelType w:val="hybridMultilevel"/>
    <w:tmpl w:val="ADDC57F4"/>
    <w:lvl w:ilvl="0" w:tplc="341EE02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33">
    <w:nsid w:val="340C5DAA"/>
    <w:multiLevelType w:val="hybridMultilevel"/>
    <w:tmpl w:val="67FEDA0A"/>
    <w:lvl w:ilvl="0" w:tplc="9D868AEE">
      <w:start w:val="1"/>
      <w:numFmt w:val="decimal"/>
      <w:lvlText w:val="%1-"/>
      <w:lvlJc w:val="left"/>
      <w:pPr>
        <w:tabs>
          <w:tab w:val="num" w:pos="1020"/>
        </w:tabs>
        <w:ind w:left="1020" w:hanging="720"/>
      </w:pPr>
      <w:rPr>
        <w:rFonts w:hint="default"/>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134">
    <w:nsid w:val="34142FA5"/>
    <w:multiLevelType w:val="hybridMultilevel"/>
    <w:tmpl w:val="774C2F10"/>
    <w:lvl w:ilvl="0" w:tplc="2800EDC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35">
    <w:nsid w:val="3445756B"/>
    <w:multiLevelType w:val="hybridMultilevel"/>
    <w:tmpl w:val="4760B668"/>
    <w:lvl w:ilvl="0" w:tplc="AD7A90D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36">
    <w:nsid w:val="345E38B6"/>
    <w:multiLevelType w:val="hybridMultilevel"/>
    <w:tmpl w:val="D9D2DF0C"/>
    <w:lvl w:ilvl="0" w:tplc="D3D8C57A">
      <w:start w:val="1"/>
      <w:numFmt w:val="decimal"/>
      <w:lvlText w:val="%1-"/>
      <w:lvlJc w:val="left"/>
      <w:pPr>
        <w:tabs>
          <w:tab w:val="num" w:pos="960"/>
        </w:tabs>
        <w:ind w:left="960" w:hanging="720"/>
      </w:pPr>
      <w:rPr>
        <w:rFonts w:hint="default"/>
      </w:rPr>
    </w:lvl>
    <w:lvl w:ilvl="1" w:tplc="7AD4B7A8">
      <w:start w:val="5"/>
      <w:numFmt w:val="decimal"/>
      <w:lvlText w:val="%2"/>
      <w:lvlJc w:val="left"/>
      <w:pPr>
        <w:tabs>
          <w:tab w:val="num" w:pos="1320"/>
        </w:tabs>
        <w:ind w:left="1320" w:hanging="360"/>
      </w:pPr>
      <w:rPr>
        <w:rFonts w:hint="default"/>
        <w:b/>
      </w:rPr>
    </w:lvl>
    <w:lvl w:ilvl="2" w:tplc="564AAB08">
      <w:start w:val="1"/>
      <w:numFmt w:val="decimal"/>
      <w:lvlText w:val="%3-"/>
      <w:lvlJc w:val="left"/>
      <w:pPr>
        <w:tabs>
          <w:tab w:val="num" w:pos="720"/>
        </w:tabs>
        <w:ind w:left="720" w:hanging="720"/>
      </w:pPr>
      <w:rPr>
        <w:rFonts w:cs="Traditional Arabic" w:hint="default"/>
      </w:r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37">
    <w:nsid w:val="34683A9B"/>
    <w:multiLevelType w:val="hybridMultilevel"/>
    <w:tmpl w:val="B4CC90C2"/>
    <w:lvl w:ilvl="0" w:tplc="F4562A22">
      <w:start w:val="1"/>
      <w:numFmt w:val="decimal"/>
      <w:lvlText w:val="%1-"/>
      <w:lvlJc w:val="left"/>
      <w:pPr>
        <w:tabs>
          <w:tab w:val="num" w:pos="1095"/>
        </w:tabs>
        <w:ind w:left="1095" w:hanging="360"/>
      </w:pPr>
      <w:rPr>
        <w:rFonts w:hint="default"/>
      </w:rPr>
    </w:lvl>
    <w:lvl w:ilvl="1" w:tplc="04090019" w:tentative="1">
      <w:start w:val="1"/>
      <w:numFmt w:val="lowerLetter"/>
      <w:lvlText w:val="%2."/>
      <w:lvlJc w:val="left"/>
      <w:pPr>
        <w:tabs>
          <w:tab w:val="num" w:pos="1815"/>
        </w:tabs>
        <w:ind w:left="1815" w:hanging="360"/>
      </w:pPr>
    </w:lvl>
    <w:lvl w:ilvl="2" w:tplc="0409001B" w:tentative="1">
      <w:start w:val="1"/>
      <w:numFmt w:val="lowerRoman"/>
      <w:lvlText w:val="%3."/>
      <w:lvlJc w:val="right"/>
      <w:pPr>
        <w:tabs>
          <w:tab w:val="num" w:pos="2535"/>
        </w:tabs>
        <w:ind w:left="2535" w:hanging="180"/>
      </w:pPr>
    </w:lvl>
    <w:lvl w:ilvl="3" w:tplc="0409000F" w:tentative="1">
      <w:start w:val="1"/>
      <w:numFmt w:val="decimal"/>
      <w:lvlText w:val="%4."/>
      <w:lvlJc w:val="left"/>
      <w:pPr>
        <w:tabs>
          <w:tab w:val="num" w:pos="3255"/>
        </w:tabs>
        <w:ind w:left="3255" w:hanging="360"/>
      </w:pPr>
    </w:lvl>
    <w:lvl w:ilvl="4" w:tplc="04090019" w:tentative="1">
      <w:start w:val="1"/>
      <w:numFmt w:val="lowerLetter"/>
      <w:lvlText w:val="%5."/>
      <w:lvlJc w:val="left"/>
      <w:pPr>
        <w:tabs>
          <w:tab w:val="num" w:pos="3975"/>
        </w:tabs>
        <w:ind w:left="3975" w:hanging="360"/>
      </w:pPr>
    </w:lvl>
    <w:lvl w:ilvl="5" w:tplc="0409001B" w:tentative="1">
      <w:start w:val="1"/>
      <w:numFmt w:val="lowerRoman"/>
      <w:lvlText w:val="%6."/>
      <w:lvlJc w:val="right"/>
      <w:pPr>
        <w:tabs>
          <w:tab w:val="num" w:pos="4695"/>
        </w:tabs>
        <w:ind w:left="4695" w:hanging="180"/>
      </w:pPr>
    </w:lvl>
    <w:lvl w:ilvl="6" w:tplc="0409000F" w:tentative="1">
      <w:start w:val="1"/>
      <w:numFmt w:val="decimal"/>
      <w:lvlText w:val="%7."/>
      <w:lvlJc w:val="left"/>
      <w:pPr>
        <w:tabs>
          <w:tab w:val="num" w:pos="5415"/>
        </w:tabs>
        <w:ind w:left="5415" w:hanging="360"/>
      </w:pPr>
    </w:lvl>
    <w:lvl w:ilvl="7" w:tplc="04090019" w:tentative="1">
      <w:start w:val="1"/>
      <w:numFmt w:val="lowerLetter"/>
      <w:lvlText w:val="%8."/>
      <w:lvlJc w:val="left"/>
      <w:pPr>
        <w:tabs>
          <w:tab w:val="num" w:pos="6135"/>
        </w:tabs>
        <w:ind w:left="6135" w:hanging="360"/>
      </w:pPr>
    </w:lvl>
    <w:lvl w:ilvl="8" w:tplc="0409001B" w:tentative="1">
      <w:start w:val="1"/>
      <w:numFmt w:val="lowerRoman"/>
      <w:lvlText w:val="%9."/>
      <w:lvlJc w:val="right"/>
      <w:pPr>
        <w:tabs>
          <w:tab w:val="num" w:pos="6855"/>
        </w:tabs>
        <w:ind w:left="6855" w:hanging="180"/>
      </w:pPr>
    </w:lvl>
  </w:abstractNum>
  <w:abstractNum w:abstractNumId="138">
    <w:nsid w:val="34B36B4A"/>
    <w:multiLevelType w:val="hybridMultilevel"/>
    <w:tmpl w:val="91D8B39A"/>
    <w:lvl w:ilvl="0" w:tplc="A5F098D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39">
    <w:nsid w:val="361E6B5D"/>
    <w:multiLevelType w:val="hybridMultilevel"/>
    <w:tmpl w:val="CF685EB2"/>
    <w:lvl w:ilvl="0" w:tplc="6F58EEAA">
      <w:start w:val="1"/>
      <w:numFmt w:val="decimal"/>
      <w:lvlText w:val="%1-"/>
      <w:lvlJc w:val="left"/>
      <w:pPr>
        <w:tabs>
          <w:tab w:val="num" w:pos="600"/>
        </w:tabs>
        <w:ind w:left="600" w:hanging="360"/>
      </w:pPr>
      <w:rPr>
        <w:rFonts w:cs="Traditional Arabic" w:hint="default"/>
        <w:b w:val="0"/>
        <w:bCs w:val="0"/>
      </w:rPr>
    </w:lvl>
    <w:lvl w:ilvl="1" w:tplc="B1CC9500">
      <w:start w:val="10"/>
      <w:numFmt w:val="decimal"/>
      <w:lvlText w:val="%2"/>
      <w:lvlJc w:val="left"/>
      <w:pPr>
        <w:tabs>
          <w:tab w:val="num" w:pos="1440"/>
        </w:tabs>
        <w:ind w:left="1440" w:hanging="360"/>
      </w:pPr>
      <w:rPr>
        <w:rFonts w:hint="default"/>
        <w:lang w:val="en-US" w:bidi="ar-SA"/>
      </w:r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40">
    <w:nsid w:val="362D07B1"/>
    <w:multiLevelType w:val="hybridMultilevel"/>
    <w:tmpl w:val="29ACEE88"/>
    <w:lvl w:ilvl="0" w:tplc="884AE02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41">
    <w:nsid w:val="3661675D"/>
    <w:multiLevelType w:val="hybridMultilevel"/>
    <w:tmpl w:val="09FC57D4"/>
    <w:lvl w:ilvl="0" w:tplc="F424A57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2">
    <w:nsid w:val="36DA05E9"/>
    <w:multiLevelType w:val="hybridMultilevel"/>
    <w:tmpl w:val="60E8274A"/>
    <w:lvl w:ilvl="0" w:tplc="B71E717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43">
    <w:nsid w:val="36FC0F4E"/>
    <w:multiLevelType w:val="hybridMultilevel"/>
    <w:tmpl w:val="D298A570"/>
    <w:lvl w:ilvl="0" w:tplc="801A0248">
      <w:start w:val="1"/>
      <w:numFmt w:val="decimal"/>
      <w:lvlText w:val="%1-"/>
      <w:lvlJc w:val="left"/>
      <w:pPr>
        <w:tabs>
          <w:tab w:val="num" w:pos="1065"/>
        </w:tabs>
        <w:ind w:left="1065" w:hanging="720"/>
      </w:pPr>
      <w:rPr>
        <w:rFonts w:hint="default"/>
        <w:sz w:val="38"/>
      </w:rPr>
    </w:lvl>
    <w:lvl w:ilvl="1" w:tplc="04090019" w:tentative="1">
      <w:start w:val="1"/>
      <w:numFmt w:val="lowerLetter"/>
      <w:lvlText w:val="%2."/>
      <w:lvlJc w:val="left"/>
      <w:pPr>
        <w:tabs>
          <w:tab w:val="num" w:pos="1425"/>
        </w:tabs>
        <w:ind w:left="1425" w:hanging="360"/>
      </w:pPr>
    </w:lvl>
    <w:lvl w:ilvl="2" w:tplc="0409001B" w:tentative="1">
      <w:start w:val="1"/>
      <w:numFmt w:val="lowerRoman"/>
      <w:lvlText w:val="%3."/>
      <w:lvlJc w:val="right"/>
      <w:pPr>
        <w:tabs>
          <w:tab w:val="num" w:pos="2145"/>
        </w:tabs>
        <w:ind w:left="2145" w:hanging="180"/>
      </w:pPr>
    </w:lvl>
    <w:lvl w:ilvl="3" w:tplc="0409000F" w:tentative="1">
      <w:start w:val="1"/>
      <w:numFmt w:val="decimal"/>
      <w:lvlText w:val="%4."/>
      <w:lvlJc w:val="left"/>
      <w:pPr>
        <w:tabs>
          <w:tab w:val="num" w:pos="2865"/>
        </w:tabs>
        <w:ind w:left="2865" w:hanging="360"/>
      </w:pPr>
    </w:lvl>
    <w:lvl w:ilvl="4" w:tplc="04090019" w:tentative="1">
      <w:start w:val="1"/>
      <w:numFmt w:val="lowerLetter"/>
      <w:lvlText w:val="%5."/>
      <w:lvlJc w:val="left"/>
      <w:pPr>
        <w:tabs>
          <w:tab w:val="num" w:pos="3585"/>
        </w:tabs>
        <w:ind w:left="3585" w:hanging="360"/>
      </w:pPr>
    </w:lvl>
    <w:lvl w:ilvl="5" w:tplc="0409001B" w:tentative="1">
      <w:start w:val="1"/>
      <w:numFmt w:val="lowerRoman"/>
      <w:lvlText w:val="%6."/>
      <w:lvlJc w:val="right"/>
      <w:pPr>
        <w:tabs>
          <w:tab w:val="num" w:pos="4305"/>
        </w:tabs>
        <w:ind w:left="4305" w:hanging="180"/>
      </w:pPr>
    </w:lvl>
    <w:lvl w:ilvl="6" w:tplc="0409000F" w:tentative="1">
      <w:start w:val="1"/>
      <w:numFmt w:val="decimal"/>
      <w:lvlText w:val="%7."/>
      <w:lvlJc w:val="left"/>
      <w:pPr>
        <w:tabs>
          <w:tab w:val="num" w:pos="5025"/>
        </w:tabs>
        <w:ind w:left="5025" w:hanging="360"/>
      </w:pPr>
    </w:lvl>
    <w:lvl w:ilvl="7" w:tplc="04090019" w:tentative="1">
      <w:start w:val="1"/>
      <w:numFmt w:val="lowerLetter"/>
      <w:lvlText w:val="%8."/>
      <w:lvlJc w:val="left"/>
      <w:pPr>
        <w:tabs>
          <w:tab w:val="num" w:pos="5745"/>
        </w:tabs>
        <w:ind w:left="5745" w:hanging="360"/>
      </w:pPr>
    </w:lvl>
    <w:lvl w:ilvl="8" w:tplc="0409001B" w:tentative="1">
      <w:start w:val="1"/>
      <w:numFmt w:val="lowerRoman"/>
      <w:lvlText w:val="%9."/>
      <w:lvlJc w:val="right"/>
      <w:pPr>
        <w:tabs>
          <w:tab w:val="num" w:pos="6465"/>
        </w:tabs>
        <w:ind w:left="6465" w:hanging="180"/>
      </w:pPr>
    </w:lvl>
  </w:abstractNum>
  <w:abstractNum w:abstractNumId="144">
    <w:nsid w:val="377B1A92"/>
    <w:multiLevelType w:val="hybridMultilevel"/>
    <w:tmpl w:val="E36C56C2"/>
    <w:lvl w:ilvl="0" w:tplc="5C06CA0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45">
    <w:nsid w:val="37962BB4"/>
    <w:multiLevelType w:val="hybridMultilevel"/>
    <w:tmpl w:val="9380F926"/>
    <w:lvl w:ilvl="0" w:tplc="F36AB14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46">
    <w:nsid w:val="37DD647D"/>
    <w:multiLevelType w:val="hybridMultilevel"/>
    <w:tmpl w:val="3CDE64EC"/>
    <w:lvl w:ilvl="0" w:tplc="2488FE3E">
      <w:start w:val="1"/>
      <w:numFmt w:val="decimal"/>
      <w:lvlText w:val="%1-"/>
      <w:lvlJc w:val="left"/>
      <w:pPr>
        <w:tabs>
          <w:tab w:val="num" w:pos="750"/>
        </w:tabs>
        <w:ind w:left="750" w:hanging="360"/>
      </w:pPr>
      <w:rPr>
        <w:rFonts w:hint="default"/>
        <w:lang w:bidi="ar-SA"/>
      </w:rPr>
    </w:lvl>
    <w:lvl w:ilvl="1" w:tplc="04090019" w:tentative="1">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47">
    <w:nsid w:val="37EA3DB8"/>
    <w:multiLevelType w:val="hybridMultilevel"/>
    <w:tmpl w:val="C1BCEFD4"/>
    <w:lvl w:ilvl="0" w:tplc="7B304B5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48">
    <w:nsid w:val="38554360"/>
    <w:multiLevelType w:val="hybridMultilevel"/>
    <w:tmpl w:val="C37610FE"/>
    <w:lvl w:ilvl="0" w:tplc="442478B0">
      <w:start w:val="1"/>
      <w:numFmt w:val="decimal"/>
      <w:lvlText w:val="%1-"/>
      <w:lvlJc w:val="left"/>
      <w:pPr>
        <w:tabs>
          <w:tab w:val="num" w:pos="1050"/>
        </w:tabs>
        <w:ind w:left="1050" w:hanging="720"/>
      </w:pPr>
      <w:rPr>
        <w:rFonts w:hint="default"/>
        <w:lang w:bidi="ar-SA"/>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49">
    <w:nsid w:val="3890272B"/>
    <w:multiLevelType w:val="hybridMultilevel"/>
    <w:tmpl w:val="50B47F20"/>
    <w:lvl w:ilvl="0" w:tplc="061A8F2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50">
    <w:nsid w:val="38B4096E"/>
    <w:multiLevelType w:val="hybridMultilevel"/>
    <w:tmpl w:val="33B647BC"/>
    <w:lvl w:ilvl="0" w:tplc="EACE6AD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51">
    <w:nsid w:val="39122E59"/>
    <w:multiLevelType w:val="hybridMultilevel"/>
    <w:tmpl w:val="BD68C8F8"/>
    <w:lvl w:ilvl="0" w:tplc="AFFCE52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52">
    <w:nsid w:val="395A7D1A"/>
    <w:multiLevelType w:val="hybridMultilevel"/>
    <w:tmpl w:val="60E0D892"/>
    <w:lvl w:ilvl="0" w:tplc="26D89C3E">
      <w:start w:val="1"/>
      <w:numFmt w:val="decimal"/>
      <w:lvlText w:val="%1-"/>
      <w:lvlJc w:val="left"/>
      <w:pPr>
        <w:tabs>
          <w:tab w:val="num" w:pos="930"/>
        </w:tabs>
        <w:ind w:left="930" w:hanging="72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153">
    <w:nsid w:val="397D1E1A"/>
    <w:multiLevelType w:val="hybridMultilevel"/>
    <w:tmpl w:val="46CED16E"/>
    <w:lvl w:ilvl="0" w:tplc="8B745650">
      <w:start w:val="1"/>
      <w:numFmt w:val="decimal"/>
      <w:lvlText w:val="%1-"/>
      <w:lvlJc w:val="left"/>
      <w:pPr>
        <w:tabs>
          <w:tab w:val="num" w:pos="960"/>
        </w:tabs>
        <w:ind w:left="960" w:hanging="720"/>
      </w:pPr>
      <w:rPr>
        <w:rFonts w:hint="default"/>
      </w:rPr>
    </w:lvl>
    <w:lvl w:ilvl="1" w:tplc="0F7A2210">
      <w:start w:val="20"/>
      <w:numFmt w:val="decimal"/>
      <w:lvlText w:val="%2"/>
      <w:lvlJc w:val="left"/>
      <w:pPr>
        <w:tabs>
          <w:tab w:val="num" w:pos="1320"/>
        </w:tabs>
        <w:ind w:left="1320" w:hanging="360"/>
      </w:pPr>
      <w:rPr>
        <w:rFonts w:hint="default"/>
        <w:b/>
      </w:r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54">
    <w:nsid w:val="39F23C4D"/>
    <w:multiLevelType w:val="hybridMultilevel"/>
    <w:tmpl w:val="126AD422"/>
    <w:lvl w:ilvl="0" w:tplc="1FB00D9A">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55">
    <w:nsid w:val="3A575A11"/>
    <w:multiLevelType w:val="hybridMultilevel"/>
    <w:tmpl w:val="AA5E45FA"/>
    <w:lvl w:ilvl="0" w:tplc="531A65B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56">
    <w:nsid w:val="3A7314A2"/>
    <w:multiLevelType w:val="hybridMultilevel"/>
    <w:tmpl w:val="89560B10"/>
    <w:lvl w:ilvl="0" w:tplc="E18AED0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57">
    <w:nsid w:val="3B945F63"/>
    <w:multiLevelType w:val="hybridMultilevel"/>
    <w:tmpl w:val="C76AE5AE"/>
    <w:lvl w:ilvl="0" w:tplc="D586F74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58">
    <w:nsid w:val="3BAC06F9"/>
    <w:multiLevelType w:val="hybridMultilevel"/>
    <w:tmpl w:val="C98C7AB4"/>
    <w:lvl w:ilvl="0" w:tplc="413E693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59">
    <w:nsid w:val="3C09650C"/>
    <w:multiLevelType w:val="hybridMultilevel"/>
    <w:tmpl w:val="AACA9346"/>
    <w:lvl w:ilvl="0" w:tplc="89445E3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60">
    <w:nsid w:val="3C6811B6"/>
    <w:multiLevelType w:val="hybridMultilevel"/>
    <w:tmpl w:val="F0407C96"/>
    <w:lvl w:ilvl="0" w:tplc="7C82E800">
      <w:start w:val="1"/>
      <w:numFmt w:val="decimal"/>
      <w:lvlText w:val="%1-"/>
      <w:lvlJc w:val="left"/>
      <w:pPr>
        <w:tabs>
          <w:tab w:val="num" w:pos="735"/>
        </w:tabs>
        <w:ind w:left="735" w:hanging="405"/>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61">
    <w:nsid w:val="3CAC6533"/>
    <w:multiLevelType w:val="hybridMultilevel"/>
    <w:tmpl w:val="CD105420"/>
    <w:lvl w:ilvl="0" w:tplc="DD3A72D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62">
    <w:nsid w:val="3CB10CF4"/>
    <w:multiLevelType w:val="hybridMultilevel"/>
    <w:tmpl w:val="86644116"/>
    <w:lvl w:ilvl="0" w:tplc="0B6681B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63">
    <w:nsid w:val="3D2E3CA0"/>
    <w:multiLevelType w:val="hybridMultilevel"/>
    <w:tmpl w:val="94A85EB6"/>
    <w:lvl w:ilvl="0" w:tplc="5426A6C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64">
    <w:nsid w:val="3DD01FF7"/>
    <w:multiLevelType w:val="hybridMultilevel"/>
    <w:tmpl w:val="B9568C7A"/>
    <w:lvl w:ilvl="0" w:tplc="E4BA645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65">
    <w:nsid w:val="3E0F0064"/>
    <w:multiLevelType w:val="hybridMultilevel"/>
    <w:tmpl w:val="92BCD81C"/>
    <w:lvl w:ilvl="0" w:tplc="F6DE56B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66">
    <w:nsid w:val="3E201DC1"/>
    <w:multiLevelType w:val="hybridMultilevel"/>
    <w:tmpl w:val="595207F8"/>
    <w:lvl w:ilvl="0" w:tplc="39A853D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7">
    <w:nsid w:val="3E5A56B4"/>
    <w:multiLevelType w:val="hybridMultilevel"/>
    <w:tmpl w:val="809C3E4A"/>
    <w:lvl w:ilvl="0" w:tplc="66A06F7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68">
    <w:nsid w:val="3E626615"/>
    <w:multiLevelType w:val="hybridMultilevel"/>
    <w:tmpl w:val="8F1A4A9A"/>
    <w:lvl w:ilvl="0" w:tplc="DE7CF60A">
      <w:start w:val="1"/>
      <w:numFmt w:val="decimal"/>
      <w:lvlText w:val="%1-"/>
      <w:lvlJc w:val="left"/>
      <w:pPr>
        <w:tabs>
          <w:tab w:val="num" w:pos="360"/>
        </w:tabs>
        <w:ind w:left="360" w:hanging="360"/>
      </w:pPr>
      <w:rPr>
        <w:rFonts w:hint="default"/>
        <w:b/>
        <w:sz w:val="32"/>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9">
    <w:nsid w:val="3EBD1EFA"/>
    <w:multiLevelType w:val="hybridMultilevel"/>
    <w:tmpl w:val="6234CE54"/>
    <w:lvl w:ilvl="0" w:tplc="BB8EA7F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70">
    <w:nsid w:val="3FCA7692"/>
    <w:multiLevelType w:val="hybridMultilevel"/>
    <w:tmpl w:val="FC58642E"/>
    <w:lvl w:ilvl="0" w:tplc="793A4074">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71">
    <w:nsid w:val="4057153D"/>
    <w:multiLevelType w:val="hybridMultilevel"/>
    <w:tmpl w:val="6D2A4A94"/>
    <w:lvl w:ilvl="0" w:tplc="0B6EEF60">
      <w:start w:val="1"/>
      <w:numFmt w:val="decimal"/>
      <w:lvlText w:val="%1-"/>
      <w:lvlJc w:val="left"/>
      <w:pPr>
        <w:tabs>
          <w:tab w:val="num" w:pos="1050"/>
        </w:tabs>
        <w:ind w:left="1050" w:hanging="720"/>
      </w:pPr>
      <w:rPr>
        <w:rFonts w:hint="default"/>
      </w:rPr>
    </w:lvl>
    <w:lvl w:ilvl="1" w:tplc="782CA0A0">
      <w:start w:val="1"/>
      <w:numFmt w:val="decimal"/>
      <w:lvlText w:val="%2-"/>
      <w:lvlJc w:val="left"/>
      <w:pPr>
        <w:tabs>
          <w:tab w:val="num" w:pos="1770"/>
        </w:tabs>
        <w:ind w:left="1770" w:hanging="720"/>
      </w:pPr>
      <w:rPr>
        <w:rFonts w:hint="default"/>
        <w:b/>
        <w:lang w:val="en-US"/>
      </w:r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72">
    <w:nsid w:val="408A225E"/>
    <w:multiLevelType w:val="hybridMultilevel"/>
    <w:tmpl w:val="25CC8736"/>
    <w:lvl w:ilvl="0" w:tplc="41B641FA">
      <w:start w:val="1"/>
      <w:numFmt w:val="decimal"/>
      <w:lvlText w:val="%1-"/>
      <w:lvlJc w:val="left"/>
      <w:pPr>
        <w:tabs>
          <w:tab w:val="num" w:pos="1080"/>
        </w:tabs>
        <w:ind w:left="1080" w:hanging="720"/>
      </w:pPr>
      <w:rPr>
        <w:rFonts w:hint="default"/>
      </w:rPr>
    </w:lvl>
    <w:lvl w:ilvl="1" w:tplc="B3AE9B70">
      <w:start w:val="28"/>
      <w:numFmt w:val="decimal"/>
      <w:lvlText w:val="%2"/>
      <w:lvlJc w:val="left"/>
      <w:pPr>
        <w:tabs>
          <w:tab w:val="num" w:pos="1590"/>
        </w:tabs>
        <w:ind w:left="1590" w:hanging="360"/>
      </w:pPr>
      <w:rPr>
        <w:rFonts w:hint="default"/>
      </w:r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73">
    <w:nsid w:val="408F006B"/>
    <w:multiLevelType w:val="hybridMultilevel"/>
    <w:tmpl w:val="7EC82318"/>
    <w:lvl w:ilvl="0" w:tplc="CAACBE8A">
      <w:start w:val="373"/>
      <w:numFmt w:val="decimal"/>
      <w:lvlText w:val="%1-"/>
      <w:lvlJc w:val="left"/>
      <w:pPr>
        <w:tabs>
          <w:tab w:val="num" w:pos="1260"/>
        </w:tabs>
        <w:ind w:left="1260" w:hanging="720"/>
      </w:pPr>
      <w:rPr>
        <w:rFonts w:hint="default"/>
        <w:b/>
      </w:rPr>
    </w:lvl>
    <w:lvl w:ilvl="1" w:tplc="D11CAEB6">
      <w:start w:val="374"/>
      <w:numFmt w:val="decimal"/>
      <w:lvlText w:val="%2"/>
      <w:lvlJc w:val="left"/>
      <w:pPr>
        <w:tabs>
          <w:tab w:val="num" w:pos="1755"/>
        </w:tabs>
        <w:ind w:left="1755" w:hanging="495"/>
      </w:pPr>
      <w:rPr>
        <w:rFonts w:hint="default"/>
        <w:b/>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74">
    <w:nsid w:val="40BF228A"/>
    <w:multiLevelType w:val="hybridMultilevel"/>
    <w:tmpl w:val="59EE7914"/>
    <w:lvl w:ilvl="0" w:tplc="1A20A848">
      <w:start w:val="1"/>
      <w:numFmt w:val="decimal"/>
      <w:lvlText w:val="%1-"/>
      <w:lvlJc w:val="left"/>
      <w:pPr>
        <w:tabs>
          <w:tab w:val="num" w:pos="1395"/>
        </w:tabs>
        <w:ind w:left="1395" w:hanging="885"/>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75">
    <w:nsid w:val="40E303D1"/>
    <w:multiLevelType w:val="hybridMultilevel"/>
    <w:tmpl w:val="725A51B4"/>
    <w:lvl w:ilvl="0" w:tplc="3F145B6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6">
    <w:nsid w:val="410812D3"/>
    <w:multiLevelType w:val="hybridMultilevel"/>
    <w:tmpl w:val="9AA8CBE0"/>
    <w:lvl w:ilvl="0" w:tplc="34E213F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77">
    <w:nsid w:val="410C2170"/>
    <w:multiLevelType w:val="hybridMultilevel"/>
    <w:tmpl w:val="C2EC9488"/>
    <w:lvl w:ilvl="0" w:tplc="19D2F9D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78">
    <w:nsid w:val="411211D1"/>
    <w:multiLevelType w:val="hybridMultilevel"/>
    <w:tmpl w:val="19844E0C"/>
    <w:lvl w:ilvl="0" w:tplc="F57C61A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9">
    <w:nsid w:val="41AD3942"/>
    <w:multiLevelType w:val="hybridMultilevel"/>
    <w:tmpl w:val="3280B134"/>
    <w:lvl w:ilvl="0" w:tplc="F1DC1C9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80">
    <w:nsid w:val="41E7032A"/>
    <w:multiLevelType w:val="hybridMultilevel"/>
    <w:tmpl w:val="C8AC29CC"/>
    <w:lvl w:ilvl="0" w:tplc="84D8D284">
      <w:start w:val="1"/>
      <w:numFmt w:val="decimal"/>
      <w:lvlText w:val="%1-"/>
      <w:lvlJc w:val="left"/>
      <w:pPr>
        <w:tabs>
          <w:tab w:val="num" w:pos="1050"/>
        </w:tabs>
        <w:ind w:left="1050" w:hanging="720"/>
      </w:pPr>
      <w:rPr>
        <w:rFonts w:hint="default"/>
        <w:b/>
        <w:sz w:val="36"/>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81">
    <w:nsid w:val="42190AB2"/>
    <w:multiLevelType w:val="hybridMultilevel"/>
    <w:tmpl w:val="95488374"/>
    <w:lvl w:ilvl="0" w:tplc="D024B08C">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82">
    <w:nsid w:val="422B3EE2"/>
    <w:multiLevelType w:val="hybridMultilevel"/>
    <w:tmpl w:val="5AD89140"/>
    <w:lvl w:ilvl="0" w:tplc="D9A0733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83">
    <w:nsid w:val="425E466A"/>
    <w:multiLevelType w:val="hybridMultilevel"/>
    <w:tmpl w:val="5F4451A4"/>
    <w:lvl w:ilvl="0" w:tplc="AE4C3568">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184">
    <w:nsid w:val="426027AA"/>
    <w:multiLevelType w:val="hybridMultilevel"/>
    <w:tmpl w:val="E3781D88"/>
    <w:lvl w:ilvl="0" w:tplc="85D48F1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85">
    <w:nsid w:val="42DA552A"/>
    <w:multiLevelType w:val="hybridMultilevel"/>
    <w:tmpl w:val="AC56D628"/>
    <w:lvl w:ilvl="0" w:tplc="C4D8429C">
      <w:start w:val="33"/>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6">
    <w:nsid w:val="440D72CB"/>
    <w:multiLevelType w:val="hybridMultilevel"/>
    <w:tmpl w:val="EDE4D8FE"/>
    <w:lvl w:ilvl="0" w:tplc="2774014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7">
    <w:nsid w:val="441E7C47"/>
    <w:multiLevelType w:val="hybridMultilevel"/>
    <w:tmpl w:val="0CCA1F1C"/>
    <w:lvl w:ilvl="0" w:tplc="5950AE94">
      <w:start w:val="1"/>
      <w:numFmt w:val="decimal"/>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88">
    <w:nsid w:val="45312219"/>
    <w:multiLevelType w:val="hybridMultilevel"/>
    <w:tmpl w:val="1C683280"/>
    <w:lvl w:ilvl="0" w:tplc="5CDA70C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89">
    <w:nsid w:val="45AC18B2"/>
    <w:multiLevelType w:val="hybridMultilevel"/>
    <w:tmpl w:val="C6C0615C"/>
    <w:lvl w:ilvl="0" w:tplc="138E6D7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0">
    <w:nsid w:val="46363DEF"/>
    <w:multiLevelType w:val="hybridMultilevel"/>
    <w:tmpl w:val="111815D0"/>
    <w:lvl w:ilvl="0" w:tplc="6C429CE8">
      <w:start w:val="16"/>
      <w:numFmt w:val="decimal"/>
      <w:lvlText w:val="%1"/>
      <w:lvlJc w:val="left"/>
      <w:pPr>
        <w:tabs>
          <w:tab w:val="num" w:pos="870"/>
        </w:tabs>
        <w:ind w:left="870" w:hanging="360"/>
      </w:pPr>
      <w:rPr>
        <w:rFonts w:hint="default"/>
        <w:b/>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91">
    <w:nsid w:val="463C3B2D"/>
    <w:multiLevelType w:val="hybridMultilevel"/>
    <w:tmpl w:val="72268550"/>
    <w:lvl w:ilvl="0" w:tplc="A7D4F556">
      <w:start w:val="1"/>
      <w:numFmt w:val="decimal"/>
      <w:lvlText w:val="%1-"/>
      <w:lvlJc w:val="left"/>
      <w:pPr>
        <w:tabs>
          <w:tab w:val="num" w:pos="1050"/>
        </w:tabs>
        <w:ind w:left="1050" w:hanging="720"/>
      </w:pPr>
      <w:rPr>
        <w:rFonts w:hint="default"/>
        <w:b w:val="0"/>
        <w:sz w:val="34"/>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92">
    <w:nsid w:val="46752BB2"/>
    <w:multiLevelType w:val="hybridMultilevel"/>
    <w:tmpl w:val="CDA27AEE"/>
    <w:lvl w:ilvl="0" w:tplc="BD725BF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3">
    <w:nsid w:val="4692101E"/>
    <w:multiLevelType w:val="hybridMultilevel"/>
    <w:tmpl w:val="B69891F6"/>
    <w:lvl w:ilvl="0" w:tplc="8C80B224">
      <w:start w:val="1"/>
      <w:numFmt w:val="decimal"/>
      <w:lvlText w:val="%1-"/>
      <w:lvlJc w:val="left"/>
      <w:pPr>
        <w:tabs>
          <w:tab w:val="num" w:pos="1080"/>
        </w:tabs>
        <w:ind w:left="1080" w:hanging="720"/>
      </w:pPr>
      <w:rPr>
        <w:rFonts w:hint="default"/>
        <w:sz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4">
    <w:nsid w:val="46AC697C"/>
    <w:multiLevelType w:val="hybridMultilevel"/>
    <w:tmpl w:val="DD2C7DC8"/>
    <w:lvl w:ilvl="0" w:tplc="C6786EC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95">
    <w:nsid w:val="47530D81"/>
    <w:multiLevelType w:val="hybridMultilevel"/>
    <w:tmpl w:val="8E0CCEA2"/>
    <w:lvl w:ilvl="0" w:tplc="D666977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6">
    <w:nsid w:val="47640D4F"/>
    <w:multiLevelType w:val="hybridMultilevel"/>
    <w:tmpl w:val="82C40C9A"/>
    <w:lvl w:ilvl="0" w:tplc="752C85E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97">
    <w:nsid w:val="47FA1571"/>
    <w:multiLevelType w:val="hybridMultilevel"/>
    <w:tmpl w:val="336617B2"/>
    <w:lvl w:ilvl="0" w:tplc="671ACD6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98">
    <w:nsid w:val="481E6516"/>
    <w:multiLevelType w:val="hybridMultilevel"/>
    <w:tmpl w:val="EFCC2F84"/>
    <w:lvl w:ilvl="0" w:tplc="9E6C321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9">
    <w:nsid w:val="48291CA9"/>
    <w:multiLevelType w:val="hybridMultilevel"/>
    <w:tmpl w:val="AFDAC926"/>
    <w:lvl w:ilvl="0" w:tplc="AB28972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0">
    <w:nsid w:val="48540CFC"/>
    <w:multiLevelType w:val="hybridMultilevel"/>
    <w:tmpl w:val="0AD0096E"/>
    <w:lvl w:ilvl="0" w:tplc="508C6D0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1">
    <w:nsid w:val="48A81051"/>
    <w:multiLevelType w:val="hybridMultilevel"/>
    <w:tmpl w:val="8BC234FE"/>
    <w:lvl w:ilvl="0" w:tplc="ABF2F8C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02">
    <w:nsid w:val="48DD0668"/>
    <w:multiLevelType w:val="hybridMultilevel"/>
    <w:tmpl w:val="4B0426D8"/>
    <w:lvl w:ilvl="0" w:tplc="86943A7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03">
    <w:nsid w:val="49132FA1"/>
    <w:multiLevelType w:val="hybridMultilevel"/>
    <w:tmpl w:val="FA44B31C"/>
    <w:lvl w:ilvl="0" w:tplc="9F32DFD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04">
    <w:nsid w:val="496F78BC"/>
    <w:multiLevelType w:val="hybridMultilevel"/>
    <w:tmpl w:val="1DD870FE"/>
    <w:lvl w:ilvl="0" w:tplc="99248972">
      <w:start w:val="1"/>
      <w:numFmt w:val="decimal"/>
      <w:lvlText w:val="%1-"/>
      <w:lvlJc w:val="left"/>
      <w:pPr>
        <w:tabs>
          <w:tab w:val="num" w:pos="1080"/>
        </w:tabs>
        <w:ind w:left="1080" w:hanging="72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27EA9DDE">
      <w:start w:val="120"/>
      <w:numFmt w:val="decimal"/>
      <w:lvlText w:val="%3"/>
      <w:lvlJc w:val="left"/>
      <w:pPr>
        <w:tabs>
          <w:tab w:val="num" w:pos="2475"/>
        </w:tabs>
        <w:ind w:left="2475" w:hanging="495"/>
      </w:pPr>
      <w:rPr>
        <w:rFonts w:hint="default"/>
        <w:b/>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5">
    <w:nsid w:val="49AD31B7"/>
    <w:multiLevelType w:val="hybridMultilevel"/>
    <w:tmpl w:val="9ED4A788"/>
    <w:lvl w:ilvl="0" w:tplc="42029F4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06">
    <w:nsid w:val="49D54035"/>
    <w:multiLevelType w:val="hybridMultilevel"/>
    <w:tmpl w:val="687CBF52"/>
    <w:lvl w:ilvl="0" w:tplc="8A148E0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07">
    <w:nsid w:val="4A961068"/>
    <w:multiLevelType w:val="hybridMultilevel"/>
    <w:tmpl w:val="9E76833E"/>
    <w:lvl w:ilvl="0" w:tplc="E4400D3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08">
    <w:nsid w:val="4AA901B0"/>
    <w:multiLevelType w:val="hybridMultilevel"/>
    <w:tmpl w:val="F05A367C"/>
    <w:lvl w:ilvl="0" w:tplc="2F0427B0">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09">
    <w:nsid w:val="4B9F4CD9"/>
    <w:multiLevelType w:val="hybridMultilevel"/>
    <w:tmpl w:val="F77606E6"/>
    <w:lvl w:ilvl="0" w:tplc="53D80FA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10">
    <w:nsid w:val="4C145C5C"/>
    <w:multiLevelType w:val="hybridMultilevel"/>
    <w:tmpl w:val="0C86E4CA"/>
    <w:lvl w:ilvl="0" w:tplc="8798515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11">
    <w:nsid w:val="4C157A2F"/>
    <w:multiLevelType w:val="hybridMultilevel"/>
    <w:tmpl w:val="808E5A0E"/>
    <w:lvl w:ilvl="0" w:tplc="58BCA356">
      <w:start w:val="1"/>
      <w:numFmt w:val="decimal"/>
      <w:lvlText w:val="%1-"/>
      <w:lvlJc w:val="left"/>
      <w:pPr>
        <w:tabs>
          <w:tab w:val="num" w:pos="1005"/>
        </w:tabs>
        <w:ind w:left="1005" w:hanging="720"/>
      </w:pPr>
      <w:rPr>
        <w:rFonts w:hint="default"/>
        <w:lang w:bidi="ar-SA"/>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212">
    <w:nsid w:val="4C993E83"/>
    <w:multiLevelType w:val="hybridMultilevel"/>
    <w:tmpl w:val="C6EE1D50"/>
    <w:lvl w:ilvl="0" w:tplc="A18AA8F2">
      <w:start w:val="1"/>
      <w:numFmt w:val="decimal"/>
      <w:lvlText w:val="%1-"/>
      <w:lvlJc w:val="left"/>
      <w:pPr>
        <w:tabs>
          <w:tab w:val="num" w:pos="1425"/>
        </w:tabs>
        <w:ind w:left="1425" w:hanging="915"/>
      </w:pPr>
      <w:rPr>
        <w:rFonts w:hint="default"/>
        <w:b/>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13">
    <w:nsid w:val="4CA8121F"/>
    <w:multiLevelType w:val="hybridMultilevel"/>
    <w:tmpl w:val="DB7EEA66"/>
    <w:lvl w:ilvl="0" w:tplc="CF5A5C6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14">
    <w:nsid w:val="4D167DEF"/>
    <w:multiLevelType w:val="hybridMultilevel"/>
    <w:tmpl w:val="E870A902"/>
    <w:lvl w:ilvl="0" w:tplc="652E29E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15">
    <w:nsid w:val="4D5042D1"/>
    <w:multiLevelType w:val="hybridMultilevel"/>
    <w:tmpl w:val="CA6C0B6E"/>
    <w:lvl w:ilvl="0" w:tplc="16AE8D8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16">
    <w:nsid w:val="4D893828"/>
    <w:multiLevelType w:val="hybridMultilevel"/>
    <w:tmpl w:val="6658DA38"/>
    <w:lvl w:ilvl="0" w:tplc="68DAFF8C">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7">
    <w:nsid w:val="4E170C56"/>
    <w:multiLevelType w:val="hybridMultilevel"/>
    <w:tmpl w:val="757C9308"/>
    <w:lvl w:ilvl="0" w:tplc="AC000BC8">
      <w:start w:val="1"/>
      <w:numFmt w:val="decimal"/>
      <w:lvlText w:val="%1-"/>
      <w:lvlJc w:val="left"/>
      <w:pPr>
        <w:tabs>
          <w:tab w:val="num" w:pos="1635"/>
        </w:tabs>
        <w:ind w:left="1635" w:hanging="795"/>
      </w:pPr>
      <w:rPr>
        <w:rFonts w:hint="default"/>
      </w:rPr>
    </w:lvl>
    <w:lvl w:ilvl="1" w:tplc="04090019" w:tentative="1">
      <w:start w:val="1"/>
      <w:numFmt w:val="lowerLetter"/>
      <w:lvlText w:val="%2."/>
      <w:lvlJc w:val="left"/>
      <w:pPr>
        <w:tabs>
          <w:tab w:val="num" w:pos="1920"/>
        </w:tabs>
        <w:ind w:left="1920" w:hanging="360"/>
      </w:pPr>
    </w:lvl>
    <w:lvl w:ilvl="2" w:tplc="0409001B" w:tentative="1">
      <w:start w:val="1"/>
      <w:numFmt w:val="lowerRoman"/>
      <w:lvlText w:val="%3."/>
      <w:lvlJc w:val="right"/>
      <w:pPr>
        <w:tabs>
          <w:tab w:val="num" w:pos="2640"/>
        </w:tabs>
        <w:ind w:left="2640" w:hanging="180"/>
      </w:pPr>
    </w:lvl>
    <w:lvl w:ilvl="3" w:tplc="0409000F" w:tentative="1">
      <w:start w:val="1"/>
      <w:numFmt w:val="decimal"/>
      <w:lvlText w:val="%4."/>
      <w:lvlJc w:val="left"/>
      <w:pPr>
        <w:tabs>
          <w:tab w:val="num" w:pos="3360"/>
        </w:tabs>
        <w:ind w:left="3360" w:hanging="360"/>
      </w:pPr>
    </w:lvl>
    <w:lvl w:ilvl="4" w:tplc="04090019" w:tentative="1">
      <w:start w:val="1"/>
      <w:numFmt w:val="lowerLetter"/>
      <w:lvlText w:val="%5."/>
      <w:lvlJc w:val="left"/>
      <w:pPr>
        <w:tabs>
          <w:tab w:val="num" w:pos="4080"/>
        </w:tabs>
        <w:ind w:left="4080" w:hanging="360"/>
      </w:pPr>
    </w:lvl>
    <w:lvl w:ilvl="5" w:tplc="0409001B" w:tentative="1">
      <w:start w:val="1"/>
      <w:numFmt w:val="lowerRoman"/>
      <w:lvlText w:val="%6."/>
      <w:lvlJc w:val="right"/>
      <w:pPr>
        <w:tabs>
          <w:tab w:val="num" w:pos="4800"/>
        </w:tabs>
        <w:ind w:left="4800" w:hanging="180"/>
      </w:pPr>
    </w:lvl>
    <w:lvl w:ilvl="6" w:tplc="0409000F" w:tentative="1">
      <w:start w:val="1"/>
      <w:numFmt w:val="decimal"/>
      <w:lvlText w:val="%7."/>
      <w:lvlJc w:val="left"/>
      <w:pPr>
        <w:tabs>
          <w:tab w:val="num" w:pos="5520"/>
        </w:tabs>
        <w:ind w:left="5520" w:hanging="360"/>
      </w:pPr>
    </w:lvl>
    <w:lvl w:ilvl="7" w:tplc="04090019" w:tentative="1">
      <w:start w:val="1"/>
      <w:numFmt w:val="lowerLetter"/>
      <w:lvlText w:val="%8."/>
      <w:lvlJc w:val="left"/>
      <w:pPr>
        <w:tabs>
          <w:tab w:val="num" w:pos="6240"/>
        </w:tabs>
        <w:ind w:left="6240" w:hanging="360"/>
      </w:pPr>
    </w:lvl>
    <w:lvl w:ilvl="8" w:tplc="0409001B" w:tentative="1">
      <w:start w:val="1"/>
      <w:numFmt w:val="lowerRoman"/>
      <w:lvlText w:val="%9."/>
      <w:lvlJc w:val="right"/>
      <w:pPr>
        <w:tabs>
          <w:tab w:val="num" w:pos="6960"/>
        </w:tabs>
        <w:ind w:left="6960" w:hanging="180"/>
      </w:pPr>
    </w:lvl>
  </w:abstractNum>
  <w:abstractNum w:abstractNumId="218">
    <w:nsid w:val="4E1D03ED"/>
    <w:multiLevelType w:val="hybridMultilevel"/>
    <w:tmpl w:val="A63608E0"/>
    <w:lvl w:ilvl="0" w:tplc="39F4909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19">
    <w:nsid w:val="4E571E48"/>
    <w:multiLevelType w:val="hybridMultilevel"/>
    <w:tmpl w:val="929AC55A"/>
    <w:lvl w:ilvl="0" w:tplc="D42AC900">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20">
    <w:nsid w:val="4F2D264A"/>
    <w:multiLevelType w:val="hybridMultilevel"/>
    <w:tmpl w:val="3CEC83B4"/>
    <w:lvl w:ilvl="0" w:tplc="A8DEC93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21">
    <w:nsid w:val="4F367F4C"/>
    <w:multiLevelType w:val="hybridMultilevel"/>
    <w:tmpl w:val="96A0EAAC"/>
    <w:lvl w:ilvl="0" w:tplc="FAEAA6E8">
      <w:start w:val="1"/>
      <w:numFmt w:val="decimal"/>
      <w:lvlText w:val="%1-"/>
      <w:lvlJc w:val="left"/>
      <w:pPr>
        <w:tabs>
          <w:tab w:val="num" w:pos="1860"/>
        </w:tabs>
        <w:ind w:left="1860" w:hanging="720"/>
      </w:pPr>
      <w:rPr>
        <w:rFonts w:hint="default"/>
      </w:r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222">
    <w:nsid w:val="4F3E3798"/>
    <w:multiLevelType w:val="hybridMultilevel"/>
    <w:tmpl w:val="C3B6C5EC"/>
    <w:lvl w:ilvl="0" w:tplc="93F240A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23">
    <w:nsid w:val="4FCF6B75"/>
    <w:multiLevelType w:val="hybridMultilevel"/>
    <w:tmpl w:val="7F9CEFD6"/>
    <w:lvl w:ilvl="0" w:tplc="37F4159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4">
    <w:nsid w:val="4FF106D6"/>
    <w:multiLevelType w:val="hybridMultilevel"/>
    <w:tmpl w:val="BD144BE6"/>
    <w:lvl w:ilvl="0" w:tplc="F9D61A3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25">
    <w:nsid w:val="500229D2"/>
    <w:multiLevelType w:val="hybridMultilevel"/>
    <w:tmpl w:val="8A42AC22"/>
    <w:lvl w:ilvl="0" w:tplc="4F5855F8">
      <w:start w:val="1"/>
      <w:numFmt w:val="decimal"/>
      <w:lvlText w:val="%1-"/>
      <w:lvlJc w:val="left"/>
      <w:pPr>
        <w:tabs>
          <w:tab w:val="num" w:pos="1455"/>
        </w:tabs>
        <w:ind w:left="1455" w:hanging="945"/>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26">
    <w:nsid w:val="5035349E"/>
    <w:multiLevelType w:val="hybridMultilevel"/>
    <w:tmpl w:val="0D0E25A8"/>
    <w:lvl w:ilvl="0" w:tplc="C9E4A5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7">
    <w:nsid w:val="503E3135"/>
    <w:multiLevelType w:val="hybridMultilevel"/>
    <w:tmpl w:val="469672A2"/>
    <w:lvl w:ilvl="0" w:tplc="D9981C7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28">
    <w:nsid w:val="505C230A"/>
    <w:multiLevelType w:val="hybridMultilevel"/>
    <w:tmpl w:val="6442BEC2"/>
    <w:lvl w:ilvl="0" w:tplc="639CC95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29">
    <w:nsid w:val="509C2439"/>
    <w:multiLevelType w:val="hybridMultilevel"/>
    <w:tmpl w:val="273C8928"/>
    <w:lvl w:ilvl="0" w:tplc="113C84A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30">
    <w:nsid w:val="50F87434"/>
    <w:multiLevelType w:val="hybridMultilevel"/>
    <w:tmpl w:val="378C5CB0"/>
    <w:lvl w:ilvl="0" w:tplc="D7B6E8C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31">
    <w:nsid w:val="512A0E15"/>
    <w:multiLevelType w:val="hybridMultilevel"/>
    <w:tmpl w:val="9378F9B8"/>
    <w:lvl w:ilvl="0" w:tplc="2B687F4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305"/>
        </w:tabs>
        <w:ind w:left="1305" w:hanging="360"/>
      </w:pPr>
    </w:lvl>
    <w:lvl w:ilvl="2" w:tplc="0409001B" w:tentative="1">
      <w:start w:val="1"/>
      <w:numFmt w:val="lowerRoman"/>
      <w:lvlText w:val="%3."/>
      <w:lvlJc w:val="right"/>
      <w:pPr>
        <w:tabs>
          <w:tab w:val="num" w:pos="2025"/>
        </w:tabs>
        <w:ind w:left="2025" w:hanging="180"/>
      </w:pPr>
    </w:lvl>
    <w:lvl w:ilvl="3" w:tplc="0409000F" w:tentative="1">
      <w:start w:val="1"/>
      <w:numFmt w:val="decimal"/>
      <w:lvlText w:val="%4."/>
      <w:lvlJc w:val="left"/>
      <w:pPr>
        <w:tabs>
          <w:tab w:val="num" w:pos="2745"/>
        </w:tabs>
        <w:ind w:left="2745" w:hanging="360"/>
      </w:pPr>
    </w:lvl>
    <w:lvl w:ilvl="4" w:tplc="04090019" w:tentative="1">
      <w:start w:val="1"/>
      <w:numFmt w:val="lowerLetter"/>
      <w:lvlText w:val="%5."/>
      <w:lvlJc w:val="left"/>
      <w:pPr>
        <w:tabs>
          <w:tab w:val="num" w:pos="3465"/>
        </w:tabs>
        <w:ind w:left="3465" w:hanging="360"/>
      </w:pPr>
    </w:lvl>
    <w:lvl w:ilvl="5" w:tplc="0409001B" w:tentative="1">
      <w:start w:val="1"/>
      <w:numFmt w:val="lowerRoman"/>
      <w:lvlText w:val="%6."/>
      <w:lvlJc w:val="right"/>
      <w:pPr>
        <w:tabs>
          <w:tab w:val="num" w:pos="4185"/>
        </w:tabs>
        <w:ind w:left="4185" w:hanging="180"/>
      </w:pPr>
    </w:lvl>
    <w:lvl w:ilvl="6" w:tplc="0409000F" w:tentative="1">
      <w:start w:val="1"/>
      <w:numFmt w:val="decimal"/>
      <w:lvlText w:val="%7."/>
      <w:lvlJc w:val="left"/>
      <w:pPr>
        <w:tabs>
          <w:tab w:val="num" w:pos="4905"/>
        </w:tabs>
        <w:ind w:left="4905" w:hanging="360"/>
      </w:pPr>
    </w:lvl>
    <w:lvl w:ilvl="7" w:tplc="04090019" w:tentative="1">
      <w:start w:val="1"/>
      <w:numFmt w:val="lowerLetter"/>
      <w:lvlText w:val="%8."/>
      <w:lvlJc w:val="left"/>
      <w:pPr>
        <w:tabs>
          <w:tab w:val="num" w:pos="5625"/>
        </w:tabs>
        <w:ind w:left="5625" w:hanging="360"/>
      </w:pPr>
    </w:lvl>
    <w:lvl w:ilvl="8" w:tplc="0409001B" w:tentative="1">
      <w:start w:val="1"/>
      <w:numFmt w:val="lowerRoman"/>
      <w:lvlText w:val="%9."/>
      <w:lvlJc w:val="right"/>
      <w:pPr>
        <w:tabs>
          <w:tab w:val="num" w:pos="6345"/>
        </w:tabs>
        <w:ind w:left="6345" w:hanging="180"/>
      </w:pPr>
    </w:lvl>
  </w:abstractNum>
  <w:abstractNum w:abstractNumId="232">
    <w:nsid w:val="517110E8"/>
    <w:multiLevelType w:val="hybridMultilevel"/>
    <w:tmpl w:val="D33637CA"/>
    <w:lvl w:ilvl="0" w:tplc="10DE740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3">
    <w:nsid w:val="518F1B9C"/>
    <w:multiLevelType w:val="hybridMultilevel"/>
    <w:tmpl w:val="FC866938"/>
    <w:lvl w:ilvl="0" w:tplc="B946375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34">
    <w:nsid w:val="51AF76A6"/>
    <w:multiLevelType w:val="hybridMultilevel"/>
    <w:tmpl w:val="1DC0A712"/>
    <w:lvl w:ilvl="0" w:tplc="F372DC2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35">
    <w:nsid w:val="51C007C8"/>
    <w:multiLevelType w:val="hybridMultilevel"/>
    <w:tmpl w:val="97C4CBC4"/>
    <w:lvl w:ilvl="0" w:tplc="36A6D99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36">
    <w:nsid w:val="51F32177"/>
    <w:multiLevelType w:val="hybridMultilevel"/>
    <w:tmpl w:val="84F4EC40"/>
    <w:lvl w:ilvl="0" w:tplc="F0FED84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7">
    <w:nsid w:val="521B2509"/>
    <w:multiLevelType w:val="hybridMultilevel"/>
    <w:tmpl w:val="0EDC552A"/>
    <w:lvl w:ilvl="0" w:tplc="2196D57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8">
    <w:nsid w:val="52892688"/>
    <w:multiLevelType w:val="hybridMultilevel"/>
    <w:tmpl w:val="E5DEFD38"/>
    <w:lvl w:ilvl="0" w:tplc="4B60183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39">
    <w:nsid w:val="530113EF"/>
    <w:multiLevelType w:val="hybridMultilevel"/>
    <w:tmpl w:val="271A8C90"/>
    <w:lvl w:ilvl="0" w:tplc="D166BD5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40">
    <w:nsid w:val="532A4578"/>
    <w:multiLevelType w:val="hybridMultilevel"/>
    <w:tmpl w:val="6FF69C9C"/>
    <w:lvl w:ilvl="0" w:tplc="5B486F6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41">
    <w:nsid w:val="5334465F"/>
    <w:multiLevelType w:val="hybridMultilevel"/>
    <w:tmpl w:val="65C2569C"/>
    <w:lvl w:ilvl="0" w:tplc="86F4A2D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42">
    <w:nsid w:val="537748CF"/>
    <w:multiLevelType w:val="hybridMultilevel"/>
    <w:tmpl w:val="0DC21380"/>
    <w:lvl w:ilvl="0" w:tplc="EB84D85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3">
    <w:nsid w:val="54115A8F"/>
    <w:multiLevelType w:val="hybridMultilevel"/>
    <w:tmpl w:val="A8E29938"/>
    <w:lvl w:ilvl="0" w:tplc="3652343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4">
    <w:nsid w:val="54132B9D"/>
    <w:multiLevelType w:val="hybridMultilevel"/>
    <w:tmpl w:val="35D2384E"/>
    <w:lvl w:ilvl="0" w:tplc="E2C40BC8">
      <w:start w:val="1"/>
      <w:numFmt w:val="decimal"/>
      <w:lvlText w:val="%1-"/>
      <w:lvlJc w:val="left"/>
      <w:pPr>
        <w:tabs>
          <w:tab w:val="num" w:pos="1050"/>
        </w:tabs>
        <w:ind w:left="1050" w:hanging="720"/>
      </w:pPr>
      <w:rPr>
        <w:rFonts w:hint="default"/>
        <w:sz w:val="34"/>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45">
    <w:nsid w:val="541B5290"/>
    <w:multiLevelType w:val="hybridMultilevel"/>
    <w:tmpl w:val="E4AE9DC2"/>
    <w:lvl w:ilvl="0" w:tplc="5936E91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46">
    <w:nsid w:val="54602B50"/>
    <w:multiLevelType w:val="hybridMultilevel"/>
    <w:tmpl w:val="3E468528"/>
    <w:lvl w:ilvl="0" w:tplc="606680B0">
      <w:start w:val="1"/>
      <w:numFmt w:val="decimal"/>
      <w:lvlText w:val="%1-"/>
      <w:lvlJc w:val="left"/>
      <w:pPr>
        <w:tabs>
          <w:tab w:val="num" w:pos="1440"/>
        </w:tabs>
        <w:ind w:left="1440" w:hanging="93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47">
    <w:nsid w:val="549525CB"/>
    <w:multiLevelType w:val="hybridMultilevel"/>
    <w:tmpl w:val="F32EB94E"/>
    <w:lvl w:ilvl="0" w:tplc="81DE88A4">
      <w:start w:val="1"/>
      <w:numFmt w:val="decimal"/>
      <w:lvlText w:val="%1-"/>
      <w:lvlJc w:val="left"/>
      <w:pPr>
        <w:tabs>
          <w:tab w:val="num" w:pos="960"/>
        </w:tabs>
        <w:ind w:left="960" w:hanging="720"/>
      </w:pPr>
      <w:rPr>
        <w:rFonts w:hint="default"/>
        <w:sz w:val="34"/>
        <w:lang w:val="en-US"/>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48">
    <w:nsid w:val="54F20E6C"/>
    <w:multiLevelType w:val="hybridMultilevel"/>
    <w:tmpl w:val="16D0A068"/>
    <w:lvl w:ilvl="0" w:tplc="2D546DEA">
      <w:start w:val="1"/>
      <w:numFmt w:val="decimal"/>
      <w:lvlText w:val="%1-"/>
      <w:lvlJc w:val="left"/>
      <w:pPr>
        <w:tabs>
          <w:tab w:val="num" w:pos="1050"/>
        </w:tabs>
        <w:ind w:left="1050" w:hanging="720"/>
      </w:pPr>
      <w:rPr>
        <w:rFonts w:hint="default"/>
        <w:lang w:bidi="ar-SA"/>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49">
    <w:nsid w:val="5505606F"/>
    <w:multiLevelType w:val="hybridMultilevel"/>
    <w:tmpl w:val="79B8FCBA"/>
    <w:lvl w:ilvl="0" w:tplc="D87A62D2">
      <w:start w:val="1"/>
      <w:numFmt w:val="decimal"/>
      <w:lvlText w:val="%1-"/>
      <w:lvlJc w:val="left"/>
      <w:pPr>
        <w:tabs>
          <w:tab w:val="num" w:pos="570"/>
        </w:tabs>
        <w:ind w:left="570" w:hanging="360"/>
      </w:pPr>
      <w:rPr>
        <w:rFonts w:hint="default"/>
        <w:sz w:val="32"/>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250">
    <w:nsid w:val="55183B63"/>
    <w:multiLevelType w:val="hybridMultilevel"/>
    <w:tmpl w:val="761ED28A"/>
    <w:lvl w:ilvl="0" w:tplc="4BC679C8">
      <w:start w:val="1"/>
      <w:numFmt w:val="decimal"/>
      <w:lvlText w:val="%1-"/>
      <w:lvlJc w:val="left"/>
      <w:pPr>
        <w:tabs>
          <w:tab w:val="num" w:pos="1050"/>
        </w:tabs>
        <w:ind w:left="1050" w:hanging="720"/>
      </w:pPr>
      <w:rPr>
        <w:rFonts w:hint="default"/>
        <w:sz w:val="34"/>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1">
    <w:nsid w:val="55794A4F"/>
    <w:multiLevelType w:val="hybridMultilevel"/>
    <w:tmpl w:val="D472BCDE"/>
    <w:lvl w:ilvl="0" w:tplc="0AB633A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2">
    <w:nsid w:val="56485AAA"/>
    <w:multiLevelType w:val="hybridMultilevel"/>
    <w:tmpl w:val="EBA84ACC"/>
    <w:lvl w:ilvl="0" w:tplc="3A6E187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53">
    <w:nsid w:val="565301CB"/>
    <w:multiLevelType w:val="hybridMultilevel"/>
    <w:tmpl w:val="98B871FC"/>
    <w:lvl w:ilvl="0" w:tplc="4DFABF9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4">
    <w:nsid w:val="566A6F89"/>
    <w:multiLevelType w:val="hybridMultilevel"/>
    <w:tmpl w:val="3BAE08EE"/>
    <w:lvl w:ilvl="0" w:tplc="CC64BE6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5">
    <w:nsid w:val="56A963C4"/>
    <w:multiLevelType w:val="hybridMultilevel"/>
    <w:tmpl w:val="E31AE2E8"/>
    <w:lvl w:ilvl="0" w:tplc="27EE1C2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56">
    <w:nsid w:val="57B34479"/>
    <w:multiLevelType w:val="hybridMultilevel"/>
    <w:tmpl w:val="7EB8F844"/>
    <w:lvl w:ilvl="0" w:tplc="B9A8005E">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57">
    <w:nsid w:val="58087350"/>
    <w:multiLevelType w:val="hybridMultilevel"/>
    <w:tmpl w:val="846CB8D2"/>
    <w:lvl w:ilvl="0" w:tplc="B0D45D1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8">
    <w:nsid w:val="588A00CE"/>
    <w:multiLevelType w:val="hybridMultilevel"/>
    <w:tmpl w:val="77AEC474"/>
    <w:lvl w:ilvl="0" w:tplc="6354E45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59">
    <w:nsid w:val="58BC7F4C"/>
    <w:multiLevelType w:val="hybridMultilevel"/>
    <w:tmpl w:val="DE9805DE"/>
    <w:lvl w:ilvl="0" w:tplc="B5EA658A">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260">
    <w:nsid w:val="58E770F1"/>
    <w:multiLevelType w:val="hybridMultilevel"/>
    <w:tmpl w:val="58D8E5BC"/>
    <w:lvl w:ilvl="0" w:tplc="8A38E85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61">
    <w:nsid w:val="59084E6B"/>
    <w:multiLevelType w:val="hybridMultilevel"/>
    <w:tmpl w:val="C0621ADE"/>
    <w:lvl w:ilvl="0" w:tplc="1C704DEC">
      <w:start w:val="1"/>
      <w:numFmt w:val="decimal"/>
      <w:lvlText w:val="%1-"/>
      <w:lvlJc w:val="left"/>
      <w:pPr>
        <w:tabs>
          <w:tab w:val="num" w:pos="975"/>
        </w:tabs>
        <w:ind w:left="975" w:hanging="720"/>
      </w:pPr>
      <w:rPr>
        <w:rFonts w:hint="default"/>
      </w:rPr>
    </w:lvl>
    <w:lvl w:ilvl="1" w:tplc="04090019" w:tentative="1">
      <w:start w:val="1"/>
      <w:numFmt w:val="lowerLetter"/>
      <w:lvlText w:val="%2."/>
      <w:lvlJc w:val="left"/>
      <w:pPr>
        <w:tabs>
          <w:tab w:val="num" w:pos="1335"/>
        </w:tabs>
        <w:ind w:left="1335" w:hanging="360"/>
      </w:pPr>
    </w:lvl>
    <w:lvl w:ilvl="2" w:tplc="0409001B" w:tentative="1">
      <w:start w:val="1"/>
      <w:numFmt w:val="lowerRoman"/>
      <w:lvlText w:val="%3."/>
      <w:lvlJc w:val="right"/>
      <w:pPr>
        <w:tabs>
          <w:tab w:val="num" w:pos="2055"/>
        </w:tabs>
        <w:ind w:left="2055" w:hanging="180"/>
      </w:pPr>
    </w:lvl>
    <w:lvl w:ilvl="3" w:tplc="0409000F" w:tentative="1">
      <w:start w:val="1"/>
      <w:numFmt w:val="decimal"/>
      <w:lvlText w:val="%4."/>
      <w:lvlJc w:val="left"/>
      <w:pPr>
        <w:tabs>
          <w:tab w:val="num" w:pos="2775"/>
        </w:tabs>
        <w:ind w:left="2775" w:hanging="360"/>
      </w:pPr>
    </w:lvl>
    <w:lvl w:ilvl="4" w:tplc="04090019" w:tentative="1">
      <w:start w:val="1"/>
      <w:numFmt w:val="lowerLetter"/>
      <w:lvlText w:val="%5."/>
      <w:lvlJc w:val="left"/>
      <w:pPr>
        <w:tabs>
          <w:tab w:val="num" w:pos="3495"/>
        </w:tabs>
        <w:ind w:left="3495" w:hanging="360"/>
      </w:pPr>
    </w:lvl>
    <w:lvl w:ilvl="5" w:tplc="0409001B" w:tentative="1">
      <w:start w:val="1"/>
      <w:numFmt w:val="lowerRoman"/>
      <w:lvlText w:val="%6."/>
      <w:lvlJc w:val="right"/>
      <w:pPr>
        <w:tabs>
          <w:tab w:val="num" w:pos="4215"/>
        </w:tabs>
        <w:ind w:left="4215" w:hanging="180"/>
      </w:pPr>
    </w:lvl>
    <w:lvl w:ilvl="6" w:tplc="0409000F" w:tentative="1">
      <w:start w:val="1"/>
      <w:numFmt w:val="decimal"/>
      <w:lvlText w:val="%7."/>
      <w:lvlJc w:val="left"/>
      <w:pPr>
        <w:tabs>
          <w:tab w:val="num" w:pos="4935"/>
        </w:tabs>
        <w:ind w:left="4935" w:hanging="360"/>
      </w:pPr>
    </w:lvl>
    <w:lvl w:ilvl="7" w:tplc="04090019" w:tentative="1">
      <w:start w:val="1"/>
      <w:numFmt w:val="lowerLetter"/>
      <w:lvlText w:val="%8."/>
      <w:lvlJc w:val="left"/>
      <w:pPr>
        <w:tabs>
          <w:tab w:val="num" w:pos="5655"/>
        </w:tabs>
        <w:ind w:left="5655" w:hanging="360"/>
      </w:pPr>
    </w:lvl>
    <w:lvl w:ilvl="8" w:tplc="0409001B" w:tentative="1">
      <w:start w:val="1"/>
      <w:numFmt w:val="lowerRoman"/>
      <w:lvlText w:val="%9."/>
      <w:lvlJc w:val="right"/>
      <w:pPr>
        <w:tabs>
          <w:tab w:val="num" w:pos="6375"/>
        </w:tabs>
        <w:ind w:left="6375" w:hanging="180"/>
      </w:pPr>
    </w:lvl>
  </w:abstractNum>
  <w:abstractNum w:abstractNumId="262">
    <w:nsid w:val="59960F83"/>
    <w:multiLevelType w:val="hybridMultilevel"/>
    <w:tmpl w:val="EAF6932E"/>
    <w:lvl w:ilvl="0" w:tplc="2B2A5CA0">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63">
    <w:nsid w:val="59E320EB"/>
    <w:multiLevelType w:val="hybridMultilevel"/>
    <w:tmpl w:val="2F88FEA0"/>
    <w:lvl w:ilvl="0" w:tplc="9A08A3A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64">
    <w:nsid w:val="5A012A8E"/>
    <w:multiLevelType w:val="hybridMultilevel"/>
    <w:tmpl w:val="1BD2C8BE"/>
    <w:lvl w:ilvl="0" w:tplc="A2F28BC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65">
    <w:nsid w:val="5A3019E5"/>
    <w:multiLevelType w:val="hybridMultilevel"/>
    <w:tmpl w:val="24CADE5C"/>
    <w:lvl w:ilvl="0" w:tplc="D3B0BC74">
      <w:start w:val="1"/>
      <w:numFmt w:val="decimal"/>
      <w:lvlText w:val="%1-"/>
      <w:lvlJc w:val="left"/>
      <w:pPr>
        <w:tabs>
          <w:tab w:val="num" w:pos="1395"/>
        </w:tabs>
        <w:ind w:left="1395" w:hanging="885"/>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66">
    <w:nsid w:val="5AF37723"/>
    <w:multiLevelType w:val="hybridMultilevel"/>
    <w:tmpl w:val="4C9EC274"/>
    <w:lvl w:ilvl="0" w:tplc="9E9A0A0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7">
    <w:nsid w:val="5AF703CA"/>
    <w:multiLevelType w:val="hybridMultilevel"/>
    <w:tmpl w:val="94CE0D50"/>
    <w:lvl w:ilvl="0" w:tplc="F52E731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68">
    <w:nsid w:val="5B760F8F"/>
    <w:multiLevelType w:val="hybridMultilevel"/>
    <w:tmpl w:val="CE4E3B90"/>
    <w:lvl w:ilvl="0" w:tplc="4546202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69">
    <w:nsid w:val="5B8E3330"/>
    <w:multiLevelType w:val="hybridMultilevel"/>
    <w:tmpl w:val="3D28B622"/>
    <w:lvl w:ilvl="0" w:tplc="34306856">
      <w:start w:val="1"/>
      <w:numFmt w:val="decimal"/>
      <w:lvlText w:val="%1-"/>
      <w:lvlJc w:val="left"/>
      <w:pPr>
        <w:tabs>
          <w:tab w:val="num" w:pos="1440"/>
        </w:tabs>
        <w:ind w:left="1440" w:hanging="93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70">
    <w:nsid w:val="5C102848"/>
    <w:multiLevelType w:val="hybridMultilevel"/>
    <w:tmpl w:val="DD2C7F9A"/>
    <w:lvl w:ilvl="0" w:tplc="D35608F8">
      <w:start w:val="1"/>
      <w:numFmt w:val="decimal"/>
      <w:lvlText w:val="%1-"/>
      <w:lvlJc w:val="left"/>
      <w:pPr>
        <w:tabs>
          <w:tab w:val="num" w:pos="1080"/>
        </w:tabs>
        <w:ind w:left="1080" w:hanging="72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1">
    <w:nsid w:val="5C417C85"/>
    <w:multiLevelType w:val="hybridMultilevel"/>
    <w:tmpl w:val="EA30E7DC"/>
    <w:lvl w:ilvl="0" w:tplc="64603118">
      <w:start w:val="1"/>
      <w:numFmt w:val="decimal"/>
      <w:lvlText w:val="%1-"/>
      <w:lvlJc w:val="left"/>
      <w:pPr>
        <w:tabs>
          <w:tab w:val="num" w:pos="1230"/>
        </w:tabs>
        <w:ind w:left="1230" w:hanging="720"/>
      </w:pPr>
      <w:rPr>
        <w:rFonts w:hint="default"/>
        <w:sz w:val="36"/>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72">
    <w:nsid w:val="5C6F520B"/>
    <w:multiLevelType w:val="hybridMultilevel"/>
    <w:tmpl w:val="AE4E82B0"/>
    <w:lvl w:ilvl="0" w:tplc="41E20B4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73">
    <w:nsid w:val="5D13706A"/>
    <w:multiLevelType w:val="hybridMultilevel"/>
    <w:tmpl w:val="2E4465A4"/>
    <w:lvl w:ilvl="0" w:tplc="BBC04E7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74">
    <w:nsid w:val="5D585051"/>
    <w:multiLevelType w:val="hybridMultilevel"/>
    <w:tmpl w:val="9D1A7D70"/>
    <w:lvl w:ilvl="0" w:tplc="6164C70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75">
    <w:nsid w:val="5E03507C"/>
    <w:multiLevelType w:val="hybridMultilevel"/>
    <w:tmpl w:val="A260E0CA"/>
    <w:lvl w:ilvl="0" w:tplc="F77AA59A">
      <w:start w:val="1"/>
      <w:numFmt w:val="decimal"/>
      <w:lvlText w:val="%1-"/>
      <w:lvlJc w:val="left"/>
      <w:pPr>
        <w:tabs>
          <w:tab w:val="num" w:pos="1470"/>
        </w:tabs>
        <w:ind w:left="1470" w:hanging="960"/>
      </w:pPr>
      <w:rPr>
        <w:rFonts w:hint="default"/>
        <w:sz w:val="32"/>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76">
    <w:nsid w:val="5E290C2F"/>
    <w:multiLevelType w:val="hybridMultilevel"/>
    <w:tmpl w:val="25080556"/>
    <w:lvl w:ilvl="0" w:tplc="60C28A1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77">
    <w:nsid w:val="5E2B6466"/>
    <w:multiLevelType w:val="hybridMultilevel"/>
    <w:tmpl w:val="6F46425E"/>
    <w:lvl w:ilvl="0" w:tplc="DD3A8D2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78">
    <w:nsid w:val="5EBA5FE4"/>
    <w:multiLevelType w:val="hybridMultilevel"/>
    <w:tmpl w:val="2140E5CA"/>
    <w:lvl w:ilvl="0" w:tplc="8BB407D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79">
    <w:nsid w:val="5EEB37E8"/>
    <w:multiLevelType w:val="hybridMultilevel"/>
    <w:tmpl w:val="23806DEC"/>
    <w:lvl w:ilvl="0" w:tplc="C810862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80">
    <w:nsid w:val="5F8A080A"/>
    <w:multiLevelType w:val="hybridMultilevel"/>
    <w:tmpl w:val="BA9EE80A"/>
    <w:lvl w:ilvl="0" w:tplc="28441AE2">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81">
    <w:nsid w:val="5FD35C13"/>
    <w:multiLevelType w:val="hybridMultilevel"/>
    <w:tmpl w:val="A2229668"/>
    <w:lvl w:ilvl="0" w:tplc="DA5EDC5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82">
    <w:nsid w:val="5FE64272"/>
    <w:multiLevelType w:val="hybridMultilevel"/>
    <w:tmpl w:val="533EFF96"/>
    <w:lvl w:ilvl="0" w:tplc="4426F8EE">
      <w:start w:val="1"/>
      <w:numFmt w:val="decimal"/>
      <w:lvlText w:val="%1-"/>
      <w:lvlJc w:val="left"/>
      <w:pPr>
        <w:tabs>
          <w:tab w:val="num" w:pos="1470"/>
        </w:tabs>
        <w:ind w:left="1470" w:hanging="96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83">
    <w:nsid w:val="60067F06"/>
    <w:multiLevelType w:val="hybridMultilevel"/>
    <w:tmpl w:val="EBBC0B14"/>
    <w:lvl w:ilvl="0" w:tplc="7362D474">
      <w:start w:val="1"/>
      <w:numFmt w:val="decimal"/>
      <w:lvlText w:val="%1-"/>
      <w:lvlJc w:val="left"/>
      <w:pPr>
        <w:tabs>
          <w:tab w:val="num" w:pos="945"/>
        </w:tabs>
        <w:ind w:left="945" w:hanging="720"/>
      </w:pPr>
      <w:rPr>
        <w:rFonts w:hint="default"/>
      </w:rPr>
    </w:lvl>
    <w:lvl w:ilvl="1" w:tplc="04090019" w:tentative="1">
      <w:start w:val="1"/>
      <w:numFmt w:val="lowerLetter"/>
      <w:lvlText w:val="%2."/>
      <w:lvlJc w:val="left"/>
      <w:pPr>
        <w:tabs>
          <w:tab w:val="num" w:pos="1305"/>
        </w:tabs>
        <w:ind w:left="1305" w:hanging="360"/>
      </w:pPr>
    </w:lvl>
    <w:lvl w:ilvl="2" w:tplc="0409001B" w:tentative="1">
      <w:start w:val="1"/>
      <w:numFmt w:val="lowerRoman"/>
      <w:lvlText w:val="%3."/>
      <w:lvlJc w:val="right"/>
      <w:pPr>
        <w:tabs>
          <w:tab w:val="num" w:pos="2025"/>
        </w:tabs>
        <w:ind w:left="2025" w:hanging="180"/>
      </w:pPr>
    </w:lvl>
    <w:lvl w:ilvl="3" w:tplc="0409000F" w:tentative="1">
      <w:start w:val="1"/>
      <w:numFmt w:val="decimal"/>
      <w:lvlText w:val="%4."/>
      <w:lvlJc w:val="left"/>
      <w:pPr>
        <w:tabs>
          <w:tab w:val="num" w:pos="2745"/>
        </w:tabs>
        <w:ind w:left="2745" w:hanging="360"/>
      </w:pPr>
    </w:lvl>
    <w:lvl w:ilvl="4" w:tplc="04090019" w:tentative="1">
      <w:start w:val="1"/>
      <w:numFmt w:val="lowerLetter"/>
      <w:lvlText w:val="%5."/>
      <w:lvlJc w:val="left"/>
      <w:pPr>
        <w:tabs>
          <w:tab w:val="num" w:pos="3465"/>
        </w:tabs>
        <w:ind w:left="3465" w:hanging="360"/>
      </w:pPr>
    </w:lvl>
    <w:lvl w:ilvl="5" w:tplc="0409001B" w:tentative="1">
      <w:start w:val="1"/>
      <w:numFmt w:val="lowerRoman"/>
      <w:lvlText w:val="%6."/>
      <w:lvlJc w:val="right"/>
      <w:pPr>
        <w:tabs>
          <w:tab w:val="num" w:pos="4185"/>
        </w:tabs>
        <w:ind w:left="4185" w:hanging="180"/>
      </w:pPr>
    </w:lvl>
    <w:lvl w:ilvl="6" w:tplc="0409000F" w:tentative="1">
      <w:start w:val="1"/>
      <w:numFmt w:val="decimal"/>
      <w:lvlText w:val="%7."/>
      <w:lvlJc w:val="left"/>
      <w:pPr>
        <w:tabs>
          <w:tab w:val="num" w:pos="4905"/>
        </w:tabs>
        <w:ind w:left="4905" w:hanging="360"/>
      </w:pPr>
    </w:lvl>
    <w:lvl w:ilvl="7" w:tplc="04090019" w:tentative="1">
      <w:start w:val="1"/>
      <w:numFmt w:val="lowerLetter"/>
      <w:lvlText w:val="%8."/>
      <w:lvlJc w:val="left"/>
      <w:pPr>
        <w:tabs>
          <w:tab w:val="num" w:pos="5625"/>
        </w:tabs>
        <w:ind w:left="5625" w:hanging="360"/>
      </w:pPr>
    </w:lvl>
    <w:lvl w:ilvl="8" w:tplc="0409001B" w:tentative="1">
      <w:start w:val="1"/>
      <w:numFmt w:val="lowerRoman"/>
      <w:lvlText w:val="%9."/>
      <w:lvlJc w:val="right"/>
      <w:pPr>
        <w:tabs>
          <w:tab w:val="num" w:pos="6345"/>
        </w:tabs>
        <w:ind w:left="6345" w:hanging="180"/>
      </w:pPr>
    </w:lvl>
  </w:abstractNum>
  <w:abstractNum w:abstractNumId="284">
    <w:nsid w:val="600B633F"/>
    <w:multiLevelType w:val="hybridMultilevel"/>
    <w:tmpl w:val="5CA0D58C"/>
    <w:lvl w:ilvl="0" w:tplc="DF787B36">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395"/>
        </w:tabs>
        <w:ind w:left="1395" w:hanging="360"/>
      </w:pPr>
    </w:lvl>
    <w:lvl w:ilvl="2" w:tplc="0409001B" w:tentative="1">
      <w:start w:val="1"/>
      <w:numFmt w:val="lowerRoman"/>
      <w:lvlText w:val="%3."/>
      <w:lvlJc w:val="right"/>
      <w:pPr>
        <w:tabs>
          <w:tab w:val="num" w:pos="2115"/>
        </w:tabs>
        <w:ind w:left="2115" w:hanging="180"/>
      </w:pPr>
    </w:lvl>
    <w:lvl w:ilvl="3" w:tplc="0409000F" w:tentative="1">
      <w:start w:val="1"/>
      <w:numFmt w:val="decimal"/>
      <w:lvlText w:val="%4."/>
      <w:lvlJc w:val="left"/>
      <w:pPr>
        <w:tabs>
          <w:tab w:val="num" w:pos="2835"/>
        </w:tabs>
        <w:ind w:left="2835" w:hanging="360"/>
      </w:pPr>
    </w:lvl>
    <w:lvl w:ilvl="4" w:tplc="04090019" w:tentative="1">
      <w:start w:val="1"/>
      <w:numFmt w:val="lowerLetter"/>
      <w:lvlText w:val="%5."/>
      <w:lvlJc w:val="left"/>
      <w:pPr>
        <w:tabs>
          <w:tab w:val="num" w:pos="3555"/>
        </w:tabs>
        <w:ind w:left="3555" w:hanging="360"/>
      </w:pPr>
    </w:lvl>
    <w:lvl w:ilvl="5" w:tplc="0409001B" w:tentative="1">
      <w:start w:val="1"/>
      <w:numFmt w:val="lowerRoman"/>
      <w:lvlText w:val="%6."/>
      <w:lvlJc w:val="right"/>
      <w:pPr>
        <w:tabs>
          <w:tab w:val="num" w:pos="4275"/>
        </w:tabs>
        <w:ind w:left="4275" w:hanging="180"/>
      </w:pPr>
    </w:lvl>
    <w:lvl w:ilvl="6" w:tplc="0409000F" w:tentative="1">
      <w:start w:val="1"/>
      <w:numFmt w:val="decimal"/>
      <w:lvlText w:val="%7."/>
      <w:lvlJc w:val="left"/>
      <w:pPr>
        <w:tabs>
          <w:tab w:val="num" w:pos="4995"/>
        </w:tabs>
        <w:ind w:left="4995" w:hanging="360"/>
      </w:pPr>
    </w:lvl>
    <w:lvl w:ilvl="7" w:tplc="04090019" w:tentative="1">
      <w:start w:val="1"/>
      <w:numFmt w:val="lowerLetter"/>
      <w:lvlText w:val="%8."/>
      <w:lvlJc w:val="left"/>
      <w:pPr>
        <w:tabs>
          <w:tab w:val="num" w:pos="5715"/>
        </w:tabs>
        <w:ind w:left="5715" w:hanging="360"/>
      </w:pPr>
    </w:lvl>
    <w:lvl w:ilvl="8" w:tplc="0409001B" w:tentative="1">
      <w:start w:val="1"/>
      <w:numFmt w:val="lowerRoman"/>
      <w:lvlText w:val="%9."/>
      <w:lvlJc w:val="right"/>
      <w:pPr>
        <w:tabs>
          <w:tab w:val="num" w:pos="6435"/>
        </w:tabs>
        <w:ind w:left="6435" w:hanging="180"/>
      </w:pPr>
    </w:lvl>
  </w:abstractNum>
  <w:abstractNum w:abstractNumId="285">
    <w:nsid w:val="60AD132D"/>
    <w:multiLevelType w:val="hybridMultilevel"/>
    <w:tmpl w:val="49909D32"/>
    <w:lvl w:ilvl="0" w:tplc="97D40634">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86">
    <w:nsid w:val="60D64D20"/>
    <w:multiLevelType w:val="hybridMultilevel"/>
    <w:tmpl w:val="97BA28F2"/>
    <w:lvl w:ilvl="0" w:tplc="A8D8F402">
      <w:start w:val="1"/>
      <w:numFmt w:val="decimal"/>
      <w:lvlText w:val="%1-"/>
      <w:lvlJc w:val="left"/>
      <w:pPr>
        <w:tabs>
          <w:tab w:val="num" w:pos="1050"/>
        </w:tabs>
        <w:ind w:left="1050" w:hanging="720"/>
      </w:pPr>
      <w:rPr>
        <w:rFonts w:hint="default"/>
        <w:sz w:val="36"/>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87">
    <w:nsid w:val="626627E0"/>
    <w:multiLevelType w:val="hybridMultilevel"/>
    <w:tmpl w:val="0C5EB68E"/>
    <w:lvl w:ilvl="0" w:tplc="A210ECD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88">
    <w:nsid w:val="62AB02F9"/>
    <w:multiLevelType w:val="hybridMultilevel"/>
    <w:tmpl w:val="1B90AE14"/>
    <w:lvl w:ilvl="0" w:tplc="FE8CC668">
      <w:start w:val="1"/>
      <w:numFmt w:val="decimal"/>
      <w:lvlText w:val="%1-"/>
      <w:lvlJc w:val="left"/>
      <w:pPr>
        <w:tabs>
          <w:tab w:val="num" w:pos="930"/>
        </w:tabs>
        <w:ind w:left="930" w:hanging="72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289">
    <w:nsid w:val="62EB2D8D"/>
    <w:multiLevelType w:val="hybridMultilevel"/>
    <w:tmpl w:val="B8FE8344"/>
    <w:lvl w:ilvl="0" w:tplc="A2FC278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90">
    <w:nsid w:val="62F051A4"/>
    <w:multiLevelType w:val="hybridMultilevel"/>
    <w:tmpl w:val="2D6CFBB4"/>
    <w:lvl w:ilvl="0" w:tplc="387691F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1">
    <w:nsid w:val="63D5361B"/>
    <w:multiLevelType w:val="hybridMultilevel"/>
    <w:tmpl w:val="0570E886"/>
    <w:lvl w:ilvl="0" w:tplc="F9527A44">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92">
    <w:nsid w:val="644B5D01"/>
    <w:multiLevelType w:val="hybridMultilevel"/>
    <w:tmpl w:val="8242A330"/>
    <w:lvl w:ilvl="0" w:tplc="0406AABC">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93">
    <w:nsid w:val="648D49C9"/>
    <w:multiLevelType w:val="hybridMultilevel"/>
    <w:tmpl w:val="99085D0A"/>
    <w:lvl w:ilvl="0" w:tplc="0F44029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94">
    <w:nsid w:val="64C17A72"/>
    <w:multiLevelType w:val="hybridMultilevel"/>
    <w:tmpl w:val="3C224870"/>
    <w:lvl w:ilvl="0" w:tplc="7F4ABBB2">
      <w:start w:val="1"/>
      <w:numFmt w:val="decimal"/>
      <w:lvlText w:val="%1-"/>
      <w:lvlJc w:val="left"/>
      <w:pPr>
        <w:tabs>
          <w:tab w:val="num" w:pos="1800"/>
        </w:tabs>
        <w:ind w:left="1800" w:hanging="870"/>
      </w:pPr>
      <w:rPr>
        <w:rFonts w:hint="default"/>
      </w:rPr>
    </w:lvl>
    <w:lvl w:ilvl="1" w:tplc="04090019" w:tentative="1">
      <w:start w:val="1"/>
      <w:numFmt w:val="lowerLetter"/>
      <w:lvlText w:val="%2."/>
      <w:lvlJc w:val="left"/>
      <w:pPr>
        <w:tabs>
          <w:tab w:val="num" w:pos="2010"/>
        </w:tabs>
        <w:ind w:left="2010" w:hanging="360"/>
      </w:pPr>
    </w:lvl>
    <w:lvl w:ilvl="2" w:tplc="0409001B" w:tentative="1">
      <w:start w:val="1"/>
      <w:numFmt w:val="lowerRoman"/>
      <w:lvlText w:val="%3."/>
      <w:lvlJc w:val="right"/>
      <w:pPr>
        <w:tabs>
          <w:tab w:val="num" w:pos="2730"/>
        </w:tabs>
        <w:ind w:left="2730" w:hanging="180"/>
      </w:pPr>
    </w:lvl>
    <w:lvl w:ilvl="3" w:tplc="0409000F" w:tentative="1">
      <w:start w:val="1"/>
      <w:numFmt w:val="decimal"/>
      <w:lvlText w:val="%4."/>
      <w:lvlJc w:val="left"/>
      <w:pPr>
        <w:tabs>
          <w:tab w:val="num" w:pos="3450"/>
        </w:tabs>
        <w:ind w:left="3450" w:hanging="360"/>
      </w:pPr>
    </w:lvl>
    <w:lvl w:ilvl="4" w:tplc="04090019" w:tentative="1">
      <w:start w:val="1"/>
      <w:numFmt w:val="lowerLetter"/>
      <w:lvlText w:val="%5."/>
      <w:lvlJc w:val="left"/>
      <w:pPr>
        <w:tabs>
          <w:tab w:val="num" w:pos="4170"/>
        </w:tabs>
        <w:ind w:left="4170" w:hanging="360"/>
      </w:pPr>
    </w:lvl>
    <w:lvl w:ilvl="5" w:tplc="0409001B" w:tentative="1">
      <w:start w:val="1"/>
      <w:numFmt w:val="lowerRoman"/>
      <w:lvlText w:val="%6."/>
      <w:lvlJc w:val="right"/>
      <w:pPr>
        <w:tabs>
          <w:tab w:val="num" w:pos="4890"/>
        </w:tabs>
        <w:ind w:left="4890" w:hanging="180"/>
      </w:pPr>
    </w:lvl>
    <w:lvl w:ilvl="6" w:tplc="0409000F" w:tentative="1">
      <w:start w:val="1"/>
      <w:numFmt w:val="decimal"/>
      <w:lvlText w:val="%7."/>
      <w:lvlJc w:val="left"/>
      <w:pPr>
        <w:tabs>
          <w:tab w:val="num" w:pos="5610"/>
        </w:tabs>
        <w:ind w:left="5610" w:hanging="360"/>
      </w:pPr>
    </w:lvl>
    <w:lvl w:ilvl="7" w:tplc="04090019" w:tentative="1">
      <w:start w:val="1"/>
      <w:numFmt w:val="lowerLetter"/>
      <w:lvlText w:val="%8."/>
      <w:lvlJc w:val="left"/>
      <w:pPr>
        <w:tabs>
          <w:tab w:val="num" w:pos="6330"/>
        </w:tabs>
        <w:ind w:left="6330" w:hanging="360"/>
      </w:pPr>
    </w:lvl>
    <w:lvl w:ilvl="8" w:tplc="0409001B" w:tentative="1">
      <w:start w:val="1"/>
      <w:numFmt w:val="lowerRoman"/>
      <w:lvlText w:val="%9."/>
      <w:lvlJc w:val="right"/>
      <w:pPr>
        <w:tabs>
          <w:tab w:val="num" w:pos="7050"/>
        </w:tabs>
        <w:ind w:left="7050" w:hanging="180"/>
      </w:pPr>
    </w:lvl>
  </w:abstractNum>
  <w:abstractNum w:abstractNumId="295">
    <w:nsid w:val="65525120"/>
    <w:multiLevelType w:val="hybridMultilevel"/>
    <w:tmpl w:val="80861064"/>
    <w:lvl w:ilvl="0" w:tplc="500C70CA">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96">
    <w:nsid w:val="65681A98"/>
    <w:multiLevelType w:val="hybridMultilevel"/>
    <w:tmpl w:val="A3649A90"/>
    <w:lvl w:ilvl="0" w:tplc="B74214C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97">
    <w:nsid w:val="65FD7458"/>
    <w:multiLevelType w:val="hybridMultilevel"/>
    <w:tmpl w:val="D36A3344"/>
    <w:lvl w:ilvl="0" w:tplc="AF4C9A2A">
      <w:start w:val="1"/>
      <w:numFmt w:val="decimal"/>
      <w:lvlText w:val="%1-"/>
      <w:lvlJc w:val="left"/>
      <w:pPr>
        <w:tabs>
          <w:tab w:val="num" w:pos="1470"/>
        </w:tabs>
        <w:ind w:left="1470" w:hanging="960"/>
      </w:pPr>
      <w:rPr>
        <w:rFonts w:hint="default"/>
        <w:b/>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98">
    <w:nsid w:val="661E55A9"/>
    <w:multiLevelType w:val="hybridMultilevel"/>
    <w:tmpl w:val="E0A82A80"/>
    <w:lvl w:ilvl="0" w:tplc="D15A0A0C">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99">
    <w:nsid w:val="663010A8"/>
    <w:multiLevelType w:val="hybridMultilevel"/>
    <w:tmpl w:val="4D2AB352"/>
    <w:lvl w:ilvl="0" w:tplc="BE068CF8">
      <w:start w:val="1"/>
      <w:numFmt w:val="decimal"/>
      <w:lvlText w:val="%1-"/>
      <w:lvlJc w:val="left"/>
      <w:pPr>
        <w:tabs>
          <w:tab w:val="num" w:pos="1050"/>
        </w:tabs>
        <w:ind w:left="1050" w:hanging="720"/>
      </w:pPr>
      <w:rPr>
        <w:rFonts w:hint="default"/>
        <w:lang w:bidi="ar-SA"/>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00">
    <w:nsid w:val="66B03480"/>
    <w:multiLevelType w:val="hybridMultilevel"/>
    <w:tmpl w:val="847C0E4A"/>
    <w:lvl w:ilvl="0" w:tplc="CEF663D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01">
    <w:nsid w:val="67B96EC6"/>
    <w:multiLevelType w:val="hybridMultilevel"/>
    <w:tmpl w:val="FA8C5D72"/>
    <w:lvl w:ilvl="0" w:tplc="1E9A85B6">
      <w:start w:val="1"/>
      <w:numFmt w:val="decimal"/>
      <w:lvlText w:val="%1-"/>
      <w:lvlJc w:val="left"/>
      <w:pPr>
        <w:tabs>
          <w:tab w:val="num" w:pos="1470"/>
        </w:tabs>
        <w:ind w:left="1470" w:hanging="720"/>
      </w:pPr>
      <w:rPr>
        <w:rFonts w:ascii="Arial" w:hAnsi="Arial"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302">
    <w:nsid w:val="68055FAF"/>
    <w:multiLevelType w:val="hybridMultilevel"/>
    <w:tmpl w:val="10E0D3CA"/>
    <w:lvl w:ilvl="0" w:tplc="9B2C625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03">
    <w:nsid w:val="680D1477"/>
    <w:multiLevelType w:val="hybridMultilevel"/>
    <w:tmpl w:val="F3BC0BE4"/>
    <w:lvl w:ilvl="0" w:tplc="9F90DDC0">
      <w:start w:val="1"/>
      <w:numFmt w:val="decimal"/>
      <w:lvlText w:val="%1-"/>
      <w:lvlJc w:val="left"/>
      <w:pPr>
        <w:tabs>
          <w:tab w:val="num" w:pos="1140"/>
        </w:tabs>
        <w:ind w:left="1140" w:hanging="720"/>
      </w:pPr>
      <w:rPr>
        <w:rFonts w:hint="default"/>
      </w:rPr>
    </w:lvl>
    <w:lvl w:ilvl="1" w:tplc="6A4A0DE0">
      <w:start w:val="3"/>
      <w:numFmt w:val="decimal"/>
      <w:lvlText w:val="%2"/>
      <w:lvlJc w:val="left"/>
      <w:pPr>
        <w:tabs>
          <w:tab w:val="num" w:pos="1500"/>
        </w:tabs>
        <w:ind w:left="1500" w:hanging="360"/>
      </w:pPr>
      <w:rPr>
        <w:rFonts w:hint="default"/>
        <w:b/>
        <w:sz w:val="32"/>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04">
    <w:nsid w:val="681944D8"/>
    <w:multiLevelType w:val="hybridMultilevel"/>
    <w:tmpl w:val="4F00295E"/>
    <w:lvl w:ilvl="0" w:tplc="5AE8DDB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05">
    <w:nsid w:val="68A70EAD"/>
    <w:multiLevelType w:val="hybridMultilevel"/>
    <w:tmpl w:val="DDA8F3AE"/>
    <w:lvl w:ilvl="0" w:tplc="91D04CC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06">
    <w:nsid w:val="69400418"/>
    <w:multiLevelType w:val="hybridMultilevel"/>
    <w:tmpl w:val="C374E2AA"/>
    <w:lvl w:ilvl="0" w:tplc="9E56EA8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07">
    <w:nsid w:val="694255AA"/>
    <w:multiLevelType w:val="hybridMultilevel"/>
    <w:tmpl w:val="78E8D03E"/>
    <w:lvl w:ilvl="0" w:tplc="0EC4D95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08">
    <w:nsid w:val="69507B78"/>
    <w:multiLevelType w:val="hybridMultilevel"/>
    <w:tmpl w:val="20746B1E"/>
    <w:lvl w:ilvl="0" w:tplc="CCA44AC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09">
    <w:nsid w:val="69F94CF3"/>
    <w:multiLevelType w:val="hybridMultilevel"/>
    <w:tmpl w:val="3D20690C"/>
    <w:lvl w:ilvl="0" w:tplc="F398D26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10">
    <w:nsid w:val="6A854037"/>
    <w:multiLevelType w:val="hybridMultilevel"/>
    <w:tmpl w:val="B5DE8DC4"/>
    <w:lvl w:ilvl="0" w:tplc="61402D6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11">
    <w:nsid w:val="6B0624D1"/>
    <w:multiLevelType w:val="hybridMultilevel"/>
    <w:tmpl w:val="1974F8E4"/>
    <w:lvl w:ilvl="0" w:tplc="71D8F15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12">
    <w:nsid w:val="6B113863"/>
    <w:multiLevelType w:val="hybridMultilevel"/>
    <w:tmpl w:val="AE848EF2"/>
    <w:lvl w:ilvl="0" w:tplc="4D2E2B9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13">
    <w:nsid w:val="6C682030"/>
    <w:multiLevelType w:val="hybridMultilevel"/>
    <w:tmpl w:val="C0FACD34"/>
    <w:lvl w:ilvl="0" w:tplc="49826AE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14">
    <w:nsid w:val="6CBD527F"/>
    <w:multiLevelType w:val="hybridMultilevel"/>
    <w:tmpl w:val="73CE4566"/>
    <w:lvl w:ilvl="0" w:tplc="63F0506A">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15">
    <w:nsid w:val="6CC345F0"/>
    <w:multiLevelType w:val="hybridMultilevel"/>
    <w:tmpl w:val="F4F0434A"/>
    <w:lvl w:ilvl="0" w:tplc="E9E8252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6">
    <w:nsid w:val="6D117D51"/>
    <w:multiLevelType w:val="hybridMultilevel"/>
    <w:tmpl w:val="63565C86"/>
    <w:lvl w:ilvl="0" w:tplc="903CE17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17">
    <w:nsid w:val="6D7F6105"/>
    <w:multiLevelType w:val="hybridMultilevel"/>
    <w:tmpl w:val="096A73F2"/>
    <w:lvl w:ilvl="0" w:tplc="A468D376">
      <w:start w:val="1"/>
      <w:numFmt w:val="decimal"/>
      <w:lvlText w:val="%1-"/>
      <w:lvlJc w:val="left"/>
      <w:pPr>
        <w:tabs>
          <w:tab w:val="num" w:pos="960"/>
        </w:tabs>
        <w:ind w:left="960" w:hanging="720"/>
      </w:pPr>
      <w:rPr>
        <w:rFonts w:hint="default"/>
        <w:b w:val="0"/>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18">
    <w:nsid w:val="6DDF50F7"/>
    <w:multiLevelType w:val="hybridMultilevel"/>
    <w:tmpl w:val="47608000"/>
    <w:lvl w:ilvl="0" w:tplc="F5B8332A">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19">
    <w:nsid w:val="6F637027"/>
    <w:multiLevelType w:val="hybridMultilevel"/>
    <w:tmpl w:val="BF4A0B12"/>
    <w:lvl w:ilvl="0" w:tplc="CEDA0EB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20">
    <w:nsid w:val="6FC52EFD"/>
    <w:multiLevelType w:val="hybridMultilevel"/>
    <w:tmpl w:val="42D0BC42"/>
    <w:lvl w:ilvl="0" w:tplc="90E2A652">
      <w:start w:val="1"/>
      <w:numFmt w:val="decimal"/>
      <w:lvlText w:val="%1-"/>
      <w:lvlJc w:val="left"/>
      <w:pPr>
        <w:tabs>
          <w:tab w:val="num" w:pos="1470"/>
        </w:tabs>
        <w:ind w:left="1470" w:hanging="720"/>
      </w:pPr>
      <w:rPr>
        <w:rFonts w:hint="default"/>
      </w:rPr>
    </w:lvl>
    <w:lvl w:ilvl="1" w:tplc="04090019" w:tentative="1">
      <w:start w:val="1"/>
      <w:numFmt w:val="lowerLetter"/>
      <w:lvlText w:val="%2."/>
      <w:lvlJc w:val="left"/>
      <w:pPr>
        <w:tabs>
          <w:tab w:val="num" w:pos="1830"/>
        </w:tabs>
        <w:ind w:left="1830" w:hanging="360"/>
      </w:pPr>
    </w:lvl>
    <w:lvl w:ilvl="2" w:tplc="0409001B" w:tentative="1">
      <w:start w:val="1"/>
      <w:numFmt w:val="lowerRoman"/>
      <w:lvlText w:val="%3."/>
      <w:lvlJc w:val="right"/>
      <w:pPr>
        <w:tabs>
          <w:tab w:val="num" w:pos="2550"/>
        </w:tabs>
        <w:ind w:left="2550" w:hanging="180"/>
      </w:pPr>
    </w:lvl>
    <w:lvl w:ilvl="3" w:tplc="0409000F" w:tentative="1">
      <w:start w:val="1"/>
      <w:numFmt w:val="decimal"/>
      <w:lvlText w:val="%4."/>
      <w:lvlJc w:val="left"/>
      <w:pPr>
        <w:tabs>
          <w:tab w:val="num" w:pos="3270"/>
        </w:tabs>
        <w:ind w:left="3270" w:hanging="360"/>
      </w:pPr>
    </w:lvl>
    <w:lvl w:ilvl="4" w:tplc="04090019" w:tentative="1">
      <w:start w:val="1"/>
      <w:numFmt w:val="lowerLetter"/>
      <w:lvlText w:val="%5."/>
      <w:lvlJc w:val="left"/>
      <w:pPr>
        <w:tabs>
          <w:tab w:val="num" w:pos="3990"/>
        </w:tabs>
        <w:ind w:left="3990" w:hanging="360"/>
      </w:pPr>
    </w:lvl>
    <w:lvl w:ilvl="5" w:tplc="0409001B" w:tentative="1">
      <w:start w:val="1"/>
      <w:numFmt w:val="lowerRoman"/>
      <w:lvlText w:val="%6."/>
      <w:lvlJc w:val="right"/>
      <w:pPr>
        <w:tabs>
          <w:tab w:val="num" w:pos="4710"/>
        </w:tabs>
        <w:ind w:left="4710" w:hanging="180"/>
      </w:pPr>
    </w:lvl>
    <w:lvl w:ilvl="6" w:tplc="0409000F" w:tentative="1">
      <w:start w:val="1"/>
      <w:numFmt w:val="decimal"/>
      <w:lvlText w:val="%7."/>
      <w:lvlJc w:val="left"/>
      <w:pPr>
        <w:tabs>
          <w:tab w:val="num" w:pos="5430"/>
        </w:tabs>
        <w:ind w:left="5430" w:hanging="360"/>
      </w:pPr>
    </w:lvl>
    <w:lvl w:ilvl="7" w:tplc="04090019" w:tentative="1">
      <w:start w:val="1"/>
      <w:numFmt w:val="lowerLetter"/>
      <w:lvlText w:val="%8."/>
      <w:lvlJc w:val="left"/>
      <w:pPr>
        <w:tabs>
          <w:tab w:val="num" w:pos="6150"/>
        </w:tabs>
        <w:ind w:left="6150" w:hanging="360"/>
      </w:pPr>
    </w:lvl>
    <w:lvl w:ilvl="8" w:tplc="0409001B" w:tentative="1">
      <w:start w:val="1"/>
      <w:numFmt w:val="lowerRoman"/>
      <w:lvlText w:val="%9."/>
      <w:lvlJc w:val="right"/>
      <w:pPr>
        <w:tabs>
          <w:tab w:val="num" w:pos="6870"/>
        </w:tabs>
        <w:ind w:left="6870" w:hanging="180"/>
      </w:pPr>
    </w:lvl>
  </w:abstractNum>
  <w:abstractNum w:abstractNumId="321">
    <w:nsid w:val="6FD74D2B"/>
    <w:multiLevelType w:val="hybridMultilevel"/>
    <w:tmpl w:val="7D162D26"/>
    <w:lvl w:ilvl="0" w:tplc="EAD8F4D6">
      <w:start w:val="1"/>
      <w:numFmt w:val="decimal"/>
      <w:lvlText w:val="%1-"/>
      <w:lvlJc w:val="left"/>
      <w:pPr>
        <w:tabs>
          <w:tab w:val="num" w:pos="1050"/>
        </w:tabs>
        <w:ind w:left="1050" w:hanging="720"/>
      </w:pPr>
      <w:rPr>
        <w:rFonts w:hint="default"/>
        <w:b w:val="0"/>
        <w:sz w:val="34"/>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22">
    <w:nsid w:val="705072B7"/>
    <w:multiLevelType w:val="hybridMultilevel"/>
    <w:tmpl w:val="D666CA20"/>
    <w:lvl w:ilvl="0" w:tplc="8EA6DBE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23">
    <w:nsid w:val="707055B3"/>
    <w:multiLevelType w:val="hybridMultilevel"/>
    <w:tmpl w:val="93A49976"/>
    <w:lvl w:ilvl="0" w:tplc="C9D68B4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24">
    <w:nsid w:val="70D14067"/>
    <w:multiLevelType w:val="hybridMultilevel"/>
    <w:tmpl w:val="48EABA70"/>
    <w:lvl w:ilvl="0" w:tplc="E13401A8">
      <w:start w:val="1"/>
      <w:numFmt w:val="decimal"/>
      <w:lvlText w:val="%1-"/>
      <w:lvlJc w:val="left"/>
      <w:pPr>
        <w:tabs>
          <w:tab w:val="num" w:pos="720"/>
        </w:tabs>
        <w:ind w:left="720" w:hanging="720"/>
      </w:pPr>
      <w:rPr>
        <w:rFonts w:hint="default"/>
        <w:lang w:bidi="ar-SA"/>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25">
    <w:nsid w:val="70DF7668"/>
    <w:multiLevelType w:val="hybridMultilevel"/>
    <w:tmpl w:val="972E6476"/>
    <w:lvl w:ilvl="0" w:tplc="38686D4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26">
    <w:nsid w:val="7191229D"/>
    <w:multiLevelType w:val="hybridMultilevel"/>
    <w:tmpl w:val="18B892D4"/>
    <w:lvl w:ilvl="0" w:tplc="2060496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27">
    <w:nsid w:val="720A2D60"/>
    <w:multiLevelType w:val="hybridMultilevel"/>
    <w:tmpl w:val="DFB0FC16"/>
    <w:lvl w:ilvl="0" w:tplc="8A4E60AE">
      <w:start w:val="1"/>
      <w:numFmt w:val="decimal"/>
      <w:lvlText w:val="%1-"/>
      <w:lvlJc w:val="left"/>
      <w:pPr>
        <w:tabs>
          <w:tab w:val="num" w:pos="1050"/>
        </w:tabs>
        <w:ind w:left="1050" w:hanging="720"/>
      </w:pPr>
      <w:rPr>
        <w:rFonts w:hint="default"/>
        <w:lang w:val="en-US"/>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28">
    <w:nsid w:val="72A57ADA"/>
    <w:multiLevelType w:val="hybridMultilevel"/>
    <w:tmpl w:val="7B8E7694"/>
    <w:lvl w:ilvl="0" w:tplc="588ED26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29">
    <w:nsid w:val="72C36E8F"/>
    <w:multiLevelType w:val="hybridMultilevel"/>
    <w:tmpl w:val="7FF2C9B6"/>
    <w:lvl w:ilvl="0" w:tplc="4080F87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30">
    <w:nsid w:val="72D64BB8"/>
    <w:multiLevelType w:val="hybridMultilevel"/>
    <w:tmpl w:val="EBE66540"/>
    <w:lvl w:ilvl="0" w:tplc="21D40478">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31">
    <w:nsid w:val="72DF21B0"/>
    <w:multiLevelType w:val="hybridMultilevel"/>
    <w:tmpl w:val="45B478A0"/>
    <w:lvl w:ilvl="0" w:tplc="3342E0B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32">
    <w:nsid w:val="733D3D96"/>
    <w:multiLevelType w:val="hybridMultilevel"/>
    <w:tmpl w:val="B3869F94"/>
    <w:lvl w:ilvl="0" w:tplc="4508BD1E">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33">
    <w:nsid w:val="7381620D"/>
    <w:multiLevelType w:val="hybridMultilevel"/>
    <w:tmpl w:val="1B0628D2"/>
    <w:lvl w:ilvl="0" w:tplc="767A8B0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34">
    <w:nsid w:val="749962CD"/>
    <w:multiLevelType w:val="hybridMultilevel"/>
    <w:tmpl w:val="C15C936C"/>
    <w:lvl w:ilvl="0" w:tplc="79E82B2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5">
    <w:nsid w:val="74C209E3"/>
    <w:multiLevelType w:val="hybridMultilevel"/>
    <w:tmpl w:val="0F4E9834"/>
    <w:lvl w:ilvl="0" w:tplc="3A02B430">
      <w:start w:val="1"/>
      <w:numFmt w:val="decimal"/>
      <w:lvlText w:val="%1-"/>
      <w:lvlJc w:val="left"/>
      <w:pPr>
        <w:tabs>
          <w:tab w:val="num" w:pos="1080"/>
        </w:tabs>
        <w:ind w:left="1080" w:hanging="720"/>
      </w:pPr>
      <w:rPr>
        <w:rFonts w:hint="default"/>
        <w:sz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6">
    <w:nsid w:val="74DC6852"/>
    <w:multiLevelType w:val="hybridMultilevel"/>
    <w:tmpl w:val="3A564760"/>
    <w:lvl w:ilvl="0" w:tplc="5BB6E72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37">
    <w:nsid w:val="75E52184"/>
    <w:multiLevelType w:val="hybridMultilevel"/>
    <w:tmpl w:val="91169C5A"/>
    <w:lvl w:ilvl="0" w:tplc="014E4AC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38">
    <w:nsid w:val="76847E6D"/>
    <w:multiLevelType w:val="hybridMultilevel"/>
    <w:tmpl w:val="8ED86C5E"/>
    <w:lvl w:ilvl="0" w:tplc="CD5608B0">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39">
    <w:nsid w:val="77084538"/>
    <w:multiLevelType w:val="hybridMultilevel"/>
    <w:tmpl w:val="CDE42E76"/>
    <w:lvl w:ilvl="0" w:tplc="C8B0B246">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40">
    <w:nsid w:val="770E35B0"/>
    <w:multiLevelType w:val="hybridMultilevel"/>
    <w:tmpl w:val="E034D7A0"/>
    <w:lvl w:ilvl="0" w:tplc="4670A2C4">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41">
    <w:nsid w:val="773F7F5D"/>
    <w:multiLevelType w:val="hybridMultilevel"/>
    <w:tmpl w:val="1FA0A272"/>
    <w:lvl w:ilvl="0" w:tplc="32DA1B70">
      <w:start w:val="1"/>
      <w:numFmt w:val="decimal"/>
      <w:lvlText w:val="%1-"/>
      <w:lvlJc w:val="left"/>
      <w:pPr>
        <w:tabs>
          <w:tab w:val="num" w:pos="885"/>
        </w:tabs>
        <w:ind w:left="885" w:hanging="375"/>
      </w:pPr>
      <w:rPr>
        <w:rFonts w:cs="Traditional Arabic" w:hint="default"/>
        <w:b w:val="0"/>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42">
    <w:nsid w:val="77705B35"/>
    <w:multiLevelType w:val="hybridMultilevel"/>
    <w:tmpl w:val="761C6EF4"/>
    <w:lvl w:ilvl="0" w:tplc="B0D6A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43">
    <w:nsid w:val="77763E64"/>
    <w:multiLevelType w:val="hybridMultilevel"/>
    <w:tmpl w:val="EF763172"/>
    <w:lvl w:ilvl="0" w:tplc="691A9A98">
      <w:start w:val="1"/>
      <w:numFmt w:val="decimal"/>
      <w:lvlText w:val="%1-"/>
      <w:lvlJc w:val="left"/>
      <w:pPr>
        <w:tabs>
          <w:tab w:val="num" w:pos="1230"/>
        </w:tabs>
        <w:ind w:left="1230" w:hanging="720"/>
      </w:pPr>
      <w:rPr>
        <w:rFonts w:hint="default"/>
        <w:lang w:bidi="ar-SA"/>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44">
    <w:nsid w:val="778B70A7"/>
    <w:multiLevelType w:val="hybridMultilevel"/>
    <w:tmpl w:val="026E7DB4"/>
    <w:lvl w:ilvl="0" w:tplc="EAB477EC">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45">
    <w:nsid w:val="783A27E2"/>
    <w:multiLevelType w:val="hybridMultilevel"/>
    <w:tmpl w:val="92D0BCDE"/>
    <w:lvl w:ilvl="0" w:tplc="AD8440B4">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46">
    <w:nsid w:val="78646A88"/>
    <w:multiLevelType w:val="hybridMultilevel"/>
    <w:tmpl w:val="A18E6146"/>
    <w:lvl w:ilvl="0" w:tplc="76AAC89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379EEF50">
      <w:start w:val="1"/>
      <w:numFmt w:val="decimal"/>
      <w:lvlText w:val="%3-"/>
      <w:lvlJc w:val="right"/>
      <w:pPr>
        <w:tabs>
          <w:tab w:val="num" w:pos="2160"/>
        </w:tabs>
        <w:ind w:left="2160" w:hanging="180"/>
      </w:pPr>
      <w:rPr>
        <w:rFonts w:ascii="Times New Roman" w:eastAsia="Times New Roman" w:hAnsi="Times New Roman" w:cs="Times New Roman"/>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7">
    <w:nsid w:val="787455EF"/>
    <w:multiLevelType w:val="hybridMultilevel"/>
    <w:tmpl w:val="073CCDF8"/>
    <w:lvl w:ilvl="0" w:tplc="0C5A26C6">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48">
    <w:nsid w:val="78B500FB"/>
    <w:multiLevelType w:val="hybridMultilevel"/>
    <w:tmpl w:val="11F64740"/>
    <w:lvl w:ilvl="0" w:tplc="CF64EFC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49">
    <w:nsid w:val="790B73B3"/>
    <w:multiLevelType w:val="hybridMultilevel"/>
    <w:tmpl w:val="0576DEAC"/>
    <w:lvl w:ilvl="0" w:tplc="E5F8F90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50">
    <w:nsid w:val="79116530"/>
    <w:multiLevelType w:val="hybridMultilevel"/>
    <w:tmpl w:val="6C80E68C"/>
    <w:lvl w:ilvl="0" w:tplc="8E2833EC">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51">
    <w:nsid w:val="79980088"/>
    <w:multiLevelType w:val="hybridMultilevel"/>
    <w:tmpl w:val="CE2E561E"/>
    <w:lvl w:ilvl="0" w:tplc="9774B26E">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52">
    <w:nsid w:val="7B1F3533"/>
    <w:multiLevelType w:val="hybridMultilevel"/>
    <w:tmpl w:val="61A20F6A"/>
    <w:lvl w:ilvl="0" w:tplc="C420A4DE">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53">
    <w:nsid w:val="7B7C1704"/>
    <w:multiLevelType w:val="hybridMultilevel"/>
    <w:tmpl w:val="AE3EEBD4"/>
    <w:lvl w:ilvl="0" w:tplc="FC5AA342">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54">
    <w:nsid w:val="7B873143"/>
    <w:multiLevelType w:val="hybridMultilevel"/>
    <w:tmpl w:val="56B0F216"/>
    <w:lvl w:ilvl="0" w:tplc="206E5CF4">
      <w:start w:val="1"/>
      <w:numFmt w:val="decimal"/>
      <w:lvlText w:val="%1-"/>
      <w:lvlJc w:val="left"/>
      <w:pPr>
        <w:tabs>
          <w:tab w:val="num" w:pos="1395"/>
        </w:tabs>
        <w:ind w:left="1395" w:hanging="885"/>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55">
    <w:nsid w:val="7BCD368E"/>
    <w:multiLevelType w:val="hybridMultilevel"/>
    <w:tmpl w:val="8EC2495A"/>
    <w:lvl w:ilvl="0" w:tplc="63DEB088">
      <w:start w:val="1"/>
      <w:numFmt w:val="decimal"/>
      <w:lvlText w:val="%1-"/>
      <w:lvlJc w:val="left"/>
      <w:pPr>
        <w:tabs>
          <w:tab w:val="num" w:pos="1080"/>
        </w:tabs>
        <w:ind w:left="1080" w:hanging="720"/>
      </w:pPr>
      <w:rPr>
        <w:rFonts w:hint="default"/>
        <w:lang w:bidi="ar-SA"/>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56">
    <w:nsid w:val="7BEB331E"/>
    <w:multiLevelType w:val="hybridMultilevel"/>
    <w:tmpl w:val="4ED6CCE0"/>
    <w:lvl w:ilvl="0" w:tplc="6EEA6B3C">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57">
    <w:nsid w:val="7C4006A4"/>
    <w:multiLevelType w:val="hybridMultilevel"/>
    <w:tmpl w:val="57F23C40"/>
    <w:lvl w:ilvl="0" w:tplc="AE56AD50">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58">
    <w:nsid w:val="7C535D0E"/>
    <w:multiLevelType w:val="hybridMultilevel"/>
    <w:tmpl w:val="EC3C5E9E"/>
    <w:lvl w:ilvl="0" w:tplc="793208B8">
      <w:start w:val="5"/>
      <w:numFmt w:val="bullet"/>
      <w:lvlText w:val="-"/>
      <w:lvlJc w:val="left"/>
      <w:pPr>
        <w:ind w:left="930" w:hanging="360"/>
      </w:pPr>
      <w:rPr>
        <w:rFonts w:ascii="Traditional Arabic" w:eastAsiaTheme="minorEastAsia" w:hAnsi="Traditional Arabic" w:cs="Traditional Arabic" w:hint="default"/>
        <w:b/>
        <w:sz w:val="22"/>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359">
    <w:nsid w:val="7CA75F92"/>
    <w:multiLevelType w:val="hybridMultilevel"/>
    <w:tmpl w:val="B74A33F8"/>
    <w:lvl w:ilvl="0" w:tplc="BF0240A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60">
    <w:nsid w:val="7CD37C22"/>
    <w:multiLevelType w:val="hybridMultilevel"/>
    <w:tmpl w:val="5F2808E8"/>
    <w:lvl w:ilvl="0" w:tplc="68841120">
      <w:start w:val="1"/>
      <w:numFmt w:val="decimal"/>
      <w:lvlText w:val="%1-"/>
      <w:lvlJc w:val="left"/>
      <w:pPr>
        <w:tabs>
          <w:tab w:val="num" w:pos="1500"/>
        </w:tabs>
        <w:ind w:left="1500" w:hanging="99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61">
    <w:nsid w:val="7DFC1340"/>
    <w:multiLevelType w:val="hybridMultilevel"/>
    <w:tmpl w:val="25F0E066"/>
    <w:lvl w:ilvl="0" w:tplc="BA7CC7D8">
      <w:start w:val="1"/>
      <w:numFmt w:val="decimal"/>
      <w:lvlText w:val="%1-"/>
      <w:lvlJc w:val="left"/>
      <w:pPr>
        <w:tabs>
          <w:tab w:val="num" w:pos="1230"/>
        </w:tabs>
        <w:ind w:left="1230" w:hanging="7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62">
    <w:nsid w:val="7E210ACD"/>
    <w:multiLevelType w:val="hybridMultilevel"/>
    <w:tmpl w:val="224E96D0"/>
    <w:lvl w:ilvl="0" w:tplc="BE08CD36">
      <w:start w:val="1"/>
      <w:numFmt w:val="decimal"/>
      <w:lvlText w:val="%1-"/>
      <w:lvlJc w:val="left"/>
      <w:pPr>
        <w:tabs>
          <w:tab w:val="num" w:pos="960"/>
        </w:tabs>
        <w:ind w:left="960" w:hanging="72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63">
    <w:nsid w:val="7E3D43DC"/>
    <w:multiLevelType w:val="hybridMultilevel"/>
    <w:tmpl w:val="F7E23A9E"/>
    <w:lvl w:ilvl="0" w:tplc="35C057E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64">
    <w:nsid w:val="7E585CD4"/>
    <w:multiLevelType w:val="hybridMultilevel"/>
    <w:tmpl w:val="9712F186"/>
    <w:lvl w:ilvl="0" w:tplc="30245DBE">
      <w:start w:val="1"/>
      <w:numFmt w:val="decimal"/>
      <w:lvlText w:val="%1-"/>
      <w:lvlJc w:val="left"/>
      <w:pPr>
        <w:tabs>
          <w:tab w:val="num" w:pos="1530"/>
        </w:tabs>
        <w:ind w:left="1530" w:hanging="102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65">
    <w:nsid w:val="7E8D4DDE"/>
    <w:multiLevelType w:val="hybridMultilevel"/>
    <w:tmpl w:val="7EE8F51A"/>
    <w:lvl w:ilvl="0" w:tplc="E2D487F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6">
    <w:nsid w:val="7ED03E6E"/>
    <w:multiLevelType w:val="hybridMultilevel"/>
    <w:tmpl w:val="1576B3D6"/>
    <w:lvl w:ilvl="0" w:tplc="790092C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7">
    <w:nsid w:val="7EF72A41"/>
    <w:multiLevelType w:val="hybridMultilevel"/>
    <w:tmpl w:val="0526D2E8"/>
    <w:lvl w:ilvl="0" w:tplc="6298B980">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68">
    <w:nsid w:val="7F30310B"/>
    <w:multiLevelType w:val="hybridMultilevel"/>
    <w:tmpl w:val="9AF0941A"/>
    <w:lvl w:ilvl="0" w:tplc="1E723E34">
      <w:start w:val="1"/>
      <w:numFmt w:val="decimal"/>
      <w:lvlText w:val="%1-"/>
      <w:lvlJc w:val="left"/>
      <w:pPr>
        <w:tabs>
          <w:tab w:val="num" w:pos="1455"/>
        </w:tabs>
        <w:ind w:left="1455" w:hanging="945"/>
      </w:pPr>
      <w:rPr>
        <w:rFonts w:hint="default"/>
        <w:b/>
        <w:sz w:val="36"/>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369">
    <w:nsid w:val="7F5F3B05"/>
    <w:multiLevelType w:val="hybridMultilevel"/>
    <w:tmpl w:val="41DC1CC0"/>
    <w:lvl w:ilvl="0" w:tplc="D6621F62">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num w:numId="1">
    <w:abstractNumId w:val="204"/>
  </w:num>
  <w:num w:numId="2">
    <w:abstractNumId w:val="11"/>
  </w:num>
  <w:num w:numId="3">
    <w:abstractNumId w:val="306"/>
  </w:num>
  <w:num w:numId="4">
    <w:abstractNumId w:val="71"/>
  </w:num>
  <w:num w:numId="5">
    <w:abstractNumId w:val="86"/>
  </w:num>
  <w:num w:numId="6">
    <w:abstractNumId w:val="162"/>
  </w:num>
  <w:num w:numId="7">
    <w:abstractNumId w:val="120"/>
  </w:num>
  <w:num w:numId="8">
    <w:abstractNumId w:val="216"/>
  </w:num>
  <w:num w:numId="9">
    <w:abstractNumId w:val="186"/>
  </w:num>
  <w:num w:numId="10">
    <w:abstractNumId w:val="198"/>
  </w:num>
  <w:num w:numId="11">
    <w:abstractNumId w:val="23"/>
  </w:num>
  <w:num w:numId="12">
    <w:abstractNumId w:val="318"/>
  </w:num>
  <w:num w:numId="13">
    <w:abstractNumId w:val="223"/>
  </w:num>
  <w:num w:numId="14">
    <w:abstractNumId w:val="218"/>
  </w:num>
  <w:num w:numId="15">
    <w:abstractNumId w:val="211"/>
  </w:num>
  <w:num w:numId="16">
    <w:abstractNumId w:val="20"/>
  </w:num>
  <w:num w:numId="17">
    <w:abstractNumId w:val="307"/>
  </w:num>
  <w:num w:numId="18">
    <w:abstractNumId w:val="54"/>
  </w:num>
  <w:num w:numId="19">
    <w:abstractNumId w:val="110"/>
  </w:num>
  <w:num w:numId="20">
    <w:abstractNumId w:val="81"/>
  </w:num>
  <w:num w:numId="21">
    <w:abstractNumId w:val="154"/>
  </w:num>
  <w:num w:numId="22">
    <w:abstractNumId w:val="355"/>
  </w:num>
  <w:num w:numId="23">
    <w:abstractNumId w:val="49"/>
  </w:num>
  <w:num w:numId="24">
    <w:abstractNumId w:val="329"/>
  </w:num>
  <w:num w:numId="25">
    <w:abstractNumId w:val="287"/>
  </w:num>
  <w:num w:numId="26">
    <w:abstractNumId w:val="19"/>
  </w:num>
  <w:num w:numId="27">
    <w:abstractNumId w:val="327"/>
  </w:num>
  <w:num w:numId="28">
    <w:abstractNumId w:val="237"/>
  </w:num>
  <w:num w:numId="29">
    <w:abstractNumId w:val="30"/>
  </w:num>
  <w:num w:numId="30">
    <w:abstractNumId w:val="207"/>
  </w:num>
  <w:num w:numId="31">
    <w:abstractNumId w:val="108"/>
  </w:num>
  <w:num w:numId="32">
    <w:abstractNumId w:val="362"/>
  </w:num>
  <w:num w:numId="33">
    <w:abstractNumId w:val="109"/>
  </w:num>
  <w:num w:numId="34">
    <w:abstractNumId w:val="215"/>
  </w:num>
  <w:num w:numId="35">
    <w:abstractNumId w:val="340"/>
  </w:num>
  <w:num w:numId="36">
    <w:abstractNumId w:val="34"/>
  </w:num>
  <w:num w:numId="37">
    <w:abstractNumId w:val="18"/>
  </w:num>
  <w:num w:numId="38">
    <w:abstractNumId w:val="366"/>
  </w:num>
  <w:num w:numId="39">
    <w:abstractNumId w:val="250"/>
  </w:num>
  <w:num w:numId="40">
    <w:abstractNumId w:val="178"/>
  </w:num>
  <w:num w:numId="41">
    <w:abstractNumId w:val="220"/>
  </w:num>
  <w:num w:numId="42">
    <w:abstractNumId w:val="44"/>
  </w:num>
  <w:num w:numId="43">
    <w:abstractNumId w:val="194"/>
  </w:num>
  <w:num w:numId="44">
    <w:abstractNumId w:val="176"/>
  </w:num>
  <w:num w:numId="45">
    <w:abstractNumId w:val="9"/>
  </w:num>
  <w:num w:numId="46">
    <w:abstractNumId w:val="324"/>
  </w:num>
  <w:num w:numId="47">
    <w:abstractNumId w:val="46"/>
  </w:num>
  <w:num w:numId="48">
    <w:abstractNumId w:val="48"/>
  </w:num>
  <w:num w:numId="49">
    <w:abstractNumId w:val="136"/>
  </w:num>
  <w:num w:numId="50">
    <w:abstractNumId w:val="40"/>
  </w:num>
  <w:num w:numId="51">
    <w:abstractNumId w:val="55"/>
  </w:num>
  <w:num w:numId="52">
    <w:abstractNumId w:val="7"/>
  </w:num>
  <w:num w:numId="53">
    <w:abstractNumId w:val="268"/>
  </w:num>
  <w:num w:numId="54">
    <w:abstractNumId w:val="53"/>
  </w:num>
  <w:num w:numId="55">
    <w:abstractNumId w:val="38"/>
  </w:num>
  <w:num w:numId="56">
    <w:abstractNumId w:val="330"/>
  </w:num>
  <w:num w:numId="57">
    <w:abstractNumId w:val="369"/>
  </w:num>
  <w:num w:numId="58">
    <w:abstractNumId w:val="32"/>
  </w:num>
  <w:num w:numId="59">
    <w:abstractNumId w:val="240"/>
  </w:num>
  <w:num w:numId="60">
    <w:abstractNumId w:val="116"/>
  </w:num>
  <w:num w:numId="61">
    <w:abstractNumId w:val="284"/>
  </w:num>
  <w:num w:numId="62">
    <w:abstractNumId w:val="103"/>
  </w:num>
  <w:num w:numId="63">
    <w:abstractNumId w:val="139"/>
  </w:num>
  <w:num w:numId="64">
    <w:abstractNumId w:val="256"/>
  </w:num>
  <w:num w:numId="65">
    <w:abstractNumId w:val="245"/>
  </w:num>
  <w:num w:numId="66">
    <w:abstractNumId w:val="201"/>
  </w:num>
  <w:num w:numId="67">
    <w:abstractNumId w:val="47"/>
  </w:num>
  <w:num w:numId="68">
    <w:abstractNumId w:val="276"/>
  </w:num>
  <w:num w:numId="69">
    <w:abstractNumId w:val="236"/>
  </w:num>
  <w:num w:numId="70">
    <w:abstractNumId w:val="153"/>
  </w:num>
  <w:num w:numId="71">
    <w:abstractNumId w:val="311"/>
  </w:num>
  <w:num w:numId="72">
    <w:abstractNumId w:val="131"/>
  </w:num>
  <w:num w:numId="73">
    <w:abstractNumId w:val="189"/>
  </w:num>
  <w:num w:numId="74">
    <w:abstractNumId w:val="129"/>
  </w:num>
  <w:num w:numId="75">
    <w:abstractNumId w:val="22"/>
  </w:num>
  <w:num w:numId="76">
    <w:abstractNumId w:val="163"/>
  </w:num>
  <w:num w:numId="77">
    <w:abstractNumId w:val="52"/>
  </w:num>
  <w:num w:numId="78">
    <w:abstractNumId w:val="328"/>
  </w:num>
  <w:num w:numId="79">
    <w:abstractNumId w:val="345"/>
  </w:num>
  <w:num w:numId="80">
    <w:abstractNumId w:val="83"/>
  </w:num>
  <w:num w:numId="81">
    <w:abstractNumId w:val="363"/>
  </w:num>
  <w:num w:numId="82">
    <w:abstractNumId w:val="148"/>
  </w:num>
  <w:num w:numId="83">
    <w:abstractNumId w:val="70"/>
  </w:num>
  <w:num w:numId="84">
    <w:abstractNumId w:val="61"/>
  </w:num>
  <w:num w:numId="85">
    <w:abstractNumId w:val="285"/>
  </w:num>
  <w:num w:numId="86">
    <w:abstractNumId w:val="1"/>
  </w:num>
  <w:num w:numId="87">
    <w:abstractNumId w:val="144"/>
  </w:num>
  <w:num w:numId="88">
    <w:abstractNumId w:val="353"/>
  </w:num>
  <w:num w:numId="89">
    <w:abstractNumId w:val="264"/>
  </w:num>
  <w:num w:numId="90">
    <w:abstractNumId w:val="227"/>
  </w:num>
  <w:num w:numId="91">
    <w:abstractNumId w:val="213"/>
  </w:num>
  <w:num w:numId="92">
    <w:abstractNumId w:val="319"/>
  </w:num>
  <w:num w:numId="93">
    <w:abstractNumId w:val="29"/>
  </w:num>
  <w:num w:numId="94">
    <w:abstractNumId w:val="228"/>
  </w:num>
  <w:num w:numId="95">
    <w:abstractNumId w:val="104"/>
  </w:num>
  <w:num w:numId="96">
    <w:abstractNumId w:val="158"/>
  </w:num>
  <w:num w:numId="97">
    <w:abstractNumId w:val="254"/>
  </w:num>
  <w:num w:numId="98">
    <w:abstractNumId w:val="127"/>
  </w:num>
  <w:num w:numId="99">
    <w:abstractNumId w:val="262"/>
  </w:num>
  <w:num w:numId="100">
    <w:abstractNumId w:val="125"/>
  </w:num>
  <w:num w:numId="101">
    <w:abstractNumId w:val="316"/>
  </w:num>
  <w:num w:numId="102">
    <w:abstractNumId w:val="336"/>
  </w:num>
  <w:num w:numId="103">
    <w:abstractNumId w:val="241"/>
  </w:num>
  <w:num w:numId="104">
    <w:abstractNumId w:val="0"/>
  </w:num>
  <w:num w:numId="105">
    <w:abstractNumId w:val="155"/>
  </w:num>
  <w:num w:numId="106">
    <w:abstractNumId w:val="203"/>
  </w:num>
  <w:num w:numId="107">
    <w:abstractNumId w:val="259"/>
  </w:num>
  <w:num w:numId="108">
    <w:abstractNumId w:val="140"/>
  </w:num>
  <w:num w:numId="109">
    <w:abstractNumId w:val="182"/>
  </w:num>
  <w:num w:numId="110">
    <w:abstractNumId w:val="39"/>
  </w:num>
  <w:num w:numId="111">
    <w:abstractNumId w:val="205"/>
  </w:num>
  <w:num w:numId="112">
    <w:abstractNumId w:val="247"/>
  </w:num>
  <w:num w:numId="113">
    <w:abstractNumId w:val="196"/>
  </w:num>
  <w:num w:numId="114">
    <w:abstractNumId w:val="229"/>
  </w:num>
  <w:num w:numId="115">
    <w:abstractNumId w:val="67"/>
  </w:num>
  <w:num w:numId="116">
    <w:abstractNumId w:val="349"/>
  </w:num>
  <w:num w:numId="117">
    <w:abstractNumId w:val="313"/>
  </w:num>
  <w:num w:numId="118">
    <w:abstractNumId w:val="303"/>
  </w:num>
  <w:num w:numId="119">
    <w:abstractNumId w:val="258"/>
  </w:num>
  <w:num w:numId="120">
    <w:abstractNumId w:val="75"/>
  </w:num>
  <w:num w:numId="121">
    <w:abstractNumId w:val="239"/>
  </w:num>
  <w:num w:numId="122">
    <w:abstractNumId w:val="352"/>
  </w:num>
  <w:num w:numId="123">
    <w:abstractNumId w:val="156"/>
  </w:num>
  <w:num w:numId="124">
    <w:abstractNumId w:val="251"/>
  </w:num>
  <w:num w:numId="125">
    <w:abstractNumId w:val="79"/>
  </w:num>
  <w:num w:numId="126">
    <w:abstractNumId w:val="235"/>
  </w:num>
  <w:num w:numId="127">
    <w:abstractNumId w:val="292"/>
  </w:num>
  <w:num w:numId="128">
    <w:abstractNumId w:val="272"/>
  </w:num>
  <w:num w:numId="129">
    <w:abstractNumId w:val="14"/>
  </w:num>
  <w:num w:numId="130">
    <w:abstractNumId w:val="99"/>
  </w:num>
  <w:num w:numId="131">
    <w:abstractNumId w:val="58"/>
  </w:num>
  <w:num w:numId="132">
    <w:abstractNumId w:val="286"/>
  </w:num>
  <w:num w:numId="133">
    <w:abstractNumId w:val="57"/>
  </w:num>
  <w:num w:numId="134">
    <w:abstractNumId w:val="181"/>
  </w:num>
  <w:num w:numId="135">
    <w:abstractNumId w:val="51"/>
  </w:num>
  <w:num w:numId="136">
    <w:abstractNumId w:val="195"/>
  </w:num>
  <w:num w:numId="137">
    <w:abstractNumId w:val="315"/>
  </w:num>
  <w:num w:numId="138">
    <w:abstractNumId w:val="312"/>
  </w:num>
  <w:num w:numId="139">
    <w:abstractNumId w:val="161"/>
  </w:num>
  <w:num w:numId="140">
    <w:abstractNumId w:val="238"/>
  </w:num>
  <w:num w:numId="141">
    <w:abstractNumId w:val="302"/>
  </w:num>
  <w:num w:numId="142">
    <w:abstractNumId w:val="248"/>
  </w:num>
  <w:num w:numId="143">
    <w:abstractNumId w:val="157"/>
  </w:num>
  <w:num w:numId="144">
    <w:abstractNumId w:val="226"/>
  </w:num>
  <w:num w:numId="145">
    <w:abstractNumId w:val="142"/>
  </w:num>
  <w:num w:numId="146">
    <w:abstractNumId w:val="243"/>
  </w:num>
  <w:num w:numId="147">
    <w:abstractNumId w:val="35"/>
  </w:num>
  <w:num w:numId="148">
    <w:abstractNumId w:val="89"/>
  </w:num>
  <w:num w:numId="149">
    <w:abstractNumId w:val="8"/>
  </w:num>
  <w:num w:numId="150">
    <w:abstractNumId w:val="242"/>
  </w:num>
  <w:num w:numId="151">
    <w:abstractNumId w:val="115"/>
  </w:num>
  <w:num w:numId="152">
    <w:abstractNumId w:val="233"/>
  </w:num>
  <w:num w:numId="153">
    <w:abstractNumId w:val="56"/>
  </w:num>
  <w:num w:numId="154">
    <w:abstractNumId w:val="367"/>
  </w:num>
  <w:num w:numId="155">
    <w:abstractNumId w:val="192"/>
  </w:num>
  <w:num w:numId="156">
    <w:abstractNumId w:val="145"/>
  </w:num>
  <w:num w:numId="157">
    <w:abstractNumId w:val="326"/>
  </w:num>
  <w:num w:numId="158">
    <w:abstractNumId w:val="152"/>
  </w:num>
  <w:num w:numId="159">
    <w:abstractNumId w:val="179"/>
  </w:num>
  <w:num w:numId="160">
    <w:abstractNumId w:val="199"/>
  </w:num>
  <w:num w:numId="161">
    <w:abstractNumId w:val="64"/>
  </w:num>
  <w:num w:numId="162">
    <w:abstractNumId w:val="69"/>
  </w:num>
  <w:num w:numId="163">
    <w:abstractNumId w:val="344"/>
  </w:num>
  <w:num w:numId="164">
    <w:abstractNumId w:val="356"/>
  </w:num>
  <w:num w:numId="165">
    <w:abstractNumId w:val="25"/>
  </w:num>
  <w:num w:numId="166">
    <w:abstractNumId w:val="206"/>
  </w:num>
  <w:num w:numId="167">
    <w:abstractNumId w:val="76"/>
  </w:num>
  <w:num w:numId="168">
    <w:abstractNumId w:val="106"/>
  </w:num>
  <w:num w:numId="169">
    <w:abstractNumId w:val="16"/>
  </w:num>
  <w:num w:numId="170">
    <w:abstractNumId w:val="2"/>
  </w:num>
  <w:num w:numId="171">
    <w:abstractNumId w:val="15"/>
  </w:num>
  <w:num w:numId="172">
    <w:abstractNumId w:val="24"/>
  </w:num>
  <w:num w:numId="173">
    <w:abstractNumId w:val="159"/>
  </w:num>
  <w:num w:numId="174">
    <w:abstractNumId w:val="165"/>
  </w:num>
  <w:num w:numId="175">
    <w:abstractNumId w:val="93"/>
  </w:num>
  <w:num w:numId="176">
    <w:abstractNumId w:val="143"/>
  </w:num>
  <w:num w:numId="177">
    <w:abstractNumId w:val="96"/>
  </w:num>
  <w:num w:numId="178">
    <w:abstractNumId w:val="342"/>
  </w:num>
  <w:num w:numId="179">
    <w:abstractNumId w:val="357"/>
  </w:num>
  <w:num w:numId="180">
    <w:abstractNumId w:val="304"/>
  </w:num>
  <w:num w:numId="181">
    <w:abstractNumId w:val="177"/>
  </w:num>
  <w:num w:numId="182">
    <w:abstractNumId w:val="298"/>
  </w:num>
  <w:num w:numId="183">
    <w:abstractNumId w:val="138"/>
  </w:num>
  <w:num w:numId="184">
    <w:abstractNumId w:val="188"/>
  </w:num>
  <w:num w:numId="185">
    <w:abstractNumId w:val="33"/>
  </w:num>
  <w:num w:numId="186">
    <w:abstractNumId w:val="184"/>
  </w:num>
  <w:num w:numId="187">
    <w:abstractNumId w:val="121"/>
  </w:num>
  <w:num w:numId="188">
    <w:abstractNumId w:val="84"/>
  </w:num>
  <w:num w:numId="189">
    <w:abstractNumId w:val="200"/>
  </w:num>
  <w:num w:numId="190">
    <w:abstractNumId w:val="73"/>
  </w:num>
  <w:num w:numId="191">
    <w:abstractNumId w:val="101"/>
  </w:num>
  <w:num w:numId="192">
    <w:abstractNumId w:val="88"/>
  </w:num>
  <w:num w:numId="193">
    <w:abstractNumId w:val="263"/>
  </w:num>
  <w:num w:numId="194">
    <w:abstractNumId w:val="224"/>
  </w:num>
  <w:num w:numId="195">
    <w:abstractNumId w:val="183"/>
  </w:num>
  <w:num w:numId="196">
    <w:abstractNumId w:val="107"/>
  </w:num>
  <w:num w:numId="197">
    <w:abstractNumId w:val="337"/>
  </w:num>
  <w:num w:numId="198">
    <w:abstractNumId w:val="102"/>
  </w:num>
  <w:num w:numId="199">
    <w:abstractNumId w:val="291"/>
  </w:num>
  <w:num w:numId="200">
    <w:abstractNumId w:val="97"/>
  </w:num>
  <w:num w:numId="201">
    <w:abstractNumId w:val="225"/>
  </w:num>
  <w:num w:numId="202">
    <w:abstractNumId w:val="41"/>
  </w:num>
  <w:num w:numId="203">
    <w:abstractNumId w:val="185"/>
  </w:num>
  <w:num w:numId="204">
    <w:abstractNumId w:val="209"/>
  </w:num>
  <w:num w:numId="205">
    <w:abstractNumId w:val="257"/>
  </w:num>
  <w:num w:numId="206">
    <w:abstractNumId w:val="26"/>
  </w:num>
  <w:num w:numId="207">
    <w:abstractNumId w:val="28"/>
  </w:num>
  <w:num w:numId="208">
    <w:abstractNumId w:val="45"/>
  </w:num>
  <w:num w:numId="209">
    <w:abstractNumId w:val="210"/>
  </w:num>
  <w:num w:numId="210">
    <w:abstractNumId w:val="4"/>
  </w:num>
  <w:num w:numId="211">
    <w:abstractNumId w:val="323"/>
  </w:num>
  <w:num w:numId="212">
    <w:abstractNumId w:val="309"/>
  </w:num>
  <w:num w:numId="213">
    <w:abstractNumId w:val="128"/>
  </w:num>
  <w:num w:numId="214">
    <w:abstractNumId w:val="270"/>
  </w:num>
  <w:num w:numId="215">
    <w:abstractNumId w:val="3"/>
  </w:num>
  <w:num w:numId="216">
    <w:abstractNumId w:val="350"/>
  </w:num>
  <w:num w:numId="217">
    <w:abstractNumId w:val="42"/>
  </w:num>
  <w:num w:numId="218">
    <w:abstractNumId w:val="13"/>
  </w:num>
  <w:num w:numId="219">
    <w:abstractNumId w:val="187"/>
  </w:num>
  <w:num w:numId="220">
    <w:abstractNumId w:val="320"/>
  </w:num>
  <w:num w:numId="221">
    <w:abstractNumId w:val="301"/>
  </w:num>
  <w:num w:numId="222">
    <w:abstractNumId w:val="277"/>
  </w:num>
  <w:num w:numId="223">
    <w:abstractNumId w:val="74"/>
  </w:num>
  <w:num w:numId="224">
    <w:abstractNumId w:val="331"/>
  </w:num>
  <w:num w:numId="225">
    <w:abstractNumId w:val="300"/>
  </w:num>
  <w:num w:numId="226">
    <w:abstractNumId w:val="279"/>
  </w:num>
  <w:num w:numId="227">
    <w:abstractNumId w:val="219"/>
  </w:num>
  <w:num w:numId="228">
    <w:abstractNumId w:val="294"/>
  </w:num>
  <w:num w:numId="229">
    <w:abstractNumId w:val="171"/>
  </w:num>
  <w:num w:numId="230">
    <w:abstractNumId w:val="230"/>
  </w:num>
  <w:num w:numId="231">
    <w:abstractNumId w:val="37"/>
  </w:num>
  <w:num w:numId="232">
    <w:abstractNumId w:val="221"/>
  </w:num>
  <w:num w:numId="233">
    <w:abstractNumId w:val="169"/>
  </w:num>
  <w:num w:numId="234">
    <w:abstractNumId w:val="113"/>
  </w:num>
  <w:num w:numId="235">
    <w:abstractNumId w:val="280"/>
  </w:num>
  <w:num w:numId="236">
    <w:abstractNumId w:val="87"/>
  </w:num>
  <w:num w:numId="237">
    <w:abstractNumId w:val="299"/>
  </w:num>
  <w:num w:numId="238">
    <w:abstractNumId w:val="149"/>
  </w:num>
  <w:num w:numId="239">
    <w:abstractNumId w:val="260"/>
  </w:num>
  <w:num w:numId="240">
    <w:abstractNumId w:val="10"/>
  </w:num>
  <w:num w:numId="241">
    <w:abstractNumId w:val="126"/>
  </w:num>
  <w:num w:numId="242">
    <w:abstractNumId w:val="105"/>
  </w:num>
  <w:num w:numId="243">
    <w:abstractNumId w:val="339"/>
  </w:num>
  <w:num w:numId="244">
    <w:abstractNumId w:val="314"/>
  </w:num>
  <w:num w:numId="245">
    <w:abstractNumId w:val="147"/>
  </w:num>
  <w:num w:numId="246">
    <w:abstractNumId w:val="65"/>
  </w:num>
  <w:num w:numId="247">
    <w:abstractNumId w:val="111"/>
  </w:num>
  <w:num w:numId="248">
    <w:abstractNumId w:val="364"/>
  </w:num>
  <w:num w:numId="249">
    <w:abstractNumId w:val="296"/>
  </w:num>
  <w:num w:numId="250">
    <w:abstractNumId w:val="332"/>
  </w:num>
  <w:num w:numId="251">
    <w:abstractNumId w:val="133"/>
  </w:num>
  <w:num w:numId="252">
    <w:abstractNumId w:val="130"/>
  </w:num>
  <w:num w:numId="253">
    <w:abstractNumId w:val="31"/>
  </w:num>
  <w:num w:numId="254">
    <w:abstractNumId w:val="255"/>
  </w:num>
  <w:num w:numId="255">
    <w:abstractNumId w:val="295"/>
  </w:num>
  <w:num w:numId="256">
    <w:abstractNumId w:val="60"/>
  </w:num>
  <w:num w:numId="257">
    <w:abstractNumId w:val="91"/>
  </w:num>
  <w:num w:numId="258">
    <w:abstractNumId w:val="62"/>
  </w:num>
  <w:num w:numId="259">
    <w:abstractNumId w:val="191"/>
  </w:num>
  <w:num w:numId="260">
    <w:abstractNumId w:val="253"/>
  </w:num>
  <w:num w:numId="261">
    <w:abstractNumId w:val="214"/>
  </w:num>
  <w:num w:numId="262">
    <w:abstractNumId w:val="269"/>
  </w:num>
  <w:num w:numId="263">
    <w:abstractNumId w:val="290"/>
  </w:num>
  <w:num w:numId="264">
    <w:abstractNumId w:val="322"/>
  </w:num>
  <w:num w:numId="265">
    <w:abstractNumId w:val="293"/>
  </w:num>
  <w:num w:numId="266">
    <w:abstractNumId w:val="21"/>
  </w:num>
  <w:num w:numId="267">
    <w:abstractNumId w:val="170"/>
  </w:num>
  <w:num w:numId="268">
    <w:abstractNumId w:val="17"/>
  </w:num>
  <w:num w:numId="269">
    <w:abstractNumId w:val="80"/>
  </w:num>
  <w:num w:numId="270">
    <w:abstractNumId w:val="310"/>
  </w:num>
  <w:num w:numId="271">
    <w:abstractNumId w:val="365"/>
  </w:num>
  <w:num w:numId="272">
    <w:abstractNumId w:val="334"/>
  </w:num>
  <w:num w:numId="273">
    <w:abstractNumId w:val="167"/>
  </w:num>
  <w:num w:numId="274">
    <w:abstractNumId w:val="27"/>
  </w:num>
  <w:num w:numId="275">
    <w:abstractNumId w:val="297"/>
  </w:num>
  <w:num w:numId="276">
    <w:abstractNumId w:val="266"/>
  </w:num>
  <w:num w:numId="277">
    <w:abstractNumId w:val="208"/>
  </w:num>
  <w:num w:numId="278">
    <w:abstractNumId w:val="217"/>
  </w:num>
  <w:num w:numId="279">
    <w:abstractNumId w:val="343"/>
  </w:num>
  <w:num w:numId="280">
    <w:abstractNumId w:val="321"/>
  </w:num>
  <w:num w:numId="281">
    <w:abstractNumId w:val="135"/>
  </w:num>
  <w:num w:numId="282">
    <w:abstractNumId w:val="325"/>
  </w:num>
  <w:num w:numId="283">
    <w:abstractNumId w:val="6"/>
  </w:num>
  <w:num w:numId="284">
    <w:abstractNumId w:val="317"/>
  </w:num>
  <w:num w:numId="285">
    <w:abstractNumId w:val="72"/>
  </w:num>
  <w:num w:numId="286">
    <w:abstractNumId w:val="308"/>
  </w:num>
  <w:num w:numId="287">
    <w:abstractNumId w:val="346"/>
  </w:num>
  <w:num w:numId="288">
    <w:abstractNumId w:val="98"/>
  </w:num>
  <w:num w:numId="289">
    <w:abstractNumId w:val="338"/>
  </w:num>
  <w:num w:numId="290">
    <w:abstractNumId w:val="246"/>
  </w:num>
  <w:num w:numId="291">
    <w:abstractNumId w:val="172"/>
  </w:num>
  <w:num w:numId="292">
    <w:abstractNumId w:val="360"/>
  </w:num>
  <w:num w:numId="293">
    <w:abstractNumId w:val="77"/>
  </w:num>
  <w:num w:numId="294">
    <w:abstractNumId w:val="146"/>
  </w:num>
  <w:num w:numId="295">
    <w:abstractNumId w:val="335"/>
  </w:num>
  <w:num w:numId="296">
    <w:abstractNumId w:val="168"/>
  </w:num>
  <w:num w:numId="297">
    <w:abstractNumId w:val="166"/>
  </w:num>
  <w:num w:numId="298">
    <w:abstractNumId w:val="261"/>
  </w:num>
  <w:num w:numId="299">
    <w:abstractNumId w:val="124"/>
  </w:num>
  <w:num w:numId="300">
    <w:abstractNumId w:val="271"/>
  </w:num>
  <w:num w:numId="301">
    <w:abstractNumId w:val="341"/>
  </w:num>
  <w:num w:numId="302">
    <w:abstractNumId w:val="82"/>
  </w:num>
  <w:num w:numId="303">
    <w:abstractNumId w:val="114"/>
  </w:num>
  <w:num w:numId="304">
    <w:abstractNumId w:val="348"/>
  </w:num>
  <w:num w:numId="305">
    <w:abstractNumId w:val="289"/>
  </w:num>
  <w:num w:numId="306">
    <w:abstractNumId w:val="118"/>
  </w:num>
  <w:num w:numId="307">
    <w:abstractNumId w:val="252"/>
  </w:num>
  <w:num w:numId="308">
    <w:abstractNumId w:val="174"/>
  </w:num>
  <w:num w:numId="309">
    <w:abstractNumId w:val="359"/>
  </w:num>
  <w:num w:numId="310">
    <w:abstractNumId w:val="265"/>
  </w:num>
  <w:num w:numId="311">
    <w:abstractNumId w:val="78"/>
  </w:num>
  <w:num w:numId="312">
    <w:abstractNumId w:val="305"/>
  </w:num>
  <w:num w:numId="313">
    <w:abstractNumId w:val="123"/>
  </w:num>
  <w:num w:numId="314">
    <w:abstractNumId w:val="333"/>
  </w:num>
  <w:num w:numId="315">
    <w:abstractNumId w:val="267"/>
  </w:num>
  <w:num w:numId="316">
    <w:abstractNumId w:val="234"/>
  </w:num>
  <w:num w:numId="317">
    <w:abstractNumId w:val="232"/>
  </w:num>
  <w:num w:numId="318">
    <w:abstractNumId w:val="12"/>
  </w:num>
  <w:num w:numId="319">
    <w:abstractNumId w:val="50"/>
  </w:num>
  <w:num w:numId="320">
    <w:abstractNumId w:val="36"/>
  </w:num>
  <w:num w:numId="321">
    <w:abstractNumId w:val="274"/>
  </w:num>
  <w:num w:numId="322">
    <w:abstractNumId w:val="351"/>
  </w:num>
  <w:num w:numId="323">
    <w:abstractNumId w:val="193"/>
  </w:num>
  <w:num w:numId="324">
    <w:abstractNumId w:val="354"/>
  </w:num>
  <w:num w:numId="325">
    <w:abstractNumId w:val="68"/>
  </w:num>
  <w:num w:numId="326">
    <w:abstractNumId w:val="59"/>
  </w:num>
  <w:num w:numId="327">
    <w:abstractNumId w:val="282"/>
  </w:num>
  <w:num w:numId="328">
    <w:abstractNumId w:val="164"/>
  </w:num>
  <w:num w:numId="329">
    <w:abstractNumId w:val="231"/>
  </w:num>
  <w:num w:numId="330">
    <w:abstractNumId w:val="160"/>
  </w:num>
  <w:num w:numId="331">
    <w:abstractNumId w:val="43"/>
  </w:num>
  <w:num w:numId="332">
    <w:abstractNumId w:val="275"/>
  </w:num>
  <w:num w:numId="333">
    <w:abstractNumId w:val="202"/>
  </w:num>
  <w:num w:numId="334">
    <w:abstractNumId w:val="180"/>
  </w:num>
  <w:num w:numId="335">
    <w:abstractNumId w:val="100"/>
  </w:num>
  <w:num w:numId="336">
    <w:abstractNumId w:val="117"/>
  </w:num>
  <w:num w:numId="337">
    <w:abstractNumId w:val="273"/>
  </w:num>
  <w:num w:numId="338">
    <w:abstractNumId w:val="244"/>
  </w:num>
  <w:num w:numId="339">
    <w:abstractNumId w:val="278"/>
  </w:num>
  <w:num w:numId="340">
    <w:abstractNumId w:val="134"/>
  </w:num>
  <w:num w:numId="341">
    <w:abstractNumId w:val="281"/>
  </w:num>
  <w:num w:numId="342">
    <w:abstractNumId w:val="361"/>
  </w:num>
  <w:num w:numId="343">
    <w:abstractNumId w:val="197"/>
  </w:num>
  <w:num w:numId="344">
    <w:abstractNumId w:val="112"/>
  </w:num>
  <w:num w:numId="345">
    <w:abstractNumId w:val="92"/>
  </w:num>
  <w:num w:numId="346">
    <w:abstractNumId w:val="222"/>
  </w:num>
  <w:num w:numId="347">
    <w:abstractNumId w:val="137"/>
  </w:num>
  <w:num w:numId="348">
    <w:abstractNumId w:val="141"/>
  </w:num>
  <w:num w:numId="349">
    <w:abstractNumId w:val="122"/>
  </w:num>
  <w:num w:numId="350">
    <w:abstractNumId w:val="5"/>
  </w:num>
  <w:num w:numId="351">
    <w:abstractNumId w:val="249"/>
  </w:num>
  <w:num w:numId="352">
    <w:abstractNumId w:val="150"/>
  </w:num>
  <w:num w:numId="353">
    <w:abstractNumId w:val="347"/>
  </w:num>
  <w:num w:numId="354">
    <w:abstractNumId w:val="151"/>
  </w:num>
  <w:num w:numId="355">
    <w:abstractNumId w:val="288"/>
  </w:num>
  <w:num w:numId="356">
    <w:abstractNumId w:val="119"/>
  </w:num>
  <w:num w:numId="357">
    <w:abstractNumId w:val="132"/>
  </w:num>
  <w:num w:numId="358">
    <w:abstractNumId w:val="66"/>
  </w:num>
  <w:num w:numId="359">
    <w:abstractNumId w:val="368"/>
  </w:num>
  <w:num w:numId="360">
    <w:abstractNumId w:val="212"/>
  </w:num>
  <w:num w:numId="361">
    <w:abstractNumId w:val="63"/>
  </w:num>
  <w:num w:numId="362">
    <w:abstractNumId w:val="173"/>
  </w:num>
  <w:num w:numId="363">
    <w:abstractNumId w:val="175"/>
  </w:num>
  <w:num w:numId="364">
    <w:abstractNumId w:val="85"/>
  </w:num>
  <w:num w:numId="365">
    <w:abstractNumId w:val="94"/>
  </w:num>
  <w:num w:numId="366">
    <w:abstractNumId w:val="283"/>
  </w:num>
  <w:num w:numId="367">
    <w:abstractNumId w:val="190"/>
  </w:num>
  <w:num w:numId="368">
    <w:abstractNumId w:val="90"/>
  </w:num>
  <w:num w:numId="369">
    <w:abstractNumId w:val="358"/>
  </w:num>
  <w:num w:numId="370">
    <w:abstractNumId w:val="95"/>
  </w:num>
  <w:numIdMacAtCleanup w:val="3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hideSpellingErrors/>
  <w:defaultTabStop w:val="720"/>
  <w:characterSpacingControl w:val="doNotCompress"/>
  <w:footnotePr>
    <w:footnote w:id="0"/>
    <w:footnote w:id="1"/>
  </w:footnotePr>
  <w:endnotePr>
    <w:endnote w:id="0"/>
    <w:endnote w:id="1"/>
  </w:endnotePr>
  <w:compat/>
  <w:rsids>
    <w:rsidRoot w:val="0030433F"/>
    <w:rsid w:val="00112F06"/>
    <w:rsid w:val="00280841"/>
    <w:rsid w:val="0029798D"/>
    <w:rsid w:val="0030433F"/>
    <w:rsid w:val="0033702B"/>
    <w:rsid w:val="0044675C"/>
    <w:rsid w:val="004F40AC"/>
    <w:rsid w:val="005D677B"/>
    <w:rsid w:val="006B2B74"/>
    <w:rsid w:val="006D169E"/>
    <w:rsid w:val="00715B6B"/>
    <w:rsid w:val="00807DC3"/>
    <w:rsid w:val="0087112D"/>
    <w:rsid w:val="009A06D1"/>
    <w:rsid w:val="009A415B"/>
    <w:rsid w:val="00AD13EE"/>
    <w:rsid w:val="00B06F47"/>
    <w:rsid w:val="00B1359C"/>
    <w:rsid w:val="00C72BEE"/>
    <w:rsid w:val="00D25A63"/>
    <w:rsid w:val="00DB1C6B"/>
    <w:rsid w:val="00E312A8"/>
    <w:rsid w:val="00E840DB"/>
    <w:rsid w:val="00EE1014"/>
    <w:rsid w:val="00F55A3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33F"/>
    <w:pPr>
      <w:bidi/>
    </w:pPr>
    <w:rPr>
      <w:rFonts w:eastAsiaTheme="minorEastAsia"/>
    </w:rPr>
  </w:style>
  <w:style w:type="paragraph" w:styleId="1">
    <w:name w:val="heading 1"/>
    <w:basedOn w:val="a"/>
    <w:next w:val="a"/>
    <w:link w:val="1Char"/>
    <w:qFormat/>
    <w:rsid w:val="0030433F"/>
    <w:pPr>
      <w:keepNext/>
      <w:spacing w:after="0" w:line="240" w:lineRule="auto"/>
      <w:outlineLvl w:val="0"/>
    </w:pPr>
    <w:rPr>
      <w:rFonts w:ascii="Times New Roman" w:eastAsia="Times New Roman" w:hAnsi="Times New Roman" w:cs="Times New Roman"/>
      <w:b/>
      <w:bCs/>
      <w:sz w:val="36"/>
      <w:szCs w:val="36"/>
      <w:lang w:eastAsia="ar-SA"/>
    </w:rPr>
  </w:style>
  <w:style w:type="paragraph" w:styleId="2">
    <w:name w:val="heading 2"/>
    <w:basedOn w:val="a"/>
    <w:next w:val="a"/>
    <w:link w:val="2Char"/>
    <w:qFormat/>
    <w:rsid w:val="0030433F"/>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Char"/>
    <w:qFormat/>
    <w:rsid w:val="0030433F"/>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0433F"/>
    <w:rPr>
      <w:rFonts w:ascii="Times New Roman" w:eastAsia="Times New Roman" w:hAnsi="Times New Roman" w:cs="Times New Roman"/>
      <w:b/>
      <w:bCs/>
      <w:sz w:val="36"/>
      <w:szCs w:val="36"/>
      <w:lang w:eastAsia="ar-SA"/>
    </w:rPr>
  </w:style>
  <w:style w:type="character" w:customStyle="1" w:styleId="2Char">
    <w:name w:val="عنوان 2 Char"/>
    <w:basedOn w:val="a0"/>
    <w:link w:val="2"/>
    <w:rsid w:val="0030433F"/>
    <w:rPr>
      <w:rFonts w:ascii="Arial" w:eastAsia="Times New Roman" w:hAnsi="Arial" w:cs="Arial"/>
      <w:b/>
      <w:bCs/>
      <w:i/>
      <w:iCs/>
      <w:sz w:val="28"/>
      <w:szCs w:val="28"/>
    </w:rPr>
  </w:style>
  <w:style w:type="character" w:customStyle="1" w:styleId="3Char">
    <w:name w:val="عنوان 3 Char"/>
    <w:basedOn w:val="a0"/>
    <w:link w:val="3"/>
    <w:rsid w:val="0030433F"/>
    <w:rPr>
      <w:rFonts w:ascii="Arial" w:eastAsia="Times New Roman" w:hAnsi="Arial" w:cs="Arial"/>
      <w:b/>
      <w:bCs/>
      <w:sz w:val="26"/>
      <w:szCs w:val="26"/>
    </w:rPr>
  </w:style>
  <w:style w:type="character" w:styleId="a3">
    <w:name w:val="footnote reference"/>
    <w:basedOn w:val="a0"/>
    <w:semiHidden/>
    <w:rsid w:val="0030433F"/>
    <w:rPr>
      <w:vertAlign w:val="superscript"/>
    </w:rPr>
  </w:style>
  <w:style w:type="paragraph" w:styleId="a4">
    <w:name w:val="footnote text"/>
    <w:basedOn w:val="a"/>
    <w:link w:val="Char"/>
    <w:semiHidden/>
    <w:rsid w:val="0030433F"/>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4"/>
    <w:semiHidden/>
    <w:rsid w:val="0030433F"/>
    <w:rPr>
      <w:rFonts w:ascii="Times New Roman" w:eastAsia="Times New Roman" w:hAnsi="Times New Roman" w:cs="Traditional Arabic"/>
      <w:sz w:val="20"/>
      <w:szCs w:val="20"/>
    </w:rPr>
  </w:style>
  <w:style w:type="paragraph" w:styleId="a5">
    <w:name w:val="Body Text"/>
    <w:basedOn w:val="a"/>
    <w:link w:val="Char0"/>
    <w:rsid w:val="0030433F"/>
    <w:pPr>
      <w:spacing w:after="0" w:line="240" w:lineRule="auto"/>
    </w:pPr>
    <w:rPr>
      <w:rFonts w:ascii="Times New Roman" w:eastAsia="Times New Roman" w:hAnsi="Times New Roman" w:cs="Times New Roman"/>
      <w:sz w:val="32"/>
      <w:szCs w:val="32"/>
      <w:lang w:eastAsia="ar-SA"/>
    </w:rPr>
  </w:style>
  <w:style w:type="character" w:customStyle="1" w:styleId="Char0">
    <w:name w:val="نص أساسي Char"/>
    <w:basedOn w:val="a0"/>
    <w:link w:val="a5"/>
    <w:rsid w:val="0030433F"/>
    <w:rPr>
      <w:rFonts w:ascii="Times New Roman" w:eastAsia="Times New Roman" w:hAnsi="Times New Roman" w:cs="Times New Roman"/>
      <w:sz w:val="32"/>
      <w:szCs w:val="32"/>
      <w:lang w:eastAsia="ar-SA"/>
    </w:rPr>
  </w:style>
  <w:style w:type="table" w:styleId="a6">
    <w:name w:val="Table Grid"/>
    <w:basedOn w:val="a1"/>
    <w:rsid w:val="0030433F"/>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Title"/>
    <w:basedOn w:val="a"/>
    <w:link w:val="Char1"/>
    <w:qFormat/>
    <w:rsid w:val="0030433F"/>
    <w:pPr>
      <w:spacing w:after="0" w:line="240" w:lineRule="auto"/>
      <w:jc w:val="center"/>
    </w:pPr>
    <w:rPr>
      <w:rFonts w:ascii="Times New Roman" w:eastAsia="Times New Roman" w:hAnsi="Times New Roman" w:cs="Times New Roman"/>
      <w:b/>
      <w:bCs/>
      <w:sz w:val="32"/>
      <w:szCs w:val="32"/>
      <w:lang w:eastAsia="ar-SA"/>
    </w:rPr>
  </w:style>
  <w:style w:type="character" w:customStyle="1" w:styleId="Char1">
    <w:name w:val="العنوان Char"/>
    <w:basedOn w:val="a0"/>
    <w:link w:val="a7"/>
    <w:rsid w:val="0030433F"/>
    <w:rPr>
      <w:rFonts w:ascii="Times New Roman" w:eastAsia="Times New Roman" w:hAnsi="Times New Roman" w:cs="Times New Roman"/>
      <w:b/>
      <w:bCs/>
      <w:sz w:val="32"/>
      <w:szCs w:val="32"/>
      <w:lang w:eastAsia="ar-SA"/>
    </w:rPr>
  </w:style>
  <w:style w:type="paragraph" w:styleId="20">
    <w:name w:val="Body Text 2"/>
    <w:basedOn w:val="a"/>
    <w:link w:val="2Char0"/>
    <w:rsid w:val="0030433F"/>
    <w:pPr>
      <w:spacing w:after="120" w:line="480" w:lineRule="auto"/>
    </w:pPr>
    <w:rPr>
      <w:rFonts w:ascii="Times New Roman" w:eastAsia="Times New Roman" w:hAnsi="Times New Roman" w:cs="Traditional Arabic"/>
      <w:sz w:val="36"/>
      <w:szCs w:val="38"/>
    </w:rPr>
  </w:style>
  <w:style w:type="character" w:customStyle="1" w:styleId="2Char0">
    <w:name w:val="نص أساسي 2 Char"/>
    <w:basedOn w:val="a0"/>
    <w:link w:val="20"/>
    <w:rsid w:val="0030433F"/>
    <w:rPr>
      <w:rFonts w:ascii="Times New Roman" w:eastAsia="Times New Roman" w:hAnsi="Times New Roman" w:cs="Traditional Arabic"/>
      <w:sz w:val="36"/>
      <w:szCs w:val="38"/>
    </w:rPr>
  </w:style>
  <w:style w:type="character" w:styleId="a8">
    <w:name w:val="annotation reference"/>
    <w:basedOn w:val="a0"/>
    <w:semiHidden/>
    <w:rsid w:val="0030433F"/>
    <w:rPr>
      <w:sz w:val="16"/>
      <w:szCs w:val="16"/>
    </w:rPr>
  </w:style>
  <w:style w:type="paragraph" w:styleId="a9">
    <w:name w:val="annotation text"/>
    <w:basedOn w:val="a"/>
    <w:link w:val="Char2"/>
    <w:semiHidden/>
    <w:rsid w:val="0030433F"/>
    <w:pPr>
      <w:spacing w:after="0" w:line="240" w:lineRule="auto"/>
    </w:pPr>
    <w:rPr>
      <w:rFonts w:ascii="Times New Roman" w:eastAsia="Times New Roman" w:hAnsi="Times New Roman" w:cs="Traditional Arabic"/>
      <w:sz w:val="20"/>
      <w:szCs w:val="20"/>
    </w:rPr>
  </w:style>
  <w:style w:type="character" w:customStyle="1" w:styleId="Char2">
    <w:name w:val="نص تعليق Char"/>
    <w:basedOn w:val="a0"/>
    <w:link w:val="a9"/>
    <w:semiHidden/>
    <w:rsid w:val="0030433F"/>
    <w:rPr>
      <w:rFonts w:ascii="Times New Roman" w:eastAsia="Times New Roman" w:hAnsi="Times New Roman" w:cs="Traditional Arabic"/>
      <w:sz w:val="20"/>
      <w:szCs w:val="20"/>
    </w:rPr>
  </w:style>
  <w:style w:type="paragraph" w:styleId="aa">
    <w:name w:val="annotation subject"/>
    <w:basedOn w:val="a9"/>
    <w:next w:val="a9"/>
    <w:link w:val="Char3"/>
    <w:semiHidden/>
    <w:rsid w:val="0030433F"/>
    <w:rPr>
      <w:b/>
      <w:bCs/>
    </w:rPr>
  </w:style>
  <w:style w:type="character" w:customStyle="1" w:styleId="Char3">
    <w:name w:val="موضوع تعليق Char"/>
    <w:basedOn w:val="Char2"/>
    <w:link w:val="aa"/>
    <w:semiHidden/>
    <w:rsid w:val="0030433F"/>
    <w:rPr>
      <w:rFonts w:ascii="Times New Roman" w:eastAsia="Times New Roman" w:hAnsi="Times New Roman" w:cs="Traditional Arabic"/>
      <w:b/>
      <w:bCs/>
      <w:sz w:val="20"/>
      <w:szCs w:val="20"/>
    </w:rPr>
  </w:style>
  <w:style w:type="paragraph" w:styleId="ab">
    <w:name w:val="Balloon Text"/>
    <w:basedOn w:val="a"/>
    <w:link w:val="Char4"/>
    <w:semiHidden/>
    <w:rsid w:val="0030433F"/>
    <w:pPr>
      <w:spacing w:after="0" w:line="240" w:lineRule="auto"/>
    </w:pPr>
    <w:rPr>
      <w:rFonts w:ascii="Tahoma" w:eastAsia="Times New Roman" w:hAnsi="Tahoma" w:cs="Tahoma"/>
      <w:sz w:val="16"/>
      <w:szCs w:val="16"/>
    </w:rPr>
  </w:style>
  <w:style w:type="character" w:customStyle="1" w:styleId="Char4">
    <w:name w:val="نص في بالون Char"/>
    <w:basedOn w:val="a0"/>
    <w:link w:val="ab"/>
    <w:semiHidden/>
    <w:rsid w:val="0030433F"/>
    <w:rPr>
      <w:rFonts w:ascii="Tahoma" w:eastAsia="Times New Roman" w:hAnsi="Tahoma" w:cs="Tahoma"/>
      <w:sz w:val="16"/>
      <w:szCs w:val="16"/>
    </w:rPr>
  </w:style>
  <w:style w:type="character" w:styleId="ac">
    <w:name w:val="Strong"/>
    <w:basedOn w:val="a0"/>
    <w:qFormat/>
    <w:rsid w:val="0030433F"/>
    <w:rPr>
      <w:b/>
      <w:bCs/>
    </w:rPr>
  </w:style>
  <w:style w:type="paragraph" w:styleId="ad">
    <w:name w:val="Normal (Web)"/>
    <w:basedOn w:val="a"/>
    <w:rsid w:val="0030433F"/>
    <w:pPr>
      <w:bidi w:val="0"/>
      <w:spacing w:before="100" w:beforeAutospacing="1" w:after="100" w:afterAutospacing="1" w:line="240" w:lineRule="auto"/>
    </w:pPr>
    <w:rPr>
      <w:rFonts w:ascii="Times New Roman" w:eastAsia="Times New Roman" w:hAnsi="Times New Roman" w:cs="Times New Roman"/>
      <w:color w:val="000000"/>
      <w:sz w:val="24"/>
      <w:szCs w:val="24"/>
      <w:lang w:eastAsia="ar-SA"/>
    </w:rPr>
  </w:style>
  <w:style w:type="character" w:styleId="Hyperlink">
    <w:name w:val="Hyperlink"/>
    <w:basedOn w:val="a0"/>
    <w:rsid w:val="0030433F"/>
    <w:rPr>
      <w:color w:val="0000FF"/>
      <w:u w:val="single"/>
    </w:rPr>
  </w:style>
  <w:style w:type="paragraph" w:styleId="ae">
    <w:name w:val="header"/>
    <w:basedOn w:val="a"/>
    <w:link w:val="Char5"/>
    <w:rsid w:val="0030433F"/>
    <w:pPr>
      <w:tabs>
        <w:tab w:val="center" w:pos="4153"/>
        <w:tab w:val="right" w:pos="8306"/>
      </w:tabs>
      <w:spacing w:after="0" w:line="240" w:lineRule="auto"/>
    </w:pPr>
    <w:rPr>
      <w:rFonts w:ascii="Times New Roman" w:eastAsia="Times New Roman" w:hAnsi="Times New Roman" w:cs="Traditional Arabic"/>
      <w:sz w:val="36"/>
      <w:szCs w:val="38"/>
    </w:rPr>
  </w:style>
  <w:style w:type="character" w:customStyle="1" w:styleId="Char5">
    <w:name w:val="رأس صفحة Char"/>
    <w:basedOn w:val="a0"/>
    <w:link w:val="ae"/>
    <w:rsid w:val="0030433F"/>
    <w:rPr>
      <w:rFonts w:ascii="Times New Roman" w:eastAsia="Times New Roman" w:hAnsi="Times New Roman" w:cs="Traditional Arabic"/>
      <w:sz w:val="36"/>
      <w:szCs w:val="38"/>
    </w:rPr>
  </w:style>
  <w:style w:type="character" w:styleId="af">
    <w:name w:val="page number"/>
    <w:basedOn w:val="a0"/>
    <w:rsid w:val="0030433F"/>
  </w:style>
  <w:style w:type="paragraph" w:styleId="af0">
    <w:name w:val="footer"/>
    <w:basedOn w:val="a"/>
    <w:link w:val="Char6"/>
    <w:rsid w:val="0030433F"/>
    <w:pPr>
      <w:tabs>
        <w:tab w:val="center" w:pos="4153"/>
        <w:tab w:val="right" w:pos="8306"/>
      </w:tabs>
      <w:spacing w:after="0" w:line="240" w:lineRule="auto"/>
    </w:pPr>
    <w:rPr>
      <w:rFonts w:ascii="Times New Roman" w:eastAsia="Times New Roman" w:hAnsi="Times New Roman" w:cs="Traditional Arabic"/>
      <w:sz w:val="36"/>
      <w:szCs w:val="38"/>
    </w:rPr>
  </w:style>
  <w:style w:type="character" w:customStyle="1" w:styleId="Char6">
    <w:name w:val="تذييل صفحة Char"/>
    <w:basedOn w:val="a0"/>
    <w:link w:val="af0"/>
    <w:rsid w:val="0030433F"/>
    <w:rPr>
      <w:rFonts w:ascii="Times New Roman" w:eastAsia="Times New Roman" w:hAnsi="Times New Roman" w:cs="Traditional Arabic"/>
      <w:sz w:val="36"/>
      <w:szCs w:val="38"/>
    </w:rPr>
  </w:style>
  <w:style w:type="paragraph" w:styleId="af1">
    <w:name w:val="List Paragraph"/>
    <w:basedOn w:val="a"/>
    <w:uiPriority w:val="34"/>
    <w:qFormat/>
    <w:rsid w:val="00807D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33F"/>
    <w:pPr>
      <w:bidi/>
    </w:pPr>
    <w:rPr>
      <w:rFonts w:eastAsiaTheme="minorEastAsia"/>
    </w:rPr>
  </w:style>
  <w:style w:type="paragraph" w:styleId="1">
    <w:name w:val="heading 1"/>
    <w:basedOn w:val="a"/>
    <w:next w:val="a"/>
    <w:link w:val="1Char"/>
    <w:qFormat/>
    <w:rsid w:val="0030433F"/>
    <w:pPr>
      <w:keepNext/>
      <w:spacing w:after="0" w:line="240" w:lineRule="auto"/>
      <w:outlineLvl w:val="0"/>
    </w:pPr>
    <w:rPr>
      <w:rFonts w:ascii="Times New Roman" w:eastAsia="Times New Roman" w:hAnsi="Times New Roman" w:cs="Times New Roman"/>
      <w:b/>
      <w:bCs/>
      <w:sz w:val="36"/>
      <w:szCs w:val="36"/>
      <w:lang w:eastAsia="ar-SA"/>
    </w:rPr>
  </w:style>
  <w:style w:type="paragraph" w:styleId="2">
    <w:name w:val="heading 2"/>
    <w:basedOn w:val="a"/>
    <w:next w:val="a"/>
    <w:link w:val="2Char"/>
    <w:qFormat/>
    <w:rsid w:val="0030433F"/>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Char"/>
    <w:qFormat/>
    <w:rsid w:val="0030433F"/>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0433F"/>
    <w:rPr>
      <w:rFonts w:ascii="Times New Roman" w:eastAsia="Times New Roman" w:hAnsi="Times New Roman" w:cs="Times New Roman"/>
      <w:b/>
      <w:bCs/>
      <w:sz w:val="36"/>
      <w:szCs w:val="36"/>
      <w:lang w:eastAsia="ar-SA"/>
    </w:rPr>
  </w:style>
  <w:style w:type="character" w:customStyle="1" w:styleId="2Char">
    <w:name w:val="عنوان 2 Char"/>
    <w:basedOn w:val="a0"/>
    <w:link w:val="2"/>
    <w:rsid w:val="0030433F"/>
    <w:rPr>
      <w:rFonts w:ascii="Arial" w:eastAsia="Times New Roman" w:hAnsi="Arial" w:cs="Arial"/>
      <w:b/>
      <w:bCs/>
      <w:i/>
      <w:iCs/>
      <w:sz w:val="28"/>
      <w:szCs w:val="28"/>
    </w:rPr>
  </w:style>
  <w:style w:type="character" w:customStyle="1" w:styleId="3Char">
    <w:name w:val="عنوان 3 Char"/>
    <w:basedOn w:val="a0"/>
    <w:link w:val="3"/>
    <w:rsid w:val="0030433F"/>
    <w:rPr>
      <w:rFonts w:ascii="Arial" w:eastAsia="Times New Roman" w:hAnsi="Arial" w:cs="Arial"/>
      <w:b/>
      <w:bCs/>
      <w:sz w:val="26"/>
      <w:szCs w:val="26"/>
    </w:rPr>
  </w:style>
  <w:style w:type="character" w:styleId="a3">
    <w:name w:val="footnote reference"/>
    <w:basedOn w:val="a0"/>
    <w:semiHidden/>
    <w:rsid w:val="0030433F"/>
    <w:rPr>
      <w:vertAlign w:val="superscript"/>
    </w:rPr>
  </w:style>
  <w:style w:type="paragraph" w:styleId="a4">
    <w:name w:val="footnote text"/>
    <w:basedOn w:val="a"/>
    <w:link w:val="Char"/>
    <w:semiHidden/>
    <w:rsid w:val="0030433F"/>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4"/>
    <w:semiHidden/>
    <w:rsid w:val="0030433F"/>
    <w:rPr>
      <w:rFonts w:ascii="Times New Roman" w:eastAsia="Times New Roman" w:hAnsi="Times New Roman" w:cs="Traditional Arabic"/>
      <w:sz w:val="20"/>
      <w:szCs w:val="20"/>
    </w:rPr>
  </w:style>
  <w:style w:type="paragraph" w:styleId="a5">
    <w:name w:val="Body Text"/>
    <w:basedOn w:val="a"/>
    <w:link w:val="Char0"/>
    <w:rsid w:val="0030433F"/>
    <w:pPr>
      <w:spacing w:after="0" w:line="240" w:lineRule="auto"/>
    </w:pPr>
    <w:rPr>
      <w:rFonts w:ascii="Times New Roman" w:eastAsia="Times New Roman" w:hAnsi="Times New Roman" w:cs="Times New Roman"/>
      <w:sz w:val="32"/>
      <w:szCs w:val="32"/>
      <w:lang w:eastAsia="ar-SA"/>
    </w:rPr>
  </w:style>
  <w:style w:type="character" w:customStyle="1" w:styleId="Char0">
    <w:name w:val="نص أساسي Char"/>
    <w:basedOn w:val="a0"/>
    <w:link w:val="a5"/>
    <w:rsid w:val="0030433F"/>
    <w:rPr>
      <w:rFonts w:ascii="Times New Roman" w:eastAsia="Times New Roman" w:hAnsi="Times New Roman" w:cs="Times New Roman"/>
      <w:sz w:val="32"/>
      <w:szCs w:val="32"/>
      <w:lang w:eastAsia="ar-SA"/>
    </w:rPr>
  </w:style>
  <w:style w:type="table" w:styleId="a6">
    <w:name w:val="Table Grid"/>
    <w:basedOn w:val="a1"/>
    <w:rsid w:val="0030433F"/>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Title"/>
    <w:basedOn w:val="a"/>
    <w:link w:val="Char1"/>
    <w:qFormat/>
    <w:rsid w:val="0030433F"/>
    <w:pPr>
      <w:spacing w:after="0" w:line="240" w:lineRule="auto"/>
      <w:jc w:val="center"/>
    </w:pPr>
    <w:rPr>
      <w:rFonts w:ascii="Times New Roman" w:eastAsia="Times New Roman" w:hAnsi="Times New Roman" w:cs="Times New Roman"/>
      <w:b/>
      <w:bCs/>
      <w:sz w:val="32"/>
      <w:szCs w:val="32"/>
      <w:lang w:eastAsia="ar-SA"/>
    </w:rPr>
  </w:style>
  <w:style w:type="character" w:customStyle="1" w:styleId="Char1">
    <w:name w:val="العنوان Char"/>
    <w:basedOn w:val="a0"/>
    <w:link w:val="a7"/>
    <w:rsid w:val="0030433F"/>
    <w:rPr>
      <w:rFonts w:ascii="Times New Roman" w:eastAsia="Times New Roman" w:hAnsi="Times New Roman" w:cs="Times New Roman"/>
      <w:b/>
      <w:bCs/>
      <w:sz w:val="32"/>
      <w:szCs w:val="32"/>
      <w:lang w:eastAsia="ar-SA"/>
    </w:rPr>
  </w:style>
  <w:style w:type="paragraph" w:styleId="20">
    <w:name w:val="Body Text 2"/>
    <w:basedOn w:val="a"/>
    <w:link w:val="2Char0"/>
    <w:rsid w:val="0030433F"/>
    <w:pPr>
      <w:spacing w:after="120" w:line="480" w:lineRule="auto"/>
    </w:pPr>
    <w:rPr>
      <w:rFonts w:ascii="Times New Roman" w:eastAsia="Times New Roman" w:hAnsi="Times New Roman" w:cs="Traditional Arabic"/>
      <w:sz w:val="36"/>
      <w:szCs w:val="38"/>
    </w:rPr>
  </w:style>
  <w:style w:type="character" w:customStyle="1" w:styleId="2Char0">
    <w:name w:val="نص أساسي 2 Char"/>
    <w:basedOn w:val="a0"/>
    <w:link w:val="20"/>
    <w:rsid w:val="0030433F"/>
    <w:rPr>
      <w:rFonts w:ascii="Times New Roman" w:eastAsia="Times New Roman" w:hAnsi="Times New Roman" w:cs="Traditional Arabic"/>
      <w:sz w:val="36"/>
      <w:szCs w:val="38"/>
    </w:rPr>
  </w:style>
  <w:style w:type="character" w:styleId="a8">
    <w:name w:val="annotation reference"/>
    <w:basedOn w:val="a0"/>
    <w:semiHidden/>
    <w:rsid w:val="0030433F"/>
    <w:rPr>
      <w:sz w:val="16"/>
      <w:szCs w:val="16"/>
    </w:rPr>
  </w:style>
  <w:style w:type="paragraph" w:styleId="a9">
    <w:name w:val="annotation text"/>
    <w:basedOn w:val="a"/>
    <w:link w:val="Char2"/>
    <w:semiHidden/>
    <w:rsid w:val="0030433F"/>
    <w:pPr>
      <w:spacing w:after="0" w:line="240" w:lineRule="auto"/>
    </w:pPr>
    <w:rPr>
      <w:rFonts w:ascii="Times New Roman" w:eastAsia="Times New Roman" w:hAnsi="Times New Roman" w:cs="Traditional Arabic"/>
      <w:sz w:val="20"/>
      <w:szCs w:val="20"/>
    </w:rPr>
  </w:style>
  <w:style w:type="character" w:customStyle="1" w:styleId="Char2">
    <w:name w:val="نص تعليق Char"/>
    <w:basedOn w:val="a0"/>
    <w:link w:val="a9"/>
    <w:semiHidden/>
    <w:rsid w:val="0030433F"/>
    <w:rPr>
      <w:rFonts w:ascii="Times New Roman" w:eastAsia="Times New Roman" w:hAnsi="Times New Roman" w:cs="Traditional Arabic"/>
      <w:sz w:val="20"/>
      <w:szCs w:val="20"/>
    </w:rPr>
  </w:style>
  <w:style w:type="paragraph" w:styleId="aa">
    <w:name w:val="annotation subject"/>
    <w:basedOn w:val="a9"/>
    <w:next w:val="a9"/>
    <w:link w:val="Char3"/>
    <w:semiHidden/>
    <w:rsid w:val="0030433F"/>
    <w:rPr>
      <w:b/>
      <w:bCs/>
    </w:rPr>
  </w:style>
  <w:style w:type="character" w:customStyle="1" w:styleId="Char3">
    <w:name w:val="موضوع تعليق Char"/>
    <w:basedOn w:val="Char2"/>
    <w:link w:val="aa"/>
    <w:semiHidden/>
    <w:rsid w:val="0030433F"/>
    <w:rPr>
      <w:rFonts w:ascii="Times New Roman" w:eastAsia="Times New Roman" w:hAnsi="Times New Roman" w:cs="Traditional Arabic"/>
      <w:b/>
      <w:bCs/>
      <w:sz w:val="20"/>
      <w:szCs w:val="20"/>
    </w:rPr>
  </w:style>
  <w:style w:type="paragraph" w:styleId="ab">
    <w:name w:val="Balloon Text"/>
    <w:basedOn w:val="a"/>
    <w:link w:val="Char4"/>
    <w:semiHidden/>
    <w:rsid w:val="0030433F"/>
    <w:pPr>
      <w:spacing w:after="0" w:line="240" w:lineRule="auto"/>
    </w:pPr>
    <w:rPr>
      <w:rFonts w:ascii="Tahoma" w:eastAsia="Times New Roman" w:hAnsi="Tahoma" w:cs="Tahoma"/>
      <w:sz w:val="16"/>
      <w:szCs w:val="16"/>
    </w:rPr>
  </w:style>
  <w:style w:type="character" w:customStyle="1" w:styleId="Char4">
    <w:name w:val="نص في بالون Char"/>
    <w:basedOn w:val="a0"/>
    <w:link w:val="ab"/>
    <w:semiHidden/>
    <w:rsid w:val="0030433F"/>
    <w:rPr>
      <w:rFonts w:ascii="Tahoma" w:eastAsia="Times New Roman" w:hAnsi="Tahoma" w:cs="Tahoma"/>
      <w:sz w:val="16"/>
      <w:szCs w:val="16"/>
    </w:rPr>
  </w:style>
  <w:style w:type="character" w:styleId="ac">
    <w:name w:val="Strong"/>
    <w:basedOn w:val="a0"/>
    <w:qFormat/>
    <w:rsid w:val="0030433F"/>
    <w:rPr>
      <w:b/>
      <w:bCs/>
    </w:rPr>
  </w:style>
  <w:style w:type="paragraph" w:styleId="ad">
    <w:name w:val="Normal (Web)"/>
    <w:basedOn w:val="a"/>
    <w:rsid w:val="0030433F"/>
    <w:pPr>
      <w:bidi w:val="0"/>
      <w:spacing w:before="100" w:beforeAutospacing="1" w:after="100" w:afterAutospacing="1" w:line="240" w:lineRule="auto"/>
    </w:pPr>
    <w:rPr>
      <w:rFonts w:ascii="Times New Roman" w:eastAsia="Times New Roman" w:hAnsi="Times New Roman" w:cs="Times New Roman"/>
      <w:color w:val="000000"/>
      <w:sz w:val="24"/>
      <w:szCs w:val="24"/>
      <w:lang w:eastAsia="ar-SA"/>
    </w:rPr>
  </w:style>
  <w:style w:type="character" w:styleId="Hyperlink">
    <w:name w:val="Hyperlink"/>
    <w:basedOn w:val="a0"/>
    <w:rsid w:val="0030433F"/>
    <w:rPr>
      <w:color w:val="0000FF"/>
      <w:u w:val="single"/>
    </w:rPr>
  </w:style>
  <w:style w:type="paragraph" w:styleId="ae">
    <w:name w:val="header"/>
    <w:basedOn w:val="a"/>
    <w:link w:val="Char5"/>
    <w:rsid w:val="0030433F"/>
    <w:pPr>
      <w:tabs>
        <w:tab w:val="center" w:pos="4153"/>
        <w:tab w:val="right" w:pos="8306"/>
      </w:tabs>
      <w:spacing w:after="0" w:line="240" w:lineRule="auto"/>
    </w:pPr>
    <w:rPr>
      <w:rFonts w:ascii="Times New Roman" w:eastAsia="Times New Roman" w:hAnsi="Times New Roman" w:cs="Traditional Arabic"/>
      <w:sz w:val="36"/>
      <w:szCs w:val="38"/>
    </w:rPr>
  </w:style>
  <w:style w:type="character" w:customStyle="1" w:styleId="Char5">
    <w:name w:val="رأس الصفحة Char"/>
    <w:basedOn w:val="a0"/>
    <w:link w:val="ae"/>
    <w:rsid w:val="0030433F"/>
    <w:rPr>
      <w:rFonts w:ascii="Times New Roman" w:eastAsia="Times New Roman" w:hAnsi="Times New Roman" w:cs="Traditional Arabic"/>
      <w:sz w:val="36"/>
      <w:szCs w:val="38"/>
    </w:rPr>
  </w:style>
  <w:style w:type="character" w:styleId="af">
    <w:name w:val="page number"/>
    <w:basedOn w:val="a0"/>
    <w:rsid w:val="0030433F"/>
  </w:style>
  <w:style w:type="paragraph" w:styleId="af0">
    <w:name w:val="footer"/>
    <w:basedOn w:val="a"/>
    <w:link w:val="Char6"/>
    <w:rsid w:val="0030433F"/>
    <w:pPr>
      <w:tabs>
        <w:tab w:val="center" w:pos="4153"/>
        <w:tab w:val="right" w:pos="8306"/>
      </w:tabs>
      <w:spacing w:after="0" w:line="240" w:lineRule="auto"/>
    </w:pPr>
    <w:rPr>
      <w:rFonts w:ascii="Times New Roman" w:eastAsia="Times New Roman" w:hAnsi="Times New Roman" w:cs="Traditional Arabic"/>
      <w:sz w:val="36"/>
      <w:szCs w:val="38"/>
    </w:rPr>
  </w:style>
  <w:style w:type="character" w:customStyle="1" w:styleId="Char6">
    <w:name w:val="تذييل الصفحة Char"/>
    <w:basedOn w:val="a0"/>
    <w:link w:val="af0"/>
    <w:rsid w:val="0030433F"/>
    <w:rPr>
      <w:rFonts w:ascii="Times New Roman" w:eastAsia="Times New Roman" w:hAnsi="Times New Roman" w:cs="Traditional Arabic"/>
      <w:sz w:val="36"/>
      <w:szCs w:val="38"/>
    </w:rPr>
  </w:style>
  <w:style w:type="paragraph" w:styleId="af1">
    <w:name w:val="List Paragraph"/>
    <w:basedOn w:val="a"/>
    <w:uiPriority w:val="34"/>
    <w:qFormat/>
    <w:rsid w:val="00807DC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Pages>
  <Words>89152</Words>
  <Characters>508173</Characters>
  <Application>Microsoft Office Word</Application>
  <DocSecurity>0</DocSecurity>
  <Lines>4234</Lines>
  <Paragraphs>1192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596133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dc:creator>
  <cp:lastModifiedBy>Dell</cp:lastModifiedBy>
  <cp:revision>11</cp:revision>
  <dcterms:created xsi:type="dcterms:W3CDTF">2013-08-30T18:49:00Z</dcterms:created>
  <dcterms:modified xsi:type="dcterms:W3CDTF">2014-10-28T04:52:00Z</dcterms:modified>
</cp:coreProperties>
</file>